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AF" w:rsidRPr="009303AF" w:rsidRDefault="009303AF" w:rsidP="009303AF">
      <w:pPr>
        <w:pageBreakBefore/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val="uk-UA"/>
        </w:rPr>
      </w:pPr>
      <w:r w:rsidRPr="009303AF">
        <w:rPr>
          <w:rFonts w:ascii="Times New Roman" w:hAnsi="Times New Roman" w:cs="Times New Roman"/>
          <w:sz w:val="24"/>
          <w:szCs w:val="24"/>
          <w:lang w:val="uk-UA"/>
        </w:rPr>
        <w:t>Додаток 2</w:t>
      </w:r>
    </w:p>
    <w:p w:rsidR="009303AF" w:rsidRPr="009303AF" w:rsidRDefault="009303AF" w:rsidP="009303A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val="uk-UA"/>
        </w:rPr>
      </w:pPr>
      <w:r w:rsidRPr="009303AF">
        <w:rPr>
          <w:rFonts w:ascii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:rsidR="009303AF" w:rsidRPr="009303AF" w:rsidRDefault="009303AF" w:rsidP="009303AF">
      <w:pPr>
        <w:spacing w:after="0" w:line="240" w:lineRule="auto"/>
        <w:ind w:left="5812" w:right="480"/>
        <w:rPr>
          <w:rFonts w:ascii="Times New Roman" w:hAnsi="Times New Roman" w:cs="Times New Roman"/>
          <w:sz w:val="24"/>
          <w:szCs w:val="24"/>
          <w:lang w:val="uk-UA"/>
        </w:rPr>
      </w:pPr>
      <w:r w:rsidRPr="009303AF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</w:t>
      </w:r>
    </w:p>
    <w:p w:rsidR="009303AF" w:rsidRDefault="009303AF" w:rsidP="009303AF">
      <w:pPr>
        <w:spacing w:after="0" w:line="240" w:lineRule="auto"/>
        <w:ind w:left="5812" w:right="480"/>
        <w:rPr>
          <w:rFonts w:ascii="Times New Roman" w:hAnsi="Times New Roman" w:cs="Times New Roman"/>
          <w:sz w:val="24"/>
          <w:szCs w:val="24"/>
          <w:lang w:val="uk-UA"/>
        </w:rPr>
      </w:pPr>
      <w:r w:rsidRPr="009303AF">
        <w:rPr>
          <w:rFonts w:ascii="Times New Roman" w:hAnsi="Times New Roman" w:cs="Times New Roman"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303AF">
        <w:rPr>
          <w:rFonts w:ascii="Times New Roman" w:hAnsi="Times New Roman" w:cs="Times New Roman"/>
          <w:sz w:val="24"/>
          <w:szCs w:val="24"/>
          <w:lang w:val="uk-UA"/>
        </w:rPr>
        <w:t>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303AF">
        <w:rPr>
          <w:rFonts w:ascii="Times New Roman" w:hAnsi="Times New Roman" w:cs="Times New Roman"/>
          <w:sz w:val="24"/>
          <w:szCs w:val="24"/>
          <w:lang w:val="uk-UA"/>
        </w:rPr>
        <w:t>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2021 р.</w:t>
      </w:r>
      <w:r w:rsidR="00597C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303AF">
        <w:rPr>
          <w:rFonts w:ascii="Times New Roman" w:hAnsi="Times New Roman" w:cs="Times New Roman"/>
          <w:sz w:val="24"/>
          <w:szCs w:val="24"/>
          <w:lang w:val="uk-UA"/>
        </w:rPr>
        <w:t>№____</w:t>
      </w:r>
    </w:p>
    <w:p w:rsidR="009303AF" w:rsidRPr="009303AF" w:rsidRDefault="009303AF" w:rsidP="009303AF">
      <w:pPr>
        <w:spacing w:after="0" w:line="240" w:lineRule="auto"/>
        <w:ind w:left="5812" w:right="480"/>
        <w:rPr>
          <w:rFonts w:ascii="Times New Roman" w:hAnsi="Times New Roman" w:cs="Times New Roman"/>
          <w:sz w:val="24"/>
          <w:szCs w:val="24"/>
          <w:lang w:val="uk-UA"/>
        </w:rPr>
      </w:pPr>
    </w:p>
    <w:p w:rsidR="009303AF" w:rsidRPr="009303AF" w:rsidRDefault="009303AF" w:rsidP="009303AF">
      <w:pPr>
        <w:spacing w:after="0" w:line="240" w:lineRule="auto"/>
        <w:ind w:right="48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930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Склад конкурсної комісії</w:t>
      </w:r>
    </w:p>
    <w:p w:rsidR="009303AF" w:rsidRPr="009303AF" w:rsidRDefault="009303AF" w:rsidP="009303A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303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</w:t>
      </w:r>
      <w:r w:rsidRPr="009303AF">
        <w:rPr>
          <w:rFonts w:ascii="Times New Roman" w:hAnsi="Times New Roman" w:cs="Times New Roman"/>
          <w:sz w:val="24"/>
          <w:szCs w:val="24"/>
          <w:lang w:val="uk-UA"/>
        </w:rPr>
        <w:t xml:space="preserve">відбору суб’єкта господарювання </w:t>
      </w:r>
      <w:r w:rsidRPr="009303AF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для</w:t>
      </w:r>
      <w:r w:rsidRPr="009303AF">
        <w:rPr>
          <w:rStyle w:val="a3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523C">
        <w:rPr>
          <w:rFonts w:ascii="Times New Roman" w:hAnsi="Times New Roman" w:cs="Times New Roman"/>
          <w:bCs/>
          <w:sz w:val="24"/>
          <w:szCs w:val="24"/>
          <w:lang w:val="uk-UA"/>
        </w:rPr>
        <w:t>впровадження єдиної</w:t>
      </w:r>
      <w:r w:rsidRPr="009303A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системи управління та супутникового моніторингу пасажирського тра</w:t>
      </w:r>
      <w:r w:rsidR="006D523C">
        <w:rPr>
          <w:rFonts w:ascii="Times New Roman" w:hAnsi="Times New Roman" w:cs="Times New Roman"/>
          <w:bCs/>
          <w:sz w:val="24"/>
          <w:szCs w:val="24"/>
          <w:lang w:val="uk-UA"/>
        </w:rPr>
        <w:t>нспорту загального користування</w:t>
      </w:r>
      <w:r w:rsidRPr="009303A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Білоцерківської міської територіальної громади</w:t>
      </w:r>
    </w:p>
    <w:p w:rsidR="009303AF" w:rsidRPr="009303AF" w:rsidRDefault="009303AF" w:rsidP="009303A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W w:w="96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5942"/>
      </w:tblGrid>
      <w:tr w:rsidR="009303AF" w:rsidRPr="009303AF" w:rsidTr="00A94FAB">
        <w:trPr>
          <w:trHeight w:val="817"/>
        </w:trPr>
        <w:tc>
          <w:tcPr>
            <w:tcW w:w="3686" w:type="dxa"/>
            <w:hideMark/>
          </w:tcPr>
          <w:p w:rsidR="009303AF" w:rsidRPr="009303AF" w:rsidRDefault="009303AF" w:rsidP="009303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</w:t>
            </w:r>
          </w:p>
          <w:p w:rsidR="009303AF" w:rsidRPr="009303AF" w:rsidRDefault="009303AF" w:rsidP="009303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Руслан Анатолійович</w:t>
            </w:r>
          </w:p>
        </w:tc>
        <w:tc>
          <w:tcPr>
            <w:tcW w:w="5942" w:type="dxa"/>
            <w:hideMark/>
          </w:tcPr>
          <w:p w:rsidR="009303AF" w:rsidRPr="009303AF" w:rsidRDefault="009303AF" w:rsidP="006D5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6D523C" w:rsidRPr="00930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комісії</w:t>
            </w:r>
            <w:r w:rsidR="006D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6D523C" w:rsidRPr="00930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D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міського голови</w:t>
            </w:r>
            <w:r w:rsidRPr="00930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9303AF" w:rsidRPr="00107B97" w:rsidTr="00A94FAB">
        <w:trPr>
          <w:trHeight w:val="817"/>
        </w:trPr>
        <w:tc>
          <w:tcPr>
            <w:tcW w:w="3686" w:type="dxa"/>
            <w:hideMark/>
          </w:tcPr>
          <w:p w:rsidR="009303AF" w:rsidRPr="009303AF" w:rsidRDefault="009303AF" w:rsidP="009303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</w:t>
            </w:r>
          </w:p>
          <w:p w:rsidR="009303AF" w:rsidRPr="009303AF" w:rsidRDefault="009303AF" w:rsidP="009303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Сергіївна</w:t>
            </w:r>
          </w:p>
        </w:tc>
        <w:tc>
          <w:tcPr>
            <w:tcW w:w="5942" w:type="dxa"/>
            <w:hideMark/>
          </w:tcPr>
          <w:p w:rsidR="009303AF" w:rsidRPr="009303AF" w:rsidRDefault="006D523C" w:rsidP="006D5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930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комісії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начальник відділу транспорту та</w:t>
            </w:r>
            <w:r w:rsidR="009303AF" w:rsidRPr="00930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зв’язк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Білоцерківської міської </w:t>
            </w:r>
            <w:r w:rsidR="008A3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</w:t>
            </w:r>
            <w:r w:rsidR="009303AF" w:rsidRPr="00930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9303AF" w:rsidRPr="009303AF" w:rsidTr="00A94FAB">
        <w:trPr>
          <w:trHeight w:val="441"/>
        </w:trPr>
        <w:tc>
          <w:tcPr>
            <w:tcW w:w="9628" w:type="dxa"/>
            <w:gridSpan w:val="2"/>
            <w:hideMark/>
          </w:tcPr>
          <w:p w:rsidR="009303AF" w:rsidRPr="009303AF" w:rsidRDefault="009303AF" w:rsidP="00754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комісії:</w:t>
            </w:r>
          </w:p>
        </w:tc>
      </w:tr>
      <w:tr w:rsidR="009303AF" w:rsidRPr="009303AF" w:rsidTr="00A94FAB">
        <w:trPr>
          <w:trHeight w:val="353"/>
        </w:trPr>
        <w:tc>
          <w:tcPr>
            <w:tcW w:w="3686" w:type="dxa"/>
          </w:tcPr>
          <w:p w:rsidR="009303AF" w:rsidRPr="009303AF" w:rsidRDefault="009303AF" w:rsidP="009303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</w:t>
            </w:r>
          </w:p>
          <w:p w:rsidR="009303AF" w:rsidRPr="009303AF" w:rsidRDefault="009303AF" w:rsidP="009303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Олегівна</w:t>
            </w:r>
          </w:p>
        </w:tc>
        <w:tc>
          <w:tcPr>
            <w:tcW w:w="5942" w:type="dxa"/>
          </w:tcPr>
          <w:p w:rsidR="009303AF" w:rsidRPr="00966B57" w:rsidRDefault="00107B97" w:rsidP="00107B9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</w:t>
            </w:r>
            <w:r w:rsidR="009303AF" w:rsidRPr="0096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телекомунікацій</w:t>
            </w:r>
            <w:r w:rsidR="0096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департаменту житлово-</w:t>
            </w:r>
            <w:r w:rsidR="009303AF" w:rsidRPr="00966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комунального господарства Білоцерківської міської ради;</w:t>
            </w:r>
          </w:p>
        </w:tc>
      </w:tr>
      <w:tr w:rsidR="009303AF" w:rsidRPr="00107B97" w:rsidTr="00966B57">
        <w:trPr>
          <w:trHeight w:val="880"/>
        </w:trPr>
        <w:tc>
          <w:tcPr>
            <w:tcW w:w="3686" w:type="dxa"/>
          </w:tcPr>
          <w:p w:rsidR="009303AF" w:rsidRPr="009303AF" w:rsidRDefault="009303AF" w:rsidP="009303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Колотн</w:t>
            </w:r>
            <w:r w:rsidR="00597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30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цький</w:t>
            </w:r>
            <w:proofErr w:type="spellEnd"/>
          </w:p>
          <w:p w:rsidR="009303AF" w:rsidRPr="009303AF" w:rsidRDefault="009303AF" w:rsidP="009303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 Юрійович</w:t>
            </w:r>
            <w:bookmarkStart w:id="0" w:name="_GoBack"/>
            <w:bookmarkEnd w:id="0"/>
          </w:p>
        </w:tc>
        <w:tc>
          <w:tcPr>
            <w:tcW w:w="5942" w:type="dxa"/>
          </w:tcPr>
          <w:p w:rsidR="009303AF" w:rsidRPr="009303AF" w:rsidRDefault="009303AF" w:rsidP="00930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головний спеціаліст відділу економічного розвитку міста управління економіки Білоцерківської міської  ради; </w:t>
            </w:r>
          </w:p>
        </w:tc>
      </w:tr>
      <w:tr w:rsidR="009303AF" w:rsidRPr="009303AF" w:rsidTr="002D47C3">
        <w:trPr>
          <w:trHeight w:val="695"/>
        </w:trPr>
        <w:tc>
          <w:tcPr>
            <w:tcW w:w="3686" w:type="dxa"/>
          </w:tcPr>
          <w:p w:rsidR="009303AF" w:rsidRPr="009303AF" w:rsidRDefault="009303AF" w:rsidP="009303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Костюченко</w:t>
            </w:r>
          </w:p>
          <w:p w:rsidR="009303AF" w:rsidRPr="009303AF" w:rsidRDefault="009303AF" w:rsidP="009303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Руслан Анатолійович</w:t>
            </w:r>
          </w:p>
        </w:tc>
        <w:tc>
          <w:tcPr>
            <w:tcW w:w="5942" w:type="dxa"/>
          </w:tcPr>
          <w:p w:rsidR="009303AF" w:rsidRPr="009303AF" w:rsidRDefault="009303AF" w:rsidP="002D47C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 виконавчого комітету Білоцерківської міської ради (за згодою);</w:t>
            </w:r>
          </w:p>
        </w:tc>
      </w:tr>
      <w:tr w:rsidR="009303AF" w:rsidRPr="00107B97" w:rsidTr="002D47C3">
        <w:trPr>
          <w:trHeight w:val="988"/>
        </w:trPr>
        <w:tc>
          <w:tcPr>
            <w:tcW w:w="3686" w:type="dxa"/>
            <w:hideMark/>
          </w:tcPr>
          <w:p w:rsidR="009303AF" w:rsidRPr="009303AF" w:rsidRDefault="009303AF" w:rsidP="009303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Степура</w:t>
            </w:r>
            <w:proofErr w:type="spellEnd"/>
          </w:p>
          <w:p w:rsidR="009303AF" w:rsidRPr="009303AF" w:rsidRDefault="009303AF" w:rsidP="009303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Іванович</w:t>
            </w:r>
          </w:p>
        </w:tc>
        <w:tc>
          <w:tcPr>
            <w:tcW w:w="5942" w:type="dxa"/>
            <w:hideMark/>
          </w:tcPr>
          <w:p w:rsidR="009303AF" w:rsidRPr="009303AF" w:rsidRDefault="009303AF" w:rsidP="00107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3B1C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інформаційно-</w:t>
            </w:r>
            <w:r w:rsidRPr="00930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комп’ютерного забезпечення Білоцерківської міської ради;</w:t>
            </w:r>
          </w:p>
        </w:tc>
      </w:tr>
      <w:tr w:rsidR="009303AF" w:rsidRPr="009303AF" w:rsidTr="00A94FAB">
        <w:trPr>
          <w:trHeight w:val="594"/>
        </w:trPr>
        <w:tc>
          <w:tcPr>
            <w:tcW w:w="3686" w:type="dxa"/>
            <w:hideMark/>
          </w:tcPr>
          <w:p w:rsidR="009303AF" w:rsidRPr="009303AF" w:rsidRDefault="009303AF" w:rsidP="009303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Швець</w:t>
            </w:r>
          </w:p>
          <w:p w:rsidR="009303AF" w:rsidRPr="009303AF" w:rsidRDefault="009303AF" w:rsidP="009303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Сергійович</w:t>
            </w:r>
          </w:p>
        </w:tc>
        <w:tc>
          <w:tcPr>
            <w:tcW w:w="5942" w:type="dxa"/>
            <w:hideMark/>
          </w:tcPr>
          <w:p w:rsidR="009303AF" w:rsidRPr="009303AF" w:rsidRDefault="009303AF" w:rsidP="00930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начальник юридичного управління Білоцерківської міської  ради.</w:t>
            </w:r>
          </w:p>
        </w:tc>
      </w:tr>
    </w:tbl>
    <w:p w:rsidR="009303AF" w:rsidRPr="009303AF" w:rsidRDefault="009303AF" w:rsidP="0093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303AF" w:rsidRPr="009303AF" w:rsidRDefault="009303AF" w:rsidP="0093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03AF"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виконавчого</w:t>
      </w:r>
    </w:p>
    <w:p w:rsidR="003020E4" w:rsidRDefault="009303AF" w:rsidP="008A3D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25"/>
        </w:tabs>
        <w:spacing w:after="0" w:line="240" w:lineRule="auto"/>
        <w:jc w:val="both"/>
      </w:pPr>
      <w:r w:rsidRPr="009303AF">
        <w:rPr>
          <w:rFonts w:ascii="Times New Roman" w:hAnsi="Times New Roman" w:cs="Times New Roman"/>
          <w:sz w:val="24"/>
          <w:szCs w:val="24"/>
          <w:lang w:val="uk-UA"/>
        </w:rPr>
        <w:t>комітету міської р</w:t>
      </w:r>
      <w:r w:rsidR="008A3D3E">
        <w:rPr>
          <w:rFonts w:ascii="Times New Roman" w:hAnsi="Times New Roman" w:cs="Times New Roman"/>
          <w:sz w:val="24"/>
          <w:szCs w:val="24"/>
          <w:lang w:val="uk-UA"/>
        </w:rPr>
        <w:t>ади</w:t>
      </w:r>
      <w:r w:rsidR="008A3D3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A3D3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A3D3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A3D3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A3D3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A3D3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A3D3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03AF">
        <w:rPr>
          <w:rFonts w:ascii="Times New Roman" w:hAnsi="Times New Roman" w:cs="Times New Roman"/>
          <w:sz w:val="24"/>
          <w:szCs w:val="24"/>
          <w:lang w:val="uk-UA"/>
        </w:rPr>
        <w:t>Анна ОЛІЙНИК</w:t>
      </w:r>
    </w:p>
    <w:sectPr w:rsidR="0030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86675"/>
    <w:multiLevelType w:val="hybridMultilevel"/>
    <w:tmpl w:val="0C2073A4"/>
    <w:lvl w:ilvl="0" w:tplc="EFB0F0D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AF"/>
    <w:rsid w:val="00107B97"/>
    <w:rsid w:val="002D47C3"/>
    <w:rsid w:val="003020E4"/>
    <w:rsid w:val="003B1C60"/>
    <w:rsid w:val="00405A53"/>
    <w:rsid w:val="00597C02"/>
    <w:rsid w:val="006D523C"/>
    <w:rsid w:val="00754DB3"/>
    <w:rsid w:val="008A3D3E"/>
    <w:rsid w:val="009303AF"/>
    <w:rsid w:val="0096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189C"/>
  <w15:docId w15:val="{02BE21EB-A545-4187-9E56-5FB5DD7A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03AF"/>
    <w:rPr>
      <w:b/>
      <w:bCs/>
    </w:rPr>
  </w:style>
  <w:style w:type="paragraph" w:styleId="a4">
    <w:name w:val="List Paragraph"/>
    <w:basedOn w:val="a"/>
    <w:uiPriority w:val="34"/>
    <w:qFormat/>
    <w:rsid w:val="00966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БМР Загальний відділ</cp:lastModifiedBy>
  <cp:revision>2</cp:revision>
  <dcterms:created xsi:type="dcterms:W3CDTF">2021-10-06T06:13:00Z</dcterms:created>
  <dcterms:modified xsi:type="dcterms:W3CDTF">2021-10-06T06:13:00Z</dcterms:modified>
</cp:coreProperties>
</file>