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Проєкт рішення 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Виконавчий комітет             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Білоцерківська міська рада 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Київської області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B1C06" w:rsidRPr="00FB1C06" w:rsidRDefault="00FB1C06" w:rsidP="00FB1C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B1C0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від</w:t>
      </w:r>
      <w:r w:rsidR="001F4EF3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8403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="00C107CE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B1C0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2021 р.                    </w:t>
      </w:r>
      <w:r w:rsidRPr="00FB1C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 Біла Церква</w:t>
      </w:r>
      <w:r w:rsidRPr="00FB1C0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B8403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Pr="00FB1C0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B8403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</w:t>
      </w:r>
    </w:p>
    <w:p w:rsidR="00016759" w:rsidRDefault="00016759" w:rsidP="00B84039">
      <w:pPr>
        <w:spacing w:after="0"/>
        <w:ind w:right="39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4039" w:rsidRDefault="00FB1C06" w:rsidP="00043022">
      <w:pPr>
        <w:spacing w:line="240" w:lineRule="auto"/>
        <w:ind w:right="226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B4E40">
        <w:rPr>
          <w:rFonts w:ascii="Times New Roman" w:hAnsi="Times New Roman" w:cs="Times New Roman"/>
          <w:sz w:val="24"/>
          <w:szCs w:val="24"/>
          <w:lang w:val="uk-UA"/>
        </w:rPr>
        <w:t>Про вста</w:t>
      </w:r>
      <w:r w:rsidR="00B84039" w:rsidRPr="009B4E40">
        <w:rPr>
          <w:rFonts w:ascii="Times New Roman" w:hAnsi="Times New Roman" w:cs="Times New Roman"/>
          <w:sz w:val="24"/>
          <w:szCs w:val="24"/>
          <w:lang w:val="uk-UA"/>
        </w:rPr>
        <w:t xml:space="preserve">новлення </w:t>
      </w:r>
      <w:r w:rsidRPr="009B4E40">
        <w:rPr>
          <w:rFonts w:ascii="Times New Roman" w:hAnsi="Times New Roman" w:cs="Times New Roman"/>
          <w:sz w:val="24"/>
          <w:szCs w:val="24"/>
          <w:lang w:val="uk-UA"/>
        </w:rPr>
        <w:t xml:space="preserve">тарифів на  </w:t>
      </w:r>
      <w:r w:rsidR="00B84039">
        <w:rPr>
          <w:rFonts w:ascii="Times New Roman" w:hAnsi="Times New Roman" w:cs="Times New Roman"/>
          <w:sz w:val="24"/>
          <w:szCs w:val="24"/>
          <w:lang w:val="uk-UA"/>
        </w:rPr>
        <w:t>теплову енергію,</w:t>
      </w:r>
      <w:r w:rsidR="00897993" w:rsidRPr="00897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E40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>виробництво</w:t>
      </w:r>
      <w:r w:rsidR="00B84039">
        <w:rPr>
          <w:rFonts w:ascii="Times New Roman" w:hAnsi="Times New Roman" w:cs="Times New Roman"/>
          <w:sz w:val="24"/>
          <w:szCs w:val="24"/>
          <w:lang w:val="uk-UA"/>
        </w:rPr>
        <w:t>, транспортування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993" w:rsidRPr="00897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E40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="00B8403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993" w:rsidRPr="00897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>послугу з постачання теплової енергії</w:t>
      </w:r>
      <w:r w:rsidR="00897993" w:rsidRPr="00897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9B4E40">
        <w:rPr>
          <w:rFonts w:ascii="Times New Roman" w:hAnsi="Times New Roman" w:cs="Times New Roman"/>
          <w:sz w:val="24"/>
          <w:szCs w:val="24"/>
          <w:lang w:val="uk-UA"/>
        </w:rPr>
        <w:t>потр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 xml:space="preserve">еб 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>населення, бюджетн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97993" w:rsidRPr="00897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>установ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993" w:rsidRPr="00897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</w:t>
      </w:r>
      <w:r w:rsidR="0075747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>релігійних</w:t>
      </w:r>
      <w:r w:rsidR="00B355B5">
        <w:rPr>
          <w:rFonts w:ascii="Times New Roman" w:hAnsi="Times New Roman" w:cs="Times New Roman"/>
          <w:sz w:val="24"/>
          <w:szCs w:val="24"/>
          <w:lang w:val="uk-UA"/>
        </w:rPr>
        <w:t xml:space="preserve"> орг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>анізацій</w:t>
      </w:r>
      <w:r w:rsidR="00B355B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 xml:space="preserve"> послугу з</w:t>
      </w:r>
      <w:r w:rsidR="00B355B5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гарячої води для потреб бюджетних </w:t>
      </w:r>
      <w:r w:rsidR="00043022">
        <w:rPr>
          <w:rFonts w:ascii="Times New Roman" w:hAnsi="Times New Roman" w:cs="Times New Roman"/>
          <w:sz w:val="24"/>
          <w:szCs w:val="24"/>
          <w:lang w:val="uk-UA"/>
        </w:rPr>
        <w:t>установ</w:t>
      </w:r>
      <w:r w:rsidR="00B8403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комунальному підприємству Білоцерківської міської ради «Білоцерківтепломережа»</w:t>
      </w:r>
    </w:p>
    <w:p w:rsidR="00DA353B" w:rsidRDefault="001E6D56" w:rsidP="006355D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FB1C06">
        <w:rPr>
          <w:rFonts w:ascii="Times New Roman" w:hAnsi="Times New Roman" w:cs="Times New Roman"/>
          <w:sz w:val="24"/>
          <w:szCs w:val="24"/>
          <w:lang w:val="uk-UA"/>
        </w:rPr>
        <w:t xml:space="preserve">пояснювальну записку департаменту житлово-комунальних послуг  від </w:t>
      </w:r>
      <w:r w:rsidR="00DF5C96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B51A28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FB1C06">
        <w:rPr>
          <w:rFonts w:ascii="Times New Roman" w:hAnsi="Times New Roman" w:cs="Times New Roman"/>
          <w:sz w:val="24"/>
          <w:szCs w:val="24"/>
          <w:lang w:val="uk-UA"/>
        </w:rPr>
        <w:t xml:space="preserve"> 2021 року №</w:t>
      </w:r>
      <w:r w:rsidR="00B51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5C96">
        <w:rPr>
          <w:rFonts w:ascii="Times New Roman" w:hAnsi="Times New Roman" w:cs="Times New Roman"/>
          <w:sz w:val="24"/>
          <w:szCs w:val="24"/>
          <w:lang w:val="uk-UA"/>
        </w:rPr>
        <w:t>2453</w:t>
      </w:r>
      <w:r w:rsidR="00FB1C06">
        <w:rPr>
          <w:rFonts w:ascii="Times New Roman" w:hAnsi="Times New Roman" w:cs="Times New Roman"/>
          <w:sz w:val="24"/>
          <w:szCs w:val="24"/>
          <w:lang w:val="uk-UA"/>
        </w:rPr>
        <w:t>, заяв</w:t>
      </w:r>
      <w:r w:rsidR="00F00E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B1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5EAA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Білоцерківської міської ради «</w:t>
      </w:r>
      <w:r w:rsidR="00B84039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r w:rsidR="00245EA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A353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51A28">
        <w:rPr>
          <w:rFonts w:ascii="Times New Roman" w:hAnsi="Times New Roman" w:cs="Times New Roman"/>
          <w:sz w:val="24"/>
          <w:szCs w:val="24"/>
          <w:lang w:val="uk-UA"/>
        </w:rPr>
        <w:t xml:space="preserve">23 </w:t>
      </w:r>
      <w:r w:rsidR="00B84039"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="00DA353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1675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3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2C33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D55BCB" w:rsidRPr="00D55BC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51A28">
        <w:rPr>
          <w:rFonts w:ascii="Times New Roman" w:hAnsi="Times New Roman" w:cs="Times New Roman"/>
          <w:sz w:val="24"/>
          <w:szCs w:val="24"/>
          <w:lang w:val="uk-UA"/>
        </w:rPr>
        <w:t xml:space="preserve"> 1381</w:t>
      </w:r>
      <w:r w:rsidR="00F00E81">
        <w:rPr>
          <w:rFonts w:ascii="Times New Roman" w:hAnsi="Times New Roman" w:cs="Times New Roman"/>
          <w:sz w:val="24"/>
          <w:szCs w:val="24"/>
          <w:lang w:val="uk-UA"/>
        </w:rPr>
        <w:t>, лист</w:t>
      </w:r>
      <w:r w:rsidR="00F00E81" w:rsidRPr="00F00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E81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</w:t>
      </w:r>
      <w:r w:rsidR="00E01A7B">
        <w:rPr>
          <w:rFonts w:ascii="Times New Roman" w:hAnsi="Times New Roman" w:cs="Times New Roman"/>
          <w:sz w:val="24"/>
          <w:szCs w:val="24"/>
          <w:lang w:val="uk-UA"/>
        </w:rPr>
        <w:t xml:space="preserve">а Білоцерківської міської ради </w:t>
      </w:r>
      <w:r w:rsidR="00B84039">
        <w:rPr>
          <w:rFonts w:ascii="Times New Roman" w:hAnsi="Times New Roman" w:cs="Times New Roman"/>
          <w:sz w:val="24"/>
          <w:szCs w:val="24"/>
          <w:lang w:val="uk-UA"/>
        </w:rPr>
        <w:t>«Білоцерківтепломережа»</w:t>
      </w:r>
      <w:r w:rsidR="00F00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D57" w:rsidRPr="00DF5C9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F5C96">
        <w:rPr>
          <w:rFonts w:ascii="Times New Roman" w:hAnsi="Times New Roman" w:cs="Times New Roman"/>
          <w:sz w:val="24"/>
          <w:szCs w:val="24"/>
          <w:lang w:val="uk-UA"/>
        </w:rPr>
        <w:t xml:space="preserve">06 </w:t>
      </w:r>
      <w:r w:rsidR="00B84039" w:rsidRPr="00DF5C96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F00E81" w:rsidRPr="00DF5C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D57" w:rsidRPr="00DF5C96">
        <w:rPr>
          <w:rFonts w:ascii="Times New Roman" w:hAnsi="Times New Roman" w:cs="Times New Roman"/>
          <w:sz w:val="24"/>
          <w:szCs w:val="24"/>
          <w:lang w:val="uk-UA"/>
        </w:rPr>
        <w:t>2021 року №</w:t>
      </w:r>
      <w:r w:rsidR="00DF5C96">
        <w:rPr>
          <w:rFonts w:ascii="Times New Roman" w:hAnsi="Times New Roman" w:cs="Times New Roman"/>
          <w:sz w:val="24"/>
          <w:szCs w:val="24"/>
          <w:lang w:val="uk-UA"/>
        </w:rPr>
        <w:t xml:space="preserve"> 1447</w:t>
      </w:r>
      <w:r w:rsidR="00DE1D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2046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="004E581B">
        <w:rPr>
          <w:rFonts w:ascii="Times New Roman" w:hAnsi="Times New Roman" w:cs="Times New Roman"/>
          <w:sz w:val="24"/>
          <w:szCs w:val="24"/>
          <w:lang w:val="uk-UA"/>
        </w:rPr>
        <w:t xml:space="preserve"> підпункту 2 пункту «а» частини 1 статті </w:t>
      </w:r>
      <w:r w:rsidR="00DB2046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937D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5C78">
        <w:rPr>
          <w:rFonts w:ascii="Times New Roman" w:hAnsi="Times New Roman" w:cs="Times New Roman"/>
          <w:sz w:val="24"/>
          <w:szCs w:val="24"/>
          <w:lang w:val="uk-UA"/>
        </w:rPr>
        <w:t>частини 6 статті 59</w:t>
      </w:r>
      <w:r w:rsidR="00D3787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</w:t>
      </w:r>
      <w:r w:rsidR="0044427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378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5C78" w:rsidRPr="00445C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C78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="003D0C01">
        <w:rPr>
          <w:rFonts w:ascii="Times New Roman" w:hAnsi="Times New Roman" w:cs="Times New Roman"/>
          <w:sz w:val="24"/>
          <w:szCs w:val="24"/>
          <w:lang w:val="uk-UA"/>
        </w:rPr>
        <w:t>Про житлово-комунальні послуги»</w:t>
      </w:r>
      <w:r w:rsidR="00DF134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="006161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C01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hyperlink r:id="rId7" w:tgtFrame="_blank" w:history="1">
        <w:r w:rsidR="003D0C01" w:rsidRPr="003D0C0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«Про </w:t>
        </w:r>
        <w:r w:rsidR="00AD450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теплопостачання»</w:t>
        </w:r>
      </w:hyperlink>
      <w:r w:rsidR="000836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3D0C01">
        <w:rPr>
          <w:rFonts w:ascii="Times New Roman" w:hAnsi="Times New Roman" w:cs="Times New Roman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господарства</w:t>
      </w:r>
      <w:r w:rsidR="009E2C33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12 вересня 2018 року </w:t>
      </w:r>
      <w:r w:rsidR="003D0C01">
        <w:rPr>
          <w:rFonts w:ascii="Times New Roman" w:hAnsi="Times New Roman" w:cs="Times New Roman"/>
          <w:sz w:val="24"/>
          <w:szCs w:val="24"/>
          <w:lang w:val="uk-UA"/>
        </w:rPr>
        <w:t xml:space="preserve">№ 239 </w:t>
      </w:r>
      <w:r w:rsidR="003D0C01" w:rsidRPr="00DF134C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3D0C01" w:rsidRPr="00DF134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3D0C01" w:rsidRPr="0083205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uk-UA"/>
        </w:rPr>
        <w:t>»,</w:t>
      </w:r>
      <w:r w:rsidR="00832059" w:rsidRPr="00832059">
        <w:rPr>
          <w:color w:val="444444"/>
          <w:shd w:val="clear" w:color="auto" w:fill="FFFFFF" w:themeFill="background1"/>
          <w:lang w:val="uk-UA"/>
        </w:rPr>
        <w:t xml:space="preserve"> </w:t>
      </w:r>
      <w:r w:rsidR="00832059" w:rsidRPr="00832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постанови Кабінету Міністрів України «Про забезпечення єдиного підходу до формування тарифів на </w:t>
      </w:r>
      <w:r w:rsidR="009E2C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комунальні послуги» від 01 червня </w:t>
      </w:r>
      <w:r w:rsidR="00832059" w:rsidRPr="00832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2011</w:t>
      </w:r>
      <w:r w:rsidR="00832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832059" w:rsidRPr="00832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р</w:t>
      </w:r>
      <w:r w:rsidR="00832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оку</w:t>
      </w:r>
      <w:r w:rsidR="00832059" w:rsidRPr="00832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 № 869</w:t>
      </w:r>
      <w:r w:rsidR="00832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,</w:t>
      </w:r>
      <w:r w:rsidR="00DE1D57" w:rsidRPr="00DE1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D57">
        <w:rPr>
          <w:rFonts w:ascii="Times New Roman" w:hAnsi="Times New Roman" w:cs="Times New Roman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</w:t>
      </w:r>
      <w:r w:rsidR="009E2C33">
        <w:rPr>
          <w:rFonts w:ascii="Times New Roman" w:hAnsi="Times New Roman" w:cs="Times New Roman"/>
          <w:sz w:val="24"/>
          <w:szCs w:val="24"/>
          <w:lang w:val="uk-UA"/>
        </w:rPr>
        <w:t>ва України від 05 червня 2018 року</w:t>
      </w:r>
      <w:r w:rsidR="00DE1D57">
        <w:rPr>
          <w:rFonts w:ascii="Times New Roman" w:hAnsi="Times New Roman" w:cs="Times New Roman"/>
          <w:sz w:val="24"/>
          <w:szCs w:val="24"/>
          <w:lang w:val="uk-UA"/>
        </w:rPr>
        <w:t xml:space="preserve"> № 130 «Про затвердження Порядку інформування споживачів </w:t>
      </w:r>
      <w:r w:rsidR="00DE1D57" w:rsidRPr="00937D3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про намір зміни цін/тарифів на комунальні послуги з обґрунтуванням такої необхідності</w:t>
      </w:r>
      <w:r w:rsidR="00DE1D57" w:rsidRPr="00937D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8605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2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7B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</w:t>
      </w:r>
      <w:r w:rsidR="00DA353B">
        <w:rPr>
          <w:rFonts w:ascii="Times New Roman" w:hAnsi="Times New Roman" w:cs="Times New Roman"/>
          <w:sz w:val="24"/>
          <w:szCs w:val="24"/>
          <w:lang w:val="uk-UA"/>
        </w:rPr>
        <w:t>комітет міської ради вирішив:</w:t>
      </w:r>
    </w:p>
    <w:p w:rsidR="00737072" w:rsidRDefault="00737072" w:rsidP="006355D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8"/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Встановити 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на рівні: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9"/>
      <w:bookmarkEnd w:id="0"/>
      <w:r w:rsidRPr="00737072">
        <w:rPr>
          <w:rFonts w:ascii="Times New Roman" w:hAnsi="Times New Roman" w:cs="Times New Roman"/>
          <w:color w:val="000000"/>
          <w:sz w:val="24"/>
          <w:szCs w:val="24"/>
        </w:rPr>
        <w:t>1.1. для потреб населення:</w:t>
      </w:r>
    </w:p>
    <w:p w:rsidR="009A6897" w:rsidRPr="00737072" w:rsidRDefault="009A6897" w:rsidP="00902D9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"/>
      <w:bookmarkEnd w:id="1"/>
      <w:r w:rsidRPr="00737072">
        <w:rPr>
          <w:rFonts w:ascii="Times New Roman" w:hAnsi="Times New Roman" w:cs="Times New Roman"/>
          <w:color w:val="000000"/>
          <w:sz w:val="24"/>
          <w:szCs w:val="24"/>
        </w:rPr>
        <w:t>тариф на теплову енергію – 18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46,34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 за такими складовими: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11"/>
      <w:bookmarkEnd w:id="2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1439,19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12"/>
      <w:bookmarkEnd w:id="3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транспортування теплової енергії – 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395,76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A6897" w:rsidRPr="00737072" w:rsidRDefault="009A6897" w:rsidP="006142E6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3"/>
      <w:bookmarkEnd w:id="4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11,39 грн/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14"/>
      <w:bookmarkEnd w:id="5"/>
      <w:r w:rsidRPr="007370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бюджетних установ:</w:t>
      </w:r>
    </w:p>
    <w:p w:rsidR="009A6897" w:rsidRPr="00737072" w:rsidRDefault="009A6897" w:rsidP="00902D9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5"/>
      <w:bookmarkEnd w:id="6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3829,35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902D94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16"/>
      <w:bookmarkEnd w:id="7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3210,09 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</w:t>
      </w:r>
      <w:bookmarkStart w:id="9" w:name="17"/>
      <w:bookmarkEnd w:id="8"/>
      <w:r w:rsidR="00902D94" w:rsidRPr="007370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транспортування теплової енергії – 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607,87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A6897" w:rsidRPr="00737072" w:rsidRDefault="009A6897" w:rsidP="009B4E40">
      <w:pPr>
        <w:spacing w:after="0"/>
        <w:ind w:firstLine="2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" w:name="18"/>
      <w:bookmarkEnd w:id="9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</w:t>
      </w:r>
      <w:r w:rsidR="006142E6"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–11,39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9"/>
      <w:bookmarkEnd w:id="10"/>
      <w:r w:rsidRPr="007370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інших споживачів (крім населення):</w:t>
      </w:r>
    </w:p>
    <w:p w:rsidR="009A6897" w:rsidRPr="00737072" w:rsidRDefault="009A6897" w:rsidP="00902D9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20"/>
      <w:bookmarkEnd w:id="11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3908,96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 за такими складовими: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21"/>
      <w:bookmarkEnd w:id="12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3282,91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02D94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22"/>
      <w:bookmarkEnd w:id="13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транспортування теплової енергії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614,66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5" w:name="23"/>
      <w:bookmarkEnd w:id="14"/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11,39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902D9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6897" w:rsidRPr="00737072" w:rsidRDefault="009A6897" w:rsidP="009A6897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6" w:name="24"/>
      <w:bookmarkEnd w:id="15"/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релігійних організацій: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25"/>
      <w:bookmarkEnd w:id="16"/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4249,54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 за такими складовими:</w:t>
      </w:r>
    </w:p>
    <w:p w:rsidR="00386234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26"/>
      <w:bookmarkEnd w:id="17"/>
      <w:r w:rsidRPr="007370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тариф на виробництво теплової енергії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3597,54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38623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9" w:name="27"/>
      <w:bookmarkEnd w:id="18"/>
    </w:p>
    <w:p w:rsidR="00386234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транспортування теплової енергії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640,62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38623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0" w:name="28"/>
      <w:bookmarkEnd w:id="19"/>
    </w:p>
    <w:p w:rsidR="00D63FAE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11,39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bookmarkStart w:id="21" w:name="1162"/>
      <w:bookmarkEnd w:id="20"/>
      <w:r w:rsidR="00386234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6687D" w:rsidRPr="00737072" w:rsidRDefault="00F6687D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2. Встановити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комунальному підприємству Білоцерківської міської ради «Білоцерківтепломережа»</w:t>
      </w:r>
      <w:r w:rsidR="009B4E40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тарифи на послугу з постачання теплової енергії на рівні: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163"/>
      <w:bookmarkEnd w:id="21"/>
      <w:r w:rsidRPr="007370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для потреб населення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2215,</w:t>
      </w:r>
      <w:r w:rsidR="00772164">
        <w:rPr>
          <w:rFonts w:ascii="Times New Roman" w:hAnsi="Times New Roman" w:cs="Times New Roman"/>
          <w:color w:val="000000"/>
          <w:sz w:val="24"/>
          <w:szCs w:val="24"/>
          <w:lang w:val="uk-UA"/>
        </w:rPr>
        <w:t>61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 грн/Гкал (з ПДВ);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164"/>
      <w:bookmarkEnd w:id="22"/>
      <w:r w:rsidRPr="007370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. для потреб бюджетних установ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4595,22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(з ПДВ);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165"/>
      <w:bookmarkEnd w:id="23"/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для потреб інших споживачів (крім населення)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4690,75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(з ПДВ);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1166"/>
      <w:bookmarkEnd w:id="24"/>
      <w:r w:rsidRPr="0073707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. для потреб релігійних організацій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022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5099,45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(з ПДВ).</w:t>
      </w:r>
    </w:p>
    <w:p w:rsidR="009A6897" w:rsidRPr="00737072" w:rsidRDefault="009A6897" w:rsidP="009B4E40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bookmarkEnd w:id="25"/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3. Встановити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комунальному підприємству Білоцерківської міської ради «Білоцерківтепломережа»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послугу з постачання гарячої води споживачам, які отримують її без використання індивідуальних теплових пунктів, для потреб бюджетних установ на рівні </w:t>
      </w:r>
      <w:r w:rsidR="00D63FA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237,23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 за 1 куб. м (з ПДВ).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Встановити комунальному підприємству </w:t>
      </w:r>
      <w:bookmarkStart w:id="26" w:name="_GoBack"/>
      <w:bookmarkEnd w:id="26"/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Білоцерківської міської ради «Білоцерківтепломережа»</w:t>
      </w:r>
      <w:r w:rsidR="00D63FA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</w:t>
      </w:r>
      <w:r w:rsidR="002F3829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Декабристів, 81 пр.118 на рівні: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9A6897" w:rsidRPr="00737072" w:rsidRDefault="009A6897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772164" w:rsidRPr="00352FBD">
        <w:rPr>
          <w:rFonts w:ascii="Times New Roman" w:hAnsi="Times New Roman" w:cs="Times New Roman"/>
          <w:color w:val="000000"/>
          <w:sz w:val="24"/>
          <w:szCs w:val="24"/>
          <w:lang w:val="uk-UA"/>
        </w:rPr>
        <w:t>1636,0</w:t>
      </w:r>
      <w:r w:rsidR="00AA7D55" w:rsidRPr="00352FBD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 за такими складовими: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772164" w:rsidRPr="00772164">
        <w:rPr>
          <w:rFonts w:ascii="Times New Roman" w:hAnsi="Times New Roman" w:cs="Times New Roman"/>
          <w:color w:val="000000"/>
          <w:sz w:val="24"/>
          <w:szCs w:val="24"/>
          <w:lang w:val="uk-UA"/>
        </w:rPr>
        <w:t>1 624,74</w:t>
      </w:r>
      <w:r w:rsidR="007721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ПДВ);</w:t>
      </w:r>
    </w:p>
    <w:p w:rsidR="009A6897" w:rsidRPr="00737072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772164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9A6897" w:rsidRDefault="009A6897" w:rsidP="009A6897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</w:t>
      </w:r>
      <w:r w:rsidR="00772164">
        <w:rPr>
          <w:rFonts w:ascii="Times New Roman" w:hAnsi="Times New Roman" w:cs="Times New Roman"/>
          <w:sz w:val="24"/>
          <w:szCs w:val="24"/>
        </w:rPr>
        <w:t>ачання</w:t>
      </w:r>
      <w:r w:rsidR="009179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2164">
        <w:rPr>
          <w:rFonts w:ascii="Times New Roman" w:hAnsi="Times New Roman" w:cs="Times New Roman"/>
          <w:sz w:val="24"/>
          <w:szCs w:val="24"/>
        </w:rPr>
        <w:t xml:space="preserve">теплової енергії - </w:t>
      </w:r>
      <w:r w:rsidR="00772164" w:rsidRPr="00352FBD">
        <w:rPr>
          <w:rFonts w:ascii="Times New Roman" w:hAnsi="Times New Roman" w:cs="Times New Roman"/>
          <w:sz w:val="24"/>
          <w:szCs w:val="24"/>
        </w:rPr>
        <w:t>1963,2</w:t>
      </w:r>
      <w:r w:rsidR="00AA7D55" w:rsidRPr="00352FB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6687D" w:rsidRPr="00737072" w:rsidRDefault="00F6687D" w:rsidP="009A6897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б-р Олександрійський, 99 пр.127 на рівні: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2F3829" w:rsidRPr="00737072" w:rsidRDefault="002F3829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772164">
        <w:rPr>
          <w:rFonts w:ascii="Times New Roman" w:hAnsi="Times New Roman" w:cs="Times New Roman"/>
          <w:color w:val="000000"/>
          <w:sz w:val="24"/>
          <w:szCs w:val="24"/>
          <w:lang w:val="uk-UA"/>
        </w:rPr>
        <w:t>1655,7</w:t>
      </w:r>
      <w:r w:rsidR="00E6226A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 за такими складовими: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E6226A">
        <w:rPr>
          <w:rFonts w:ascii="Times New Roman" w:hAnsi="Times New Roman" w:cs="Times New Roman"/>
          <w:color w:val="000000"/>
          <w:sz w:val="24"/>
          <w:szCs w:val="24"/>
          <w:lang w:val="uk-UA"/>
        </w:rPr>
        <w:t>1644,38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772164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>теплової енергії - 19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86</w:t>
      </w:r>
      <w:r w:rsidRPr="00737072">
        <w:rPr>
          <w:rFonts w:ascii="Times New Roman" w:hAnsi="Times New Roman" w:cs="Times New Roman"/>
          <w:sz w:val="24"/>
          <w:szCs w:val="24"/>
        </w:rPr>
        <w:t>,</w:t>
      </w:r>
      <w:r w:rsidR="00BB0AB0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5.2. 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інших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споживачі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772164" w:rsidRPr="00737072" w:rsidRDefault="00772164" w:rsidP="0077216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754874" w:rsidRPr="00992E27">
        <w:rPr>
          <w:rFonts w:ascii="Times New Roman" w:hAnsi="Times New Roman" w:cs="Times New Roman"/>
          <w:color w:val="000000"/>
          <w:sz w:val="24"/>
          <w:szCs w:val="24"/>
          <w:lang w:val="uk-UA"/>
        </w:rPr>
        <w:t>3768,1</w:t>
      </w:r>
      <w:r w:rsidR="0087332F" w:rsidRPr="00992E27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992E27">
        <w:rPr>
          <w:rFonts w:ascii="Times New Roman" w:hAnsi="Times New Roman" w:cs="Times New Roman"/>
          <w:color w:val="000000"/>
          <w:sz w:val="24"/>
          <w:szCs w:val="24"/>
        </w:rPr>
        <w:t xml:space="preserve"> грн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/Гкал (без ПДВ) за такими складовими:</w:t>
      </w:r>
    </w:p>
    <w:p w:rsidR="00772164" w:rsidRPr="00737072" w:rsidRDefault="00772164" w:rsidP="00772164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</w:t>
      </w:r>
      <w:r w:rsidRPr="00992E2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7332F" w:rsidRPr="00992E27">
        <w:rPr>
          <w:rFonts w:ascii="Times New Roman" w:hAnsi="Times New Roman" w:cs="Times New Roman"/>
          <w:color w:val="000000"/>
          <w:sz w:val="24"/>
          <w:szCs w:val="24"/>
          <w:lang w:val="uk-UA"/>
        </w:rPr>
        <w:t>3756,</w:t>
      </w:r>
      <w:r w:rsidR="00754874" w:rsidRPr="00992E27">
        <w:rPr>
          <w:rFonts w:ascii="Times New Roman" w:hAnsi="Times New Roman" w:cs="Times New Roman"/>
          <w:color w:val="000000"/>
          <w:sz w:val="24"/>
          <w:szCs w:val="24"/>
          <w:lang w:val="uk-UA"/>
        </w:rPr>
        <w:t>78</w:t>
      </w:r>
      <w:r w:rsidRPr="00992E27">
        <w:rPr>
          <w:rFonts w:ascii="Times New Roman" w:hAnsi="Times New Roman" w:cs="Times New Roman"/>
          <w:color w:val="000000"/>
          <w:sz w:val="24"/>
          <w:szCs w:val="24"/>
        </w:rPr>
        <w:t xml:space="preserve"> грн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164" w:rsidRPr="00737072" w:rsidRDefault="00772164" w:rsidP="0077216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164" w:rsidRPr="00737072" w:rsidRDefault="00772164" w:rsidP="0077216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</w:t>
      </w:r>
      <w:r w:rsidR="000B1205">
        <w:rPr>
          <w:rFonts w:ascii="Times New Roman" w:hAnsi="Times New Roman" w:cs="Times New Roman"/>
          <w:sz w:val="24"/>
          <w:szCs w:val="24"/>
        </w:rPr>
        <w:t>–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="000B1205">
        <w:rPr>
          <w:rFonts w:ascii="Times New Roman" w:hAnsi="Times New Roman" w:cs="Times New Roman"/>
          <w:sz w:val="24"/>
          <w:szCs w:val="24"/>
          <w:lang w:val="uk-UA"/>
        </w:rPr>
        <w:t>4521,</w:t>
      </w:r>
      <w:r w:rsidR="00754874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F3829" w:rsidRPr="00737072" w:rsidRDefault="002F3829" w:rsidP="00C254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В. Стуса, 76 пр.107 на рівні: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2F3829" w:rsidRPr="00737072" w:rsidRDefault="002F3829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033A6C">
        <w:rPr>
          <w:rFonts w:ascii="Times New Roman" w:hAnsi="Times New Roman" w:cs="Times New Roman"/>
          <w:color w:val="000000"/>
          <w:sz w:val="24"/>
          <w:szCs w:val="24"/>
          <w:lang w:val="uk-UA"/>
        </w:rPr>
        <w:t>1619</w:t>
      </w:r>
      <w:r w:rsidR="000B1205">
        <w:rPr>
          <w:rFonts w:ascii="Times New Roman" w:hAnsi="Times New Roman" w:cs="Times New Roman"/>
          <w:color w:val="000000"/>
          <w:sz w:val="24"/>
          <w:szCs w:val="24"/>
          <w:lang w:val="uk-UA"/>
        </w:rPr>
        <w:t>,71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 за такими складовими: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0B1205">
        <w:rPr>
          <w:rFonts w:ascii="Times New Roman" w:hAnsi="Times New Roman" w:cs="Times New Roman"/>
          <w:color w:val="000000"/>
          <w:sz w:val="24"/>
          <w:szCs w:val="24"/>
          <w:lang w:val="uk-UA"/>
        </w:rPr>
        <w:t>1608,38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тариф на постачання теплової енергії – </w:t>
      </w:r>
      <w:r w:rsidR="000B1205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2F3829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1943,65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B1205" w:rsidRPr="00737072" w:rsidRDefault="000B1205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В. Стуса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21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пр.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143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:rsidR="002F3829" w:rsidRPr="00737072" w:rsidRDefault="005671EE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F3829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.1. </w:t>
      </w:r>
      <w:r w:rsidR="002F3829"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2F3829" w:rsidRPr="00737072" w:rsidRDefault="002F3829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362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1631,68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362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1620,35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362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F3829" w:rsidRPr="00737072" w:rsidRDefault="002F3829" w:rsidP="002F382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="005671EE"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</w:t>
      </w:r>
      <w:r w:rsidR="005671EE" w:rsidRPr="00737072">
        <w:rPr>
          <w:rFonts w:ascii="Times New Roman" w:hAnsi="Times New Roman" w:cs="Times New Roman"/>
          <w:sz w:val="24"/>
          <w:szCs w:val="24"/>
        </w:rPr>
        <w:t>–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="00754874">
        <w:rPr>
          <w:rFonts w:ascii="Times New Roman" w:hAnsi="Times New Roman" w:cs="Times New Roman"/>
          <w:sz w:val="24"/>
          <w:szCs w:val="24"/>
          <w:lang w:val="uk-UA"/>
        </w:rPr>
        <w:t>1958,02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="005671EE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A6897" w:rsidRPr="00737072" w:rsidRDefault="009A6897" w:rsidP="00C86D3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71EE" w:rsidRPr="00737072" w:rsidRDefault="005671EE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8.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Фастівська, 2 пр. 104 на рівні:</w:t>
      </w:r>
    </w:p>
    <w:p w:rsidR="005671EE" w:rsidRPr="00737072" w:rsidRDefault="005671EE" w:rsidP="005671EE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5671EE" w:rsidRPr="00737072" w:rsidRDefault="005671EE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754874">
        <w:rPr>
          <w:rFonts w:ascii="Times New Roman" w:hAnsi="Times New Roman" w:cs="Times New Roman"/>
          <w:color w:val="000000"/>
          <w:sz w:val="24"/>
          <w:szCs w:val="24"/>
          <w:lang w:val="uk-UA"/>
        </w:rPr>
        <w:t>1607,81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5671EE" w:rsidRPr="00737072" w:rsidRDefault="005671EE" w:rsidP="005671EE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7548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1596,48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ПДВ);</w:t>
      </w:r>
    </w:p>
    <w:p w:rsidR="005671EE" w:rsidRPr="00737072" w:rsidRDefault="005671EE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754874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671EE" w:rsidRPr="00737072" w:rsidRDefault="005671EE" w:rsidP="005671EE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1929,37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71EE" w:rsidRPr="00737072" w:rsidRDefault="005671EE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8.2. для потреб інших споживачів:</w:t>
      </w:r>
    </w:p>
    <w:p w:rsidR="00754874" w:rsidRPr="00737072" w:rsidRDefault="00754874" w:rsidP="0075487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3629,12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754874" w:rsidRPr="00737072" w:rsidRDefault="00754874" w:rsidP="00754874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3617,79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ПДВ);</w:t>
      </w:r>
    </w:p>
    <w:p w:rsidR="00754874" w:rsidRPr="00737072" w:rsidRDefault="00754874" w:rsidP="0075487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754874" w:rsidRPr="00737072" w:rsidRDefault="00754874" w:rsidP="00754874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>
        <w:rPr>
          <w:rFonts w:ascii="Times New Roman" w:hAnsi="Times New Roman" w:cs="Times New Roman"/>
          <w:sz w:val="24"/>
          <w:szCs w:val="24"/>
          <w:lang w:val="uk-UA"/>
        </w:rPr>
        <w:t>4354,94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6687D" w:rsidRPr="00737072" w:rsidRDefault="00F6687D" w:rsidP="005671EE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9.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Карбишева, 22 пр. 144 на рівні: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3C0F5D">
        <w:rPr>
          <w:rFonts w:ascii="Times New Roman" w:hAnsi="Times New Roman" w:cs="Times New Roman"/>
          <w:color w:val="000000"/>
          <w:sz w:val="24"/>
          <w:szCs w:val="24"/>
          <w:lang w:val="uk-UA"/>
        </w:rPr>
        <w:t>1603,44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3C0F5D">
        <w:rPr>
          <w:rFonts w:ascii="Times New Roman" w:hAnsi="Times New Roman" w:cs="Times New Roman"/>
          <w:color w:val="000000"/>
          <w:sz w:val="24"/>
          <w:szCs w:val="24"/>
          <w:lang w:val="uk-UA"/>
        </w:rPr>
        <w:t>1592,11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3C0F5D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1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1924,13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6687D" w:rsidRPr="00737072" w:rsidRDefault="00F6687D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10.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 20 пр. 193 на рівні: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210501">
        <w:rPr>
          <w:rFonts w:ascii="Times New Roman" w:hAnsi="Times New Roman" w:cs="Times New Roman"/>
          <w:color w:val="000000"/>
          <w:sz w:val="24"/>
          <w:szCs w:val="24"/>
          <w:lang w:val="uk-UA"/>
        </w:rPr>
        <w:t>1864,39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3C0F5D">
        <w:rPr>
          <w:rFonts w:ascii="Times New Roman" w:hAnsi="Times New Roman" w:cs="Times New Roman"/>
          <w:color w:val="000000"/>
          <w:sz w:val="24"/>
          <w:szCs w:val="24"/>
          <w:lang w:val="uk-UA"/>
        </w:rPr>
        <w:t>1853,06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3C0F5D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</w:t>
      </w:r>
      <w:r w:rsidR="00DF62D9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1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2237,27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6687D" w:rsidRPr="00737072" w:rsidRDefault="00F6687D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11.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</w:t>
      </w:r>
      <w:r w:rsidR="00CB29CB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22 пр. 109 на рівні: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210501">
        <w:rPr>
          <w:rFonts w:ascii="Times New Roman" w:hAnsi="Times New Roman" w:cs="Times New Roman"/>
          <w:color w:val="000000"/>
          <w:sz w:val="24"/>
          <w:szCs w:val="24"/>
          <w:lang w:val="uk-UA"/>
        </w:rPr>
        <w:t>1766,82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210501">
        <w:rPr>
          <w:rFonts w:ascii="Times New Roman" w:hAnsi="Times New Roman" w:cs="Times New Roman"/>
          <w:color w:val="000000"/>
          <w:sz w:val="24"/>
          <w:szCs w:val="24"/>
          <w:lang w:val="uk-UA"/>
        </w:rPr>
        <w:t>1755,49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210501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1072" w:rsidRPr="00737072" w:rsidRDefault="009C1072" w:rsidP="009C107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2120,18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11.2. для потреб інших споживачів:</w:t>
      </w:r>
    </w:p>
    <w:p w:rsidR="00210501" w:rsidRPr="00737072" w:rsidRDefault="00210501" w:rsidP="00210501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3852,48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210501" w:rsidRPr="00737072" w:rsidRDefault="00210501" w:rsidP="0021050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3841,15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210501" w:rsidRPr="00737072" w:rsidRDefault="00210501" w:rsidP="00210501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10501" w:rsidRDefault="00210501" w:rsidP="00210501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>
        <w:rPr>
          <w:rFonts w:ascii="Times New Roman" w:hAnsi="Times New Roman" w:cs="Times New Roman"/>
          <w:sz w:val="24"/>
          <w:szCs w:val="24"/>
          <w:lang w:val="uk-UA"/>
        </w:rPr>
        <w:t>4622,98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7EA8" w:rsidRPr="00737072" w:rsidRDefault="00B97EA8" w:rsidP="00210501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12.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 28 пр. 227 на рівні:</w:t>
      </w:r>
    </w:p>
    <w:p w:rsidR="00CB29CB" w:rsidRPr="00B97EA8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12.1. </w:t>
      </w:r>
      <w:r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потреб населення: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210501">
        <w:rPr>
          <w:rFonts w:ascii="Times New Roman" w:hAnsi="Times New Roman" w:cs="Times New Roman"/>
          <w:color w:val="000000"/>
          <w:sz w:val="24"/>
          <w:szCs w:val="24"/>
          <w:lang w:val="uk-UA"/>
        </w:rPr>
        <w:t>1671,96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210501">
        <w:rPr>
          <w:rFonts w:ascii="Times New Roman" w:hAnsi="Times New Roman" w:cs="Times New Roman"/>
          <w:color w:val="000000"/>
          <w:sz w:val="24"/>
          <w:szCs w:val="24"/>
          <w:lang w:val="uk-UA"/>
        </w:rPr>
        <w:t>1660,63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210501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2006,35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13.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 34 пр. 129 на рівні: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B71CC4">
        <w:rPr>
          <w:rFonts w:ascii="Times New Roman" w:hAnsi="Times New Roman" w:cs="Times New Roman"/>
          <w:color w:val="000000"/>
          <w:sz w:val="24"/>
          <w:szCs w:val="24"/>
          <w:lang w:val="uk-UA"/>
        </w:rPr>
        <w:t>1589,63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B71CC4">
        <w:rPr>
          <w:rFonts w:ascii="Times New Roman" w:hAnsi="Times New Roman" w:cs="Times New Roman"/>
          <w:color w:val="000000"/>
          <w:sz w:val="24"/>
          <w:szCs w:val="24"/>
          <w:lang w:val="uk-UA"/>
        </w:rPr>
        <w:t>1578,30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B71CC4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1907,56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B29CB" w:rsidRPr="00737072" w:rsidRDefault="00CB29CB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13.2. для потреб інших споживачів:</w:t>
      </w:r>
    </w:p>
    <w:p w:rsidR="00B71CC4" w:rsidRPr="00737072" w:rsidRDefault="00B71CC4" w:rsidP="00B71CC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3647,18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B71CC4" w:rsidRPr="00737072" w:rsidRDefault="00B71CC4" w:rsidP="00B71CC4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3635,85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B71CC4" w:rsidRPr="00737072" w:rsidRDefault="00B71CC4" w:rsidP="00B71CC4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11,33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71CC4" w:rsidRPr="00737072" w:rsidRDefault="00B71CC4" w:rsidP="00B71CC4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EB7F84">
        <w:rPr>
          <w:rFonts w:ascii="Times New Roman" w:hAnsi="Times New Roman" w:cs="Times New Roman"/>
          <w:sz w:val="24"/>
          <w:szCs w:val="24"/>
          <w:lang w:val="uk-UA"/>
        </w:rPr>
        <w:t>4376,62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9C9" w:rsidRPr="00737072" w:rsidRDefault="00E859C9" w:rsidP="00CB29CB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14.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 38 пр. 109 на рівні: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14.1.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B71CC4">
        <w:rPr>
          <w:rFonts w:ascii="Times New Roman" w:hAnsi="Times New Roman" w:cs="Times New Roman"/>
          <w:color w:val="000000"/>
          <w:sz w:val="24"/>
          <w:szCs w:val="24"/>
          <w:lang w:val="uk-UA"/>
        </w:rPr>
        <w:t>1576,64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тариф на виробництво теплової енергії – </w:t>
      </w:r>
      <w:r w:rsidR="00B71CC4">
        <w:rPr>
          <w:rFonts w:ascii="Times New Roman" w:hAnsi="Times New Roman" w:cs="Times New Roman"/>
          <w:color w:val="000000"/>
          <w:sz w:val="24"/>
          <w:szCs w:val="24"/>
          <w:lang w:val="uk-UA"/>
        </w:rPr>
        <w:t>1565,31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B71CC4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="00B71CC4">
        <w:rPr>
          <w:rFonts w:ascii="Times New Roman" w:hAnsi="Times New Roman" w:cs="Times New Roman"/>
          <w:sz w:val="24"/>
          <w:szCs w:val="24"/>
          <w:lang w:val="uk-UA"/>
        </w:rPr>
        <w:t>1891,97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15.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 44 пр. 173 на рівні: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B92AE6">
        <w:rPr>
          <w:rFonts w:ascii="Times New Roman" w:hAnsi="Times New Roman" w:cs="Times New Roman"/>
          <w:color w:val="000000"/>
          <w:sz w:val="24"/>
          <w:szCs w:val="24"/>
          <w:lang w:val="uk-UA"/>
        </w:rPr>
        <w:t>1643,27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B92AE6">
        <w:rPr>
          <w:rFonts w:ascii="Times New Roman" w:hAnsi="Times New Roman" w:cs="Times New Roman"/>
          <w:color w:val="000000"/>
          <w:sz w:val="24"/>
          <w:szCs w:val="24"/>
          <w:lang w:val="uk-UA"/>
        </w:rPr>
        <w:t>1631,94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B92AE6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1971,92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16.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Лазаретна, 86 пр. 108 на рівні: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2241E9">
        <w:rPr>
          <w:rFonts w:ascii="Times New Roman" w:hAnsi="Times New Roman" w:cs="Times New Roman"/>
          <w:color w:val="000000"/>
          <w:sz w:val="24"/>
          <w:szCs w:val="24"/>
          <w:lang w:val="uk-UA"/>
        </w:rPr>
        <w:t>1688,75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2241E9">
        <w:rPr>
          <w:rFonts w:ascii="Times New Roman" w:hAnsi="Times New Roman" w:cs="Times New Roman"/>
          <w:color w:val="000000"/>
          <w:sz w:val="24"/>
          <w:szCs w:val="24"/>
          <w:lang w:val="uk-UA"/>
        </w:rPr>
        <w:t>1677,42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2241E9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2026,50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59C9" w:rsidRPr="00C51B67" w:rsidRDefault="00E859C9" w:rsidP="00C51B6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1B67">
        <w:rPr>
          <w:rFonts w:ascii="Times New Roman" w:hAnsi="Times New Roman" w:cs="Times New Roman"/>
          <w:color w:val="000000"/>
          <w:sz w:val="24"/>
          <w:szCs w:val="24"/>
          <w:lang w:val="uk-UA"/>
        </w:rPr>
        <w:t>17.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 40 пр. 133 на рівні:</w:t>
      </w:r>
    </w:p>
    <w:p w:rsidR="00E859C9" w:rsidRPr="00C51B67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17.1. </w:t>
      </w:r>
      <w:r w:rsidRPr="00C51B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B60CA4">
        <w:rPr>
          <w:rFonts w:ascii="Times New Roman" w:hAnsi="Times New Roman" w:cs="Times New Roman"/>
          <w:color w:val="000000"/>
          <w:sz w:val="24"/>
          <w:szCs w:val="24"/>
          <w:lang w:val="uk-UA"/>
        </w:rPr>
        <w:t>1719,49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B60CA4">
        <w:rPr>
          <w:rFonts w:ascii="Times New Roman" w:hAnsi="Times New Roman" w:cs="Times New Roman"/>
          <w:color w:val="000000"/>
          <w:sz w:val="24"/>
          <w:szCs w:val="24"/>
          <w:lang w:val="uk-UA"/>
        </w:rPr>
        <w:t>1708,16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B60CA4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2063,</w:t>
      </w:r>
      <w:r w:rsidR="00B60CA4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18.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Павліченко, 40 пр. 134 на рівні: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18.1.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B60C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1755,73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B60CA4">
        <w:rPr>
          <w:rFonts w:ascii="Times New Roman" w:hAnsi="Times New Roman" w:cs="Times New Roman"/>
          <w:color w:val="000000"/>
          <w:sz w:val="24"/>
          <w:szCs w:val="24"/>
          <w:lang w:val="uk-UA"/>
        </w:rPr>
        <w:t>1744,40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B60CA4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2106,88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постачання та на послугу з постачання теплової енергії для котельні системи автономного опалення (теплопостачання) за адресою м. Біла Церква, вул. Київська, 56 пр. 51 на рівні: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D6019D">
        <w:rPr>
          <w:rFonts w:ascii="Times New Roman" w:hAnsi="Times New Roman" w:cs="Times New Roman"/>
          <w:color w:val="000000"/>
          <w:sz w:val="24"/>
          <w:szCs w:val="24"/>
          <w:lang w:val="uk-UA"/>
        </w:rPr>
        <w:t>1701,95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D6019D">
        <w:rPr>
          <w:rFonts w:ascii="Times New Roman" w:hAnsi="Times New Roman" w:cs="Times New Roman"/>
          <w:color w:val="000000"/>
          <w:sz w:val="24"/>
          <w:szCs w:val="24"/>
          <w:lang w:val="uk-UA"/>
        </w:rPr>
        <w:t>1690,62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D6019D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2042,34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20.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Симоненка, 4 пр. 234 на рівні: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20.1.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AD5A08">
        <w:rPr>
          <w:rFonts w:ascii="Times New Roman" w:hAnsi="Times New Roman" w:cs="Times New Roman"/>
          <w:color w:val="000000"/>
          <w:sz w:val="24"/>
          <w:szCs w:val="24"/>
          <w:lang w:val="uk-UA"/>
        </w:rPr>
        <w:t>1672,24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AD5A08">
        <w:rPr>
          <w:rFonts w:ascii="Times New Roman" w:hAnsi="Times New Roman" w:cs="Times New Roman"/>
          <w:color w:val="000000"/>
          <w:sz w:val="24"/>
          <w:szCs w:val="24"/>
          <w:lang w:val="uk-UA"/>
        </w:rPr>
        <w:t>1660,91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AD5A08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2006,68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055E0" w:rsidRPr="00737072" w:rsidRDefault="00A055E0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59C9" w:rsidRPr="00737072" w:rsidRDefault="00A156F2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="00E859C9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«Білоцерківтепломережа» тарифи на теплову енергію, її виробництво, транспортування, постачання та на послугу з постачання теплової енергії для котельні системи автономного опалення (теплопостачання) за адресою м. Біла Церква, вул. Симоненка, 4 пр. 236 на рівні:</w:t>
      </w:r>
    </w:p>
    <w:p w:rsidR="00E859C9" w:rsidRPr="00737072" w:rsidRDefault="00A156F2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="00E859C9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.1. </w:t>
      </w:r>
      <w:r w:rsidR="00E859C9"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для потреб населення: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теплову енергію – </w:t>
      </w:r>
      <w:r w:rsidR="00AD5A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1648,89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(без ПДВ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за такими складовими: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виробництво теплової енергії – </w:t>
      </w:r>
      <w:r w:rsidR="00AD5A08">
        <w:rPr>
          <w:rFonts w:ascii="Times New Roman" w:hAnsi="Times New Roman" w:cs="Times New Roman"/>
          <w:color w:val="000000"/>
          <w:sz w:val="24"/>
          <w:szCs w:val="24"/>
          <w:lang w:val="uk-UA"/>
        </w:rPr>
        <w:t>1637,56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тариф на постачання теплової енергії – </w:t>
      </w:r>
      <w:r w:rsidR="00AD5A08">
        <w:rPr>
          <w:rFonts w:ascii="Times New Roman" w:hAnsi="Times New Roman" w:cs="Times New Roman"/>
          <w:color w:val="000000"/>
          <w:sz w:val="24"/>
          <w:szCs w:val="24"/>
          <w:lang w:val="uk-UA"/>
        </w:rPr>
        <w:t>11,33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 xml:space="preserve"> грн/Гкал (без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E859C9" w:rsidRPr="00737072" w:rsidRDefault="00E859C9" w:rsidP="00E859C9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</w:rPr>
        <w:t>тариф на послугу з постачання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7072">
        <w:rPr>
          <w:rFonts w:ascii="Times New Roman" w:hAnsi="Times New Roman" w:cs="Times New Roman"/>
          <w:sz w:val="24"/>
          <w:szCs w:val="24"/>
        </w:rPr>
        <w:t xml:space="preserve">теплової енергії – </w:t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>1978,67</w:t>
      </w:r>
      <w:r w:rsidRPr="00737072">
        <w:rPr>
          <w:rFonts w:ascii="Times New Roman" w:hAnsi="Times New Roman" w:cs="Times New Roman"/>
          <w:sz w:val="24"/>
          <w:szCs w:val="24"/>
        </w:rPr>
        <w:t xml:space="preserve"> </w:t>
      </w:r>
      <w:r w:rsidRPr="00737072">
        <w:rPr>
          <w:rFonts w:ascii="Times New Roman" w:hAnsi="Times New Roman" w:cs="Times New Roman"/>
          <w:color w:val="000000"/>
          <w:sz w:val="24"/>
          <w:szCs w:val="24"/>
        </w:rPr>
        <w:t>грн/Гкал (з ПДВ)</w:t>
      </w:r>
      <w:r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37072" w:rsidRPr="00737072" w:rsidRDefault="00737072" w:rsidP="00737072">
      <w:pPr>
        <w:pStyle w:val="a3"/>
        <w:spacing w:line="240" w:lineRule="auto"/>
        <w:ind w:left="142" w:right="-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B1D" w:rsidRDefault="00F00E81" w:rsidP="00097DFA">
      <w:pPr>
        <w:pStyle w:val="a3"/>
        <w:numPr>
          <w:ilvl w:val="0"/>
          <w:numId w:val="8"/>
        </w:numPr>
        <w:spacing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DF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</w:t>
      </w:r>
      <w:r w:rsidR="00442E9D" w:rsidRPr="00097D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644DA" w:rsidRPr="00097DFA">
        <w:rPr>
          <w:rFonts w:ascii="Times New Roman" w:hAnsi="Times New Roman" w:cs="Times New Roman"/>
          <w:sz w:val="24"/>
          <w:szCs w:val="24"/>
          <w:lang w:val="uk-UA"/>
        </w:rPr>
        <w:t xml:space="preserve">структуру тарифів </w:t>
      </w:r>
      <w:r w:rsidR="00653B1D" w:rsidRPr="00097D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теплову енергію, </w:t>
      </w:r>
      <w:r w:rsidR="00097DFA" w:rsidRPr="00097DFA">
        <w:rPr>
          <w:rFonts w:ascii="Times New Roman" w:hAnsi="Times New Roman" w:cs="Times New Roman"/>
          <w:sz w:val="24"/>
          <w:szCs w:val="24"/>
          <w:lang w:val="uk-UA"/>
        </w:rPr>
        <w:t>її виробництво, транспортування, постачання, послугу з постачання теплової енергії для потреб населення, бюджетних установ, інших споживачі</w:t>
      </w:r>
      <w:r w:rsidR="008601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97DFA" w:rsidRPr="00097DFA">
        <w:rPr>
          <w:rFonts w:ascii="Times New Roman" w:hAnsi="Times New Roman" w:cs="Times New Roman"/>
          <w:sz w:val="24"/>
          <w:szCs w:val="24"/>
          <w:lang w:val="uk-UA"/>
        </w:rPr>
        <w:t>, релігійних організацій та послугу з постачання гарячої води для потреб бюджетних установ комунальному підприємству Білоцерківської міської ради «Білоцерківтепломережа»</w:t>
      </w:r>
      <w:r w:rsidR="00097D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51945" w:rsidRPr="00097DFA">
        <w:rPr>
          <w:rFonts w:ascii="Times New Roman" w:hAnsi="Times New Roman" w:cs="Times New Roman"/>
          <w:sz w:val="24"/>
          <w:szCs w:val="24"/>
          <w:lang w:val="uk-UA"/>
        </w:rPr>
        <w:t>згідно з додатк</w:t>
      </w:r>
      <w:r w:rsidR="00A50881" w:rsidRPr="00097DFA">
        <w:rPr>
          <w:rFonts w:ascii="Times New Roman" w:hAnsi="Times New Roman" w:cs="Times New Roman"/>
          <w:sz w:val="24"/>
          <w:szCs w:val="24"/>
          <w:lang w:val="uk-UA"/>
        </w:rPr>
        <w:t>ами 1-</w:t>
      </w:r>
      <w:r w:rsidR="00BD2B2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53B1D" w:rsidRPr="00097D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0A3D" w:rsidRPr="005F0A3D" w:rsidRDefault="005F0A3D" w:rsidP="005F0A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97EA8" w:rsidRPr="00B97EA8" w:rsidRDefault="00B97EA8" w:rsidP="00B97EA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D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</w:t>
      </w:r>
      <w:r w:rsidRPr="00097DFA">
        <w:rPr>
          <w:rFonts w:ascii="Times New Roman" w:hAnsi="Times New Roman" w:cs="Times New Roman"/>
          <w:sz w:val="24"/>
          <w:szCs w:val="24"/>
          <w:lang w:val="uk-UA"/>
        </w:rPr>
        <w:t xml:space="preserve">структуру тарифів </w:t>
      </w:r>
      <w:r w:rsidRPr="00097DF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теплову енергію, </w:t>
      </w:r>
      <w:r>
        <w:rPr>
          <w:rFonts w:ascii="Times New Roman" w:hAnsi="Times New Roman" w:cs="Times New Roman"/>
          <w:sz w:val="24"/>
          <w:szCs w:val="24"/>
          <w:lang w:val="uk-UA"/>
        </w:rPr>
        <w:t>її виробництво</w:t>
      </w:r>
      <w:r w:rsidRPr="00097DFA">
        <w:rPr>
          <w:rFonts w:ascii="Times New Roman" w:hAnsi="Times New Roman" w:cs="Times New Roman"/>
          <w:sz w:val="24"/>
          <w:szCs w:val="24"/>
          <w:lang w:val="uk-UA"/>
        </w:rPr>
        <w:t>, постачання, послугу з постачання теплової енергії для пот</w:t>
      </w:r>
      <w:r>
        <w:rPr>
          <w:rFonts w:ascii="Times New Roman" w:hAnsi="Times New Roman" w:cs="Times New Roman"/>
          <w:sz w:val="24"/>
          <w:szCs w:val="24"/>
          <w:lang w:val="uk-UA"/>
        </w:rPr>
        <w:t>реб населення</w:t>
      </w:r>
      <w:r w:rsidRPr="00097DFA">
        <w:rPr>
          <w:rFonts w:ascii="Times New Roman" w:hAnsi="Times New Roman" w:cs="Times New Roman"/>
          <w:sz w:val="24"/>
          <w:szCs w:val="24"/>
          <w:lang w:val="uk-UA"/>
        </w:rPr>
        <w:t>, інших споживачі</w:t>
      </w:r>
      <w:r w:rsidR="005F0A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0A3D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котел</w:t>
      </w:r>
      <w:r w:rsidR="005F0A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ень </w:t>
      </w:r>
      <w:r w:rsidR="005F0A3D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системи автономного опалення (теплопостачання)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 </w:t>
      </w:r>
      <w:r w:rsidR="005F0A3D" w:rsidRPr="0073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адрес</w:t>
      </w:r>
      <w:r w:rsidR="005F0A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ами: </w:t>
      </w:r>
    </w:p>
    <w:p w:rsidR="00B97EA8" w:rsidRPr="00B97EA8" w:rsidRDefault="00B97EA8" w:rsidP="00B97EA8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97EA8" w:rsidRPr="00221CC3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 </w:t>
      </w:r>
      <w:r w:rsidR="005F0A3D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Декабристів 81, пр. 118, </w:t>
      </w:r>
      <w:r w:rsidR="00B97EA8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6.</w:t>
      </w:r>
    </w:p>
    <w:p w:rsidR="00B97EA8" w:rsidRPr="00221CC3" w:rsidRDefault="00221CC3" w:rsidP="00221C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23.2 </w:t>
      </w:r>
      <w:r w:rsidR="00B97EA8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бул. Олександрійський, 99 пр. 127, згідно з додатком 7.</w:t>
      </w:r>
    </w:p>
    <w:p w:rsidR="00B97EA8" w:rsidRPr="00221CC3" w:rsidRDefault="00221CC3" w:rsidP="0022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23.3 </w:t>
      </w:r>
      <w:r w:rsidR="00B97EA8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В. Стуса, 76 пр.107, згідно з додатком 8.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23.4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В. Стуса, 21 пр.143, згідно з додатком 9. 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23.5 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Фастівськ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а, 2 пр.104, згідно з додатком 10</w:t>
      </w:r>
    </w:p>
    <w:p w:rsidR="00B97EA8" w:rsidRPr="005F0A3D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23.6 </w:t>
      </w:r>
      <w:r w:rsidR="005F0A3D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4D51A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ул. Карбишева, 22, пр. 144,</w:t>
      </w:r>
      <w:r w:rsidR="005F0A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11.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23.7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Павліченко, 20 пр. 193, згідно з додатком 12.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23.8 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Павліченко, 22 пр. 109,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13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23.9 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Павліченко, 28 пр. 227,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14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23.10 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Павліченко, 34 пр.129,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15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23.11 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Павліченко, 38 пр.109,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16</w:t>
      </w:r>
      <w:r w:rsidR="00B97EA8" w:rsidRP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97EA8" w:rsidRPr="005F0A3D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23.12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Павліченко,44 пр. 173, згідно з додатком 17.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23.13 </w:t>
      </w:r>
      <w:r w:rsidR="004D51A7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Лазаретна, 86 пр. 108,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з додатком 18</w:t>
      </w:r>
    </w:p>
    <w:p w:rsidR="00B97EA8" w:rsidRPr="00B97EA8" w:rsidRDefault="00221CC3" w:rsidP="0022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23.14 </w:t>
      </w:r>
      <w:r w:rsidR="005F0A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Павліченко, 40 пр. 133, </w:t>
      </w:r>
      <w:r w:rsidR="00B97EA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19</w:t>
      </w:r>
    </w:p>
    <w:p w:rsidR="00B97EA8" w:rsidRPr="00221CC3" w:rsidRDefault="00221CC3" w:rsidP="0022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23.15 </w:t>
      </w:r>
      <w:r w:rsidR="005F0A3D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Павліченко, 40 пр. 134, </w:t>
      </w:r>
      <w:r w:rsidR="00B97EA8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20.</w:t>
      </w:r>
    </w:p>
    <w:p w:rsidR="00B97EA8" w:rsidRPr="00221CC3" w:rsidRDefault="00221CC3" w:rsidP="0022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23.16 </w:t>
      </w:r>
      <w:r w:rsidR="00B97EA8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вул.Київська, 56 пр. 51, згідно з додатком 21.</w:t>
      </w:r>
    </w:p>
    <w:p w:rsidR="00B97EA8" w:rsidRPr="00221CC3" w:rsidRDefault="00221CC3" w:rsidP="0022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23.17 </w:t>
      </w:r>
      <w:r w:rsidR="005F0A3D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В. Симоненка, 4 пр.234, </w:t>
      </w:r>
      <w:r w:rsidR="00B97EA8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22.</w:t>
      </w:r>
    </w:p>
    <w:p w:rsidR="005F0A3D" w:rsidRPr="00221CC3" w:rsidRDefault="00221CC3" w:rsidP="0022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23.18 </w:t>
      </w:r>
      <w:r w:rsidR="005F0A3D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В. Симоненка, 4 пр.236, </w:t>
      </w:r>
      <w:r w:rsidR="00B97EA8" w:rsidRPr="00221CC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23.</w:t>
      </w:r>
    </w:p>
    <w:p w:rsidR="00A055E0" w:rsidRPr="00A055E0" w:rsidRDefault="00A055E0" w:rsidP="00A0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0EA" w:rsidRDefault="00A055E0" w:rsidP="00F0721A">
      <w:pPr>
        <w:pStyle w:val="a3"/>
        <w:numPr>
          <w:ilvl w:val="0"/>
          <w:numId w:val="8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D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послугу з постачання теплової енергії </w:t>
      </w:r>
      <w:r w:rsidRPr="00026DA0">
        <w:rPr>
          <w:rFonts w:ascii="Times New Roman" w:hAnsi="Times New Roman" w:cs="Times New Roman"/>
          <w:sz w:val="24"/>
          <w:szCs w:val="24"/>
          <w:lang w:val="uk-UA"/>
        </w:rPr>
        <w:t>для населення ввести в дію за окремим рішенням виконавчого комітету міської ради.</w:t>
      </w:r>
    </w:p>
    <w:p w:rsidR="00F0721A" w:rsidRPr="00F0721A" w:rsidRDefault="00F0721A" w:rsidP="00F0721A">
      <w:pPr>
        <w:pStyle w:val="a3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0EA" w:rsidRPr="00F0721A" w:rsidRDefault="009250EA" w:rsidP="009250E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2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Комунальному підприємству Білоцерківської міської ради «Білоцерківтепломережа» у строк, що не перевищує 15 днів з дати введення </w:t>
      </w:r>
      <w:r w:rsidRPr="00F0721A">
        <w:rPr>
          <w:rFonts w:ascii="Times New Roman" w:hAnsi="Times New Roman" w:cs="Times New Roman"/>
          <w:sz w:val="24"/>
          <w:szCs w:val="24"/>
          <w:lang w:val="uk-UA"/>
        </w:rPr>
        <w:t>тарифів на  теплову енергію, її виробництво, транспортування, постачання, послугу з постачання теплової енергії для потреб населення, бюджетних установ, інших споживачі, релігійних організацій та послугу з постачання гарячої води для потреб бюджетних установ</w:t>
      </w:r>
      <w:r w:rsidRPr="00F072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дію, повідом</w:t>
      </w:r>
      <w:r w:rsidR="00CE6A6F" w:rsidRPr="00F072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ити</w:t>
      </w:r>
      <w:r w:rsidRPr="00F072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 це споживач</w:t>
      </w:r>
      <w:r w:rsidR="00A962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</w:t>
      </w:r>
      <w:r w:rsidRPr="00F072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посиланням на рішення виконавчого комітету міської ради.</w:t>
      </w:r>
    </w:p>
    <w:p w:rsidR="00A055E0" w:rsidRPr="00A055E0" w:rsidRDefault="00A055E0" w:rsidP="00A055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37072" w:rsidRDefault="000037FD" w:rsidP="00A055E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737072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547326" w:rsidRPr="00737072">
        <w:rPr>
          <w:rFonts w:ascii="Times New Roman" w:hAnsi="Times New Roman"/>
          <w:sz w:val="24"/>
          <w:szCs w:val="24"/>
          <w:lang w:val="uk-UA"/>
        </w:rPr>
        <w:t xml:space="preserve">інформаційних ресурсів та зв’язків з громадськістю </w:t>
      </w:r>
      <w:r w:rsidRPr="00737072">
        <w:rPr>
          <w:rFonts w:ascii="Times New Roman" w:hAnsi="Times New Roman"/>
          <w:sz w:val="24"/>
          <w:szCs w:val="24"/>
          <w:lang w:val="uk-UA"/>
        </w:rPr>
        <w:t xml:space="preserve"> Білоцерківської міської ради надати рішення для оприлюднення  в засоби масової інформації</w:t>
      </w:r>
      <w:r w:rsidR="00A055E0">
        <w:rPr>
          <w:rFonts w:ascii="Times New Roman" w:hAnsi="Times New Roman"/>
          <w:sz w:val="24"/>
          <w:szCs w:val="24"/>
          <w:lang w:val="uk-UA"/>
        </w:rPr>
        <w:t>.</w:t>
      </w:r>
    </w:p>
    <w:p w:rsidR="00A055E0" w:rsidRPr="00A055E0" w:rsidRDefault="00A055E0" w:rsidP="00A055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0F3" w:rsidRPr="00737072" w:rsidRDefault="00210005" w:rsidP="00A055E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F54"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132"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6F2"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C51B6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53B1D"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37072"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230F3" w:rsidRPr="0073707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згідно з розподілом обов’язків.</w:t>
      </w:r>
    </w:p>
    <w:p w:rsidR="00737072" w:rsidRPr="00737072" w:rsidRDefault="00737072" w:rsidP="00A055E0">
      <w:pPr>
        <w:tabs>
          <w:tab w:val="left" w:pos="709"/>
        </w:tabs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0F3" w:rsidRPr="00737072" w:rsidRDefault="007230F3" w:rsidP="00A0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 w:rsidR="006355D7" w:rsidRPr="007370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55D7" w:rsidRPr="007370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55D7" w:rsidRPr="007370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3707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40FCA" w:rsidRPr="00737072">
        <w:rPr>
          <w:rFonts w:ascii="Times New Roman" w:hAnsi="Times New Roman" w:cs="Times New Roman"/>
          <w:sz w:val="24"/>
          <w:szCs w:val="24"/>
          <w:lang w:val="uk-UA"/>
        </w:rPr>
        <w:t>Геннадій ДИКИЙ</w:t>
      </w:r>
    </w:p>
    <w:sectPr w:rsidR="007230F3" w:rsidRPr="00737072" w:rsidSect="00026DA0">
      <w:headerReference w:type="default" r:id="rId8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92" w:rsidRDefault="00F13992" w:rsidP="00BD5CCF">
      <w:pPr>
        <w:spacing w:after="0" w:line="240" w:lineRule="auto"/>
      </w:pPr>
      <w:r>
        <w:separator/>
      </w:r>
    </w:p>
  </w:endnote>
  <w:endnote w:type="continuationSeparator" w:id="0">
    <w:p w:rsidR="00F13992" w:rsidRDefault="00F13992" w:rsidP="00BD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92" w:rsidRDefault="00F13992" w:rsidP="00BD5CCF">
      <w:pPr>
        <w:spacing w:after="0" w:line="240" w:lineRule="auto"/>
      </w:pPr>
      <w:r>
        <w:separator/>
      </w:r>
    </w:p>
  </w:footnote>
  <w:footnote w:type="continuationSeparator" w:id="0">
    <w:p w:rsidR="00F13992" w:rsidRDefault="00F13992" w:rsidP="00BD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76033"/>
      <w:docPartObj>
        <w:docPartGallery w:val="Page Numbers (Top of Page)"/>
        <w:docPartUnique/>
      </w:docPartObj>
    </w:sdtPr>
    <w:sdtEndPr/>
    <w:sdtContent>
      <w:p w:rsidR="00DF62D9" w:rsidRDefault="00DF62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BD">
          <w:rPr>
            <w:noProof/>
          </w:rPr>
          <w:t>2</w:t>
        </w:r>
        <w:r>
          <w:fldChar w:fldCharType="end"/>
        </w:r>
      </w:p>
    </w:sdtContent>
  </w:sdt>
  <w:p w:rsidR="00DF62D9" w:rsidRDefault="00DF62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544"/>
    <w:multiLevelType w:val="hybridMultilevel"/>
    <w:tmpl w:val="84309BD6"/>
    <w:lvl w:ilvl="0" w:tplc="4C6AEEE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040996"/>
    <w:multiLevelType w:val="hybridMultilevel"/>
    <w:tmpl w:val="4AACF9E0"/>
    <w:lvl w:ilvl="0" w:tplc="789C8B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573D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41774"/>
    <w:multiLevelType w:val="hybridMultilevel"/>
    <w:tmpl w:val="09FEC8E8"/>
    <w:lvl w:ilvl="0" w:tplc="E1201F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E25938"/>
    <w:multiLevelType w:val="multilevel"/>
    <w:tmpl w:val="048E21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B54777A"/>
    <w:multiLevelType w:val="multilevel"/>
    <w:tmpl w:val="66CE5EEE"/>
    <w:lvl w:ilvl="0">
      <w:start w:val="22"/>
      <w:numFmt w:val="decimal"/>
      <w:lvlText w:val="%1."/>
      <w:lvlJc w:val="left"/>
      <w:pPr>
        <w:ind w:left="3763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823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  <w:color w:val="000000"/>
      </w:rPr>
    </w:lvl>
  </w:abstractNum>
  <w:abstractNum w:abstractNumId="6" w15:restartNumberingAfterBreak="0">
    <w:nsid w:val="6432315E"/>
    <w:multiLevelType w:val="multilevel"/>
    <w:tmpl w:val="BA18D9A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5340"/>
    <w:multiLevelType w:val="multilevel"/>
    <w:tmpl w:val="BA18D9A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7306797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3071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4"/>
    <w:rsid w:val="000037FD"/>
    <w:rsid w:val="000079E7"/>
    <w:rsid w:val="00016759"/>
    <w:rsid w:val="000170EA"/>
    <w:rsid w:val="00026DA0"/>
    <w:rsid w:val="00033A6C"/>
    <w:rsid w:val="00043022"/>
    <w:rsid w:val="000836EB"/>
    <w:rsid w:val="00097DFA"/>
    <w:rsid w:val="000B1205"/>
    <w:rsid w:val="000C607C"/>
    <w:rsid w:val="00107788"/>
    <w:rsid w:val="00114132"/>
    <w:rsid w:val="00124E14"/>
    <w:rsid w:val="0012608A"/>
    <w:rsid w:val="00133FF5"/>
    <w:rsid w:val="00142B84"/>
    <w:rsid w:val="0016336F"/>
    <w:rsid w:val="00197596"/>
    <w:rsid w:val="001A5F54"/>
    <w:rsid w:val="001D0428"/>
    <w:rsid w:val="001D7239"/>
    <w:rsid w:val="001E6D56"/>
    <w:rsid w:val="001F4EF3"/>
    <w:rsid w:val="00201B5D"/>
    <w:rsid w:val="00210005"/>
    <w:rsid w:val="00210501"/>
    <w:rsid w:val="00212512"/>
    <w:rsid w:val="00221CC3"/>
    <w:rsid w:val="002241E9"/>
    <w:rsid w:val="00245EAA"/>
    <w:rsid w:val="00251945"/>
    <w:rsid w:val="00261994"/>
    <w:rsid w:val="00285B53"/>
    <w:rsid w:val="00294071"/>
    <w:rsid w:val="002A128F"/>
    <w:rsid w:val="002F3829"/>
    <w:rsid w:val="00352FBD"/>
    <w:rsid w:val="00354386"/>
    <w:rsid w:val="003626BE"/>
    <w:rsid w:val="00381576"/>
    <w:rsid w:val="00386234"/>
    <w:rsid w:val="003C0F5D"/>
    <w:rsid w:val="003D0C01"/>
    <w:rsid w:val="00442E9D"/>
    <w:rsid w:val="00444276"/>
    <w:rsid w:val="00445C78"/>
    <w:rsid w:val="00446EDA"/>
    <w:rsid w:val="00457898"/>
    <w:rsid w:val="0047298C"/>
    <w:rsid w:val="004C669F"/>
    <w:rsid w:val="004D4197"/>
    <w:rsid w:val="004D51A7"/>
    <w:rsid w:val="004E581B"/>
    <w:rsid w:val="00547326"/>
    <w:rsid w:val="0056285C"/>
    <w:rsid w:val="00562D23"/>
    <w:rsid w:val="005671EE"/>
    <w:rsid w:val="005F0A3D"/>
    <w:rsid w:val="0060028C"/>
    <w:rsid w:val="006142E6"/>
    <w:rsid w:val="0061457F"/>
    <w:rsid w:val="00616119"/>
    <w:rsid w:val="006355D7"/>
    <w:rsid w:val="00653B1D"/>
    <w:rsid w:val="006572AE"/>
    <w:rsid w:val="006A164D"/>
    <w:rsid w:val="0070325A"/>
    <w:rsid w:val="0071773D"/>
    <w:rsid w:val="007230F3"/>
    <w:rsid w:val="007344C5"/>
    <w:rsid w:val="00737072"/>
    <w:rsid w:val="00740FCA"/>
    <w:rsid w:val="00754874"/>
    <w:rsid w:val="00757472"/>
    <w:rsid w:val="00772164"/>
    <w:rsid w:val="00796418"/>
    <w:rsid w:val="007A19F3"/>
    <w:rsid w:val="007B75EC"/>
    <w:rsid w:val="008015E4"/>
    <w:rsid w:val="0080665E"/>
    <w:rsid w:val="00832059"/>
    <w:rsid w:val="0084374D"/>
    <w:rsid w:val="00847EC5"/>
    <w:rsid w:val="00850398"/>
    <w:rsid w:val="008575E2"/>
    <w:rsid w:val="00860155"/>
    <w:rsid w:val="008605A0"/>
    <w:rsid w:val="00860AD6"/>
    <w:rsid w:val="00863707"/>
    <w:rsid w:val="0087332F"/>
    <w:rsid w:val="00897993"/>
    <w:rsid w:val="008E66A6"/>
    <w:rsid w:val="00902D94"/>
    <w:rsid w:val="00907C35"/>
    <w:rsid w:val="00917991"/>
    <w:rsid w:val="009250EA"/>
    <w:rsid w:val="00937D33"/>
    <w:rsid w:val="0096401D"/>
    <w:rsid w:val="009667FC"/>
    <w:rsid w:val="00986798"/>
    <w:rsid w:val="00992E27"/>
    <w:rsid w:val="009A6897"/>
    <w:rsid w:val="009B4E40"/>
    <w:rsid w:val="009C1072"/>
    <w:rsid w:val="009E2C33"/>
    <w:rsid w:val="00A0331D"/>
    <w:rsid w:val="00A055E0"/>
    <w:rsid w:val="00A156F2"/>
    <w:rsid w:val="00A34F44"/>
    <w:rsid w:val="00A50881"/>
    <w:rsid w:val="00A962AB"/>
    <w:rsid w:val="00AA750C"/>
    <w:rsid w:val="00AA7D55"/>
    <w:rsid w:val="00AC76C0"/>
    <w:rsid w:val="00AD4502"/>
    <w:rsid w:val="00AD5A08"/>
    <w:rsid w:val="00AD75C3"/>
    <w:rsid w:val="00AF5E39"/>
    <w:rsid w:val="00AF7793"/>
    <w:rsid w:val="00B000FB"/>
    <w:rsid w:val="00B03379"/>
    <w:rsid w:val="00B355B5"/>
    <w:rsid w:val="00B51A28"/>
    <w:rsid w:val="00B60CA4"/>
    <w:rsid w:val="00B71CC4"/>
    <w:rsid w:val="00B84039"/>
    <w:rsid w:val="00B92AE6"/>
    <w:rsid w:val="00B97EA8"/>
    <w:rsid w:val="00BB0AB0"/>
    <w:rsid w:val="00BD0F6C"/>
    <w:rsid w:val="00BD2B23"/>
    <w:rsid w:val="00BD5CCF"/>
    <w:rsid w:val="00BD7BC9"/>
    <w:rsid w:val="00BF5249"/>
    <w:rsid w:val="00C107CE"/>
    <w:rsid w:val="00C254D3"/>
    <w:rsid w:val="00C51B67"/>
    <w:rsid w:val="00C84917"/>
    <w:rsid w:val="00C86D39"/>
    <w:rsid w:val="00CB29CB"/>
    <w:rsid w:val="00CB6539"/>
    <w:rsid w:val="00CE6A6F"/>
    <w:rsid w:val="00D04A1D"/>
    <w:rsid w:val="00D1467E"/>
    <w:rsid w:val="00D367B2"/>
    <w:rsid w:val="00D3787B"/>
    <w:rsid w:val="00D55BCB"/>
    <w:rsid w:val="00D6019D"/>
    <w:rsid w:val="00D63FAE"/>
    <w:rsid w:val="00D644DA"/>
    <w:rsid w:val="00DA353B"/>
    <w:rsid w:val="00DB2046"/>
    <w:rsid w:val="00DD147E"/>
    <w:rsid w:val="00DE1D57"/>
    <w:rsid w:val="00DF134C"/>
    <w:rsid w:val="00DF5C96"/>
    <w:rsid w:val="00DF62D9"/>
    <w:rsid w:val="00E0180A"/>
    <w:rsid w:val="00E01A7B"/>
    <w:rsid w:val="00E313FC"/>
    <w:rsid w:val="00E377E9"/>
    <w:rsid w:val="00E548B3"/>
    <w:rsid w:val="00E6226A"/>
    <w:rsid w:val="00E859C9"/>
    <w:rsid w:val="00EB7F84"/>
    <w:rsid w:val="00ED6659"/>
    <w:rsid w:val="00F00E81"/>
    <w:rsid w:val="00F0721A"/>
    <w:rsid w:val="00F13992"/>
    <w:rsid w:val="00F34398"/>
    <w:rsid w:val="00F36A06"/>
    <w:rsid w:val="00F6687D"/>
    <w:rsid w:val="00F94F94"/>
    <w:rsid w:val="00FB1C0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0540-CD95-4DC2-90C6-33FB772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78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9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8437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43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D0C0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8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5CCF"/>
  </w:style>
  <w:style w:type="paragraph" w:styleId="ac">
    <w:name w:val="footer"/>
    <w:basedOn w:val="a"/>
    <w:link w:val="ad"/>
    <w:uiPriority w:val="99"/>
    <w:unhideWhenUsed/>
    <w:rsid w:val="00BD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1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44</cp:revision>
  <cp:lastPrinted>2021-10-11T11:22:00Z</cp:lastPrinted>
  <dcterms:created xsi:type="dcterms:W3CDTF">2021-10-05T11:27:00Z</dcterms:created>
  <dcterms:modified xsi:type="dcterms:W3CDTF">2021-10-11T11:23:00Z</dcterms:modified>
</cp:coreProperties>
</file>