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2D5" w:rsidRPr="00A03779" w:rsidRDefault="009012D5" w:rsidP="009012D5">
      <w:pPr>
        <w:pStyle w:val="a3"/>
        <w:ind w:firstLine="5670"/>
        <w:rPr>
          <w:rFonts w:ascii="Times New Roman" w:hAnsi="Times New Roman" w:cs="Times New Roman"/>
          <w:sz w:val="24"/>
          <w:szCs w:val="24"/>
        </w:rPr>
      </w:pPr>
      <w:r w:rsidRPr="00A03779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A03779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A03779">
        <w:rPr>
          <w:rFonts w:ascii="Times New Roman" w:hAnsi="Times New Roman" w:cs="Times New Roman"/>
          <w:sz w:val="24"/>
          <w:szCs w:val="24"/>
        </w:rPr>
        <w:t xml:space="preserve"> рішення</w:t>
      </w:r>
    </w:p>
    <w:p w:rsidR="009012D5" w:rsidRPr="00A03779" w:rsidRDefault="009012D5" w:rsidP="009012D5">
      <w:pPr>
        <w:pStyle w:val="a3"/>
        <w:ind w:firstLine="5670"/>
        <w:rPr>
          <w:rFonts w:ascii="Times New Roman" w:hAnsi="Times New Roman" w:cs="Times New Roman"/>
          <w:b/>
          <w:sz w:val="24"/>
          <w:szCs w:val="24"/>
        </w:rPr>
      </w:pPr>
      <w:r w:rsidRPr="00A03779">
        <w:rPr>
          <w:rFonts w:ascii="Times New Roman" w:hAnsi="Times New Roman" w:cs="Times New Roman"/>
          <w:b/>
          <w:sz w:val="24"/>
          <w:szCs w:val="24"/>
        </w:rPr>
        <w:t xml:space="preserve">       Виконавчий комітет</w:t>
      </w:r>
    </w:p>
    <w:p w:rsidR="009012D5" w:rsidRPr="00A03779" w:rsidRDefault="009012D5" w:rsidP="009012D5">
      <w:pPr>
        <w:pStyle w:val="a3"/>
        <w:ind w:firstLine="5670"/>
        <w:rPr>
          <w:rFonts w:ascii="Times New Roman" w:hAnsi="Times New Roman" w:cs="Times New Roman"/>
          <w:b/>
          <w:sz w:val="24"/>
          <w:szCs w:val="24"/>
        </w:rPr>
      </w:pPr>
      <w:r w:rsidRPr="00A03779">
        <w:rPr>
          <w:rFonts w:ascii="Times New Roman" w:hAnsi="Times New Roman" w:cs="Times New Roman"/>
          <w:b/>
          <w:sz w:val="24"/>
          <w:szCs w:val="24"/>
        </w:rPr>
        <w:t>Білоцерківська міська рада</w:t>
      </w:r>
    </w:p>
    <w:p w:rsidR="009012D5" w:rsidRPr="00A03779" w:rsidRDefault="009012D5" w:rsidP="009012D5">
      <w:pPr>
        <w:pStyle w:val="a3"/>
        <w:ind w:firstLine="5670"/>
        <w:rPr>
          <w:rFonts w:ascii="Times New Roman" w:hAnsi="Times New Roman" w:cs="Times New Roman"/>
          <w:sz w:val="24"/>
          <w:szCs w:val="24"/>
        </w:rPr>
      </w:pPr>
      <w:r w:rsidRPr="00A03779">
        <w:rPr>
          <w:rFonts w:ascii="Times New Roman" w:hAnsi="Times New Roman" w:cs="Times New Roman"/>
          <w:sz w:val="24"/>
          <w:szCs w:val="24"/>
        </w:rPr>
        <w:t xml:space="preserve">           Київської області</w:t>
      </w:r>
    </w:p>
    <w:p w:rsidR="009012D5" w:rsidRPr="00A03779" w:rsidRDefault="009012D5" w:rsidP="009012D5">
      <w:pPr>
        <w:pStyle w:val="a3"/>
        <w:ind w:firstLine="5670"/>
        <w:rPr>
          <w:rFonts w:ascii="Times New Roman" w:hAnsi="Times New Roman" w:cs="Times New Roman"/>
          <w:sz w:val="24"/>
          <w:szCs w:val="24"/>
        </w:rPr>
      </w:pPr>
    </w:p>
    <w:p w:rsidR="009012D5" w:rsidRPr="00A03779" w:rsidRDefault="009012D5" w:rsidP="009012D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14EE6" w:rsidRPr="009012D5" w:rsidRDefault="009012D5" w:rsidP="009012D5">
      <w:pPr>
        <w:pStyle w:val="a5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A03779">
        <w:rPr>
          <w:rFonts w:ascii="Times New Roman" w:hAnsi="Times New Roman" w:cs="Times New Roman"/>
          <w:color w:val="000000"/>
          <w:sz w:val="24"/>
          <w:szCs w:val="24"/>
          <w:lang w:val="uk-UA"/>
        </w:rPr>
        <w:t>від «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16</w:t>
      </w:r>
      <w:r w:rsidRPr="00A03779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» липня  2026   р.                                       </w:t>
      </w:r>
      <w:r w:rsidRPr="009012D5">
        <w:rPr>
          <w:rFonts w:ascii="Times New Roman" w:hAnsi="Times New Roman" w:cs="Times New Roman"/>
          <w:sz w:val="24"/>
          <w:szCs w:val="24"/>
          <w:lang w:val="uk-UA"/>
        </w:rPr>
        <w:t>м. Біла Церква</w:t>
      </w:r>
      <w:r w:rsidRPr="009012D5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                                        № 5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5</w:t>
      </w:r>
      <w:r w:rsidRPr="009012D5">
        <w:rPr>
          <w:rFonts w:ascii="Times New Roman" w:hAnsi="Times New Roman" w:cs="Times New Roman"/>
          <w:color w:val="000000"/>
          <w:sz w:val="24"/>
          <w:szCs w:val="24"/>
          <w:lang w:val="uk-UA"/>
        </w:rPr>
        <w:t>0</w:t>
      </w:r>
      <w:bookmarkStart w:id="0" w:name="_GoBack"/>
      <w:bookmarkEnd w:id="0"/>
      <w:r w:rsidR="00114EE6" w:rsidRPr="00DA514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</w:p>
    <w:p w:rsidR="00114EE6" w:rsidRPr="00DA5141" w:rsidRDefault="00114EE6" w:rsidP="002E3DA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E3DA3" w:rsidRPr="00DA5141" w:rsidRDefault="002E3DA3" w:rsidP="002E3DA3">
      <w:pPr>
        <w:pStyle w:val="a3"/>
        <w:rPr>
          <w:rFonts w:ascii="Times New Roman" w:hAnsi="Times New Roman" w:cs="Times New Roman"/>
          <w:sz w:val="24"/>
          <w:szCs w:val="24"/>
        </w:rPr>
      </w:pPr>
      <w:r w:rsidRPr="00DA5141">
        <w:rPr>
          <w:rFonts w:ascii="Times New Roman" w:hAnsi="Times New Roman" w:cs="Times New Roman"/>
          <w:sz w:val="24"/>
          <w:szCs w:val="24"/>
        </w:rPr>
        <w:t xml:space="preserve">Про затвердження Плану заходів </w:t>
      </w:r>
    </w:p>
    <w:p w:rsidR="002E3DA3" w:rsidRPr="00DA5141" w:rsidRDefault="002E3DA3" w:rsidP="002E3DA3">
      <w:pPr>
        <w:pStyle w:val="a3"/>
        <w:rPr>
          <w:rFonts w:ascii="Times New Roman" w:hAnsi="Times New Roman" w:cs="Times New Roman"/>
          <w:sz w:val="24"/>
          <w:szCs w:val="24"/>
        </w:rPr>
      </w:pPr>
      <w:r w:rsidRPr="00DA5141">
        <w:rPr>
          <w:rFonts w:ascii="Times New Roman" w:hAnsi="Times New Roman" w:cs="Times New Roman"/>
          <w:sz w:val="24"/>
          <w:szCs w:val="24"/>
        </w:rPr>
        <w:t>по  реалізації «</w:t>
      </w:r>
      <w:proofErr w:type="spellStart"/>
      <w:r w:rsidRPr="00DA5141">
        <w:rPr>
          <w:rFonts w:ascii="Times New Roman" w:hAnsi="Times New Roman" w:cs="Times New Roman"/>
          <w:sz w:val="24"/>
          <w:szCs w:val="24"/>
        </w:rPr>
        <w:t>Безбар’єрного</w:t>
      </w:r>
      <w:proofErr w:type="spellEnd"/>
      <w:r w:rsidRPr="00DA5141">
        <w:rPr>
          <w:rFonts w:ascii="Times New Roman" w:hAnsi="Times New Roman" w:cs="Times New Roman"/>
          <w:sz w:val="24"/>
          <w:szCs w:val="24"/>
        </w:rPr>
        <w:t xml:space="preserve"> маршруту </w:t>
      </w:r>
    </w:p>
    <w:p w:rsidR="002E3DA3" w:rsidRPr="00DA5141" w:rsidRDefault="002E3DA3" w:rsidP="002E3DA3">
      <w:pPr>
        <w:pStyle w:val="a3"/>
        <w:rPr>
          <w:rFonts w:ascii="Times New Roman" w:hAnsi="Times New Roman" w:cs="Times New Roman"/>
          <w:sz w:val="24"/>
          <w:szCs w:val="24"/>
        </w:rPr>
      </w:pPr>
      <w:r w:rsidRPr="00DA5141">
        <w:rPr>
          <w:rFonts w:ascii="Times New Roman" w:hAnsi="Times New Roman" w:cs="Times New Roman"/>
          <w:sz w:val="24"/>
          <w:szCs w:val="24"/>
        </w:rPr>
        <w:t>Білоцерківської міської територіальної громади»</w:t>
      </w:r>
    </w:p>
    <w:p w:rsidR="002E3DA3" w:rsidRPr="00DA5141" w:rsidRDefault="002E3DA3" w:rsidP="002E3DA3">
      <w:pPr>
        <w:pStyle w:val="a3"/>
        <w:rPr>
          <w:rFonts w:ascii="Times New Roman" w:hAnsi="Times New Roman" w:cs="Times New Roman"/>
          <w:sz w:val="24"/>
          <w:szCs w:val="24"/>
        </w:rPr>
      </w:pPr>
      <w:r w:rsidRPr="00DA5141">
        <w:rPr>
          <w:rFonts w:ascii="Times New Roman" w:hAnsi="Times New Roman" w:cs="Times New Roman"/>
          <w:sz w:val="24"/>
          <w:szCs w:val="24"/>
        </w:rPr>
        <w:t>на 2026 рік</w:t>
      </w:r>
    </w:p>
    <w:p w:rsidR="002E3DA3" w:rsidRPr="00DA5141" w:rsidRDefault="002E3DA3" w:rsidP="002E3DA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E3DA3" w:rsidRPr="00DA5141" w:rsidRDefault="002E3DA3" w:rsidP="002E3DA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E3DA3" w:rsidRPr="00DA5141" w:rsidRDefault="002E3DA3" w:rsidP="002E3DA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E3DA3" w:rsidRPr="00DA5141" w:rsidRDefault="002E3DA3" w:rsidP="004C551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5141">
        <w:rPr>
          <w:rFonts w:ascii="Times New Roman" w:hAnsi="Times New Roman" w:cs="Times New Roman"/>
          <w:sz w:val="24"/>
          <w:szCs w:val="24"/>
        </w:rPr>
        <w:t xml:space="preserve">Розглянувши пояснювальну записку управління містобудування та архітектури Білоцерківської міської ради від 18 червня 2026 року № 523/01-07, відповідно до Закону України «Про місцеве самоврядування в Україні», Національної стратегії із створення безбарʼєрного простору в Україні на період до 2030 року, схваленої розпорядженням Кабінету Міністрів України від 14 квітня 2021 року  №366 (в редакції розпорядження Кабінету Міністрів України від 25 березня 2025 року № 294-р, на виконання листа про створення </w:t>
      </w:r>
      <w:proofErr w:type="spellStart"/>
      <w:r w:rsidRPr="00DA5141">
        <w:rPr>
          <w:rFonts w:ascii="Times New Roman" w:hAnsi="Times New Roman" w:cs="Times New Roman"/>
          <w:sz w:val="24"/>
          <w:szCs w:val="24"/>
        </w:rPr>
        <w:t>безбар</w:t>
      </w:r>
      <w:r w:rsidRPr="00DA5141">
        <w:rPr>
          <w:rFonts w:ascii="Times New Roman" w:eastAsia="Times New Roman" w:hAnsi="Times New Roman" w:cs="Times New Roman"/>
          <w:color w:val="000000"/>
          <w:sz w:val="24"/>
          <w:szCs w:val="24"/>
        </w:rPr>
        <w:t>’</w:t>
      </w:r>
      <w:r w:rsidRPr="00DA5141">
        <w:rPr>
          <w:rFonts w:ascii="Times New Roman" w:hAnsi="Times New Roman" w:cs="Times New Roman"/>
          <w:sz w:val="24"/>
          <w:szCs w:val="24"/>
        </w:rPr>
        <w:t>єрних</w:t>
      </w:r>
      <w:proofErr w:type="spellEnd"/>
      <w:r w:rsidRPr="00DA5141">
        <w:rPr>
          <w:rFonts w:ascii="Times New Roman" w:hAnsi="Times New Roman" w:cs="Times New Roman"/>
          <w:sz w:val="24"/>
          <w:szCs w:val="24"/>
        </w:rPr>
        <w:t xml:space="preserve"> маршрутів у населених пунктах «Рух без бар</w:t>
      </w:r>
      <w:r w:rsidRPr="00DA5141">
        <w:rPr>
          <w:rStyle w:val="fontstyle01"/>
          <w:rFonts w:ascii="Times New Roman" w:hAnsi="Times New Roman" w:cs="Times New Roman"/>
          <w:b w:val="0"/>
          <w:sz w:val="24"/>
          <w:szCs w:val="24"/>
        </w:rPr>
        <w:t>’</w:t>
      </w:r>
      <w:r w:rsidRPr="00DA5141">
        <w:rPr>
          <w:rFonts w:ascii="Times New Roman" w:hAnsi="Times New Roman" w:cs="Times New Roman"/>
          <w:sz w:val="24"/>
          <w:szCs w:val="24"/>
        </w:rPr>
        <w:t xml:space="preserve">єрів від 10 червня 2026 року № 9800/30/14-26 Міністерства розвитку громад та територій України, </w:t>
      </w:r>
      <w:r w:rsidRPr="00DA5141">
        <w:rPr>
          <w:rFonts w:ascii="Times New Roman" w:hAnsi="Times New Roman" w:cs="Times New Roman"/>
          <w:color w:val="000000" w:themeColor="text1"/>
          <w:sz w:val="24"/>
          <w:szCs w:val="24"/>
        </w:rPr>
        <w:t>Протоколу засідання Ради безбар’єрності щодо реалізації Національної стратегії із створення безбар</w:t>
      </w:r>
      <w:r w:rsidRPr="00DA514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’</w:t>
      </w:r>
      <w:r w:rsidRPr="00DA5141">
        <w:rPr>
          <w:rFonts w:ascii="Times New Roman" w:hAnsi="Times New Roman" w:cs="Times New Roman"/>
          <w:color w:val="000000" w:themeColor="text1"/>
          <w:sz w:val="24"/>
          <w:szCs w:val="24"/>
        </w:rPr>
        <w:t>єрного простору в Україні на період 2030 року від 07 листопада 2025 року,</w:t>
      </w:r>
      <w:r w:rsidRPr="00DA5141">
        <w:rPr>
          <w:rFonts w:ascii="Times New Roman" w:hAnsi="Times New Roman" w:cs="Times New Roman"/>
          <w:sz w:val="24"/>
          <w:szCs w:val="24"/>
        </w:rPr>
        <w:t xml:space="preserve"> </w:t>
      </w:r>
      <w:r w:rsidR="004C5511" w:rsidRPr="00DA5141">
        <w:rPr>
          <w:rFonts w:ascii="Times New Roman" w:hAnsi="Times New Roman" w:cs="Times New Roman"/>
          <w:sz w:val="24"/>
          <w:szCs w:val="24"/>
        </w:rPr>
        <w:t xml:space="preserve">протоколу наради при </w:t>
      </w:r>
      <w:r w:rsidR="004C5511" w:rsidRPr="00DA5141">
        <w:rPr>
          <w:rFonts w:ascii="Times New Roman" w:hAnsi="Times New Roman" w:cs="Times New Roman"/>
          <w:color w:val="0F1419"/>
          <w:sz w:val="24"/>
          <w:szCs w:val="24"/>
        </w:rPr>
        <w:t xml:space="preserve">Міністерстві розвитку громад та територій України від 30 квітня 2025 року щодо </w:t>
      </w:r>
      <w:r w:rsidR="004C5511" w:rsidRPr="00DA5141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обговорення реалізації проєкту створення </w:t>
      </w:r>
      <w:proofErr w:type="spellStart"/>
      <w:r w:rsidR="004C5511" w:rsidRPr="00DA5141">
        <w:rPr>
          <w:rStyle w:val="fontstyle01"/>
          <w:rFonts w:ascii="Times New Roman" w:hAnsi="Times New Roman" w:cs="Times New Roman"/>
          <w:b w:val="0"/>
          <w:sz w:val="24"/>
          <w:szCs w:val="24"/>
        </w:rPr>
        <w:t>безбар’єрних</w:t>
      </w:r>
      <w:proofErr w:type="spellEnd"/>
      <w:r w:rsidR="004C5511" w:rsidRPr="00DA5141">
        <w:rPr>
          <w:rStyle w:val="fontstyle01"/>
          <w:rFonts w:ascii="Times New Roman" w:hAnsi="Times New Roman" w:cs="Times New Roman"/>
          <w:b w:val="0"/>
          <w:sz w:val="24"/>
          <w:szCs w:val="24"/>
        </w:rPr>
        <w:t xml:space="preserve"> маршрутів у</w:t>
      </w:r>
      <w:r w:rsidR="004C5511" w:rsidRPr="00DA5141">
        <w:rPr>
          <w:rFonts w:ascii="Times New Roman" w:hAnsi="Times New Roman" w:cs="Times New Roman"/>
          <w:bCs/>
          <w:color w:val="0F1419"/>
          <w:sz w:val="24"/>
          <w:szCs w:val="24"/>
        </w:rPr>
        <w:t xml:space="preserve"> </w:t>
      </w:r>
      <w:r w:rsidR="004C5511" w:rsidRPr="00DA5141">
        <w:rPr>
          <w:rStyle w:val="fontstyle01"/>
          <w:rFonts w:ascii="Times New Roman" w:hAnsi="Times New Roman" w:cs="Times New Roman"/>
          <w:b w:val="0"/>
          <w:sz w:val="24"/>
          <w:szCs w:val="24"/>
        </w:rPr>
        <w:t>населених пунктах «Рух без бар’єрів»,</w:t>
      </w:r>
      <w:r w:rsidR="004C5511" w:rsidRPr="00DA5141">
        <w:rPr>
          <w:rFonts w:ascii="Times New Roman" w:hAnsi="Times New Roman" w:cs="Times New Roman"/>
          <w:sz w:val="24"/>
          <w:szCs w:val="24"/>
        </w:rPr>
        <w:t xml:space="preserve"> </w:t>
      </w:r>
      <w:r w:rsidRPr="00DA5141">
        <w:rPr>
          <w:rFonts w:ascii="Times New Roman" w:hAnsi="Times New Roman" w:cs="Times New Roman"/>
          <w:sz w:val="24"/>
          <w:szCs w:val="24"/>
        </w:rPr>
        <w:t>рішення виконавчого комітету міської ради від 08 квітня 2025 року № 248 «Про утворення Ради безбар’єрності Білоцерківської міської ради», рішення виконавчого комітету міської ради від 27 січня 2026 року № 42 «</w:t>
      </w:r>
      <w:r w:rsidRPr="00DA5141">
        <w:rPr>
          <w:rFonts w:ascii="Times New Roman" w:hAnsi="Times New Roman" w:cs="Times New Roman"/>
          <w:bCs/>
          <w:sz w:val="24"/>
          <w:szCs w:val="24"/>
        </w:rPr>
        <w:t xml:space="preserve">Про створення робочої групи з </w:t>
      </w:r>
      <w:r w:rsidRPr="00DA5141">
        <w:rPr>
          <w:rFonts w:ascii="Times New Roman" w:eastAsia="Times New Roman" w:hAnsi="Times New Roman" w:cs="Times New Roman"/>
          <w:bCs/>
          <w:sz w:val="24"/>
          <w:szCs w:val="24"/>
        </w:rPr>
        <w:t>обстеження та оцінки ступеня безбар’єрності об’єктів фізичного оточення Білоцерківської міської територіальної громади</w:t>
      </w:r>
      <w:r w:rsidRPr="00DA5141">
        <w:rPr>
          <w:rFonts w:ascii="Times New Roman" w:hAnsi="Times New Roman" w:cs="Times New Roman"/>
          <w:bCs/>
          <w:sz w:val="24"/>
          <w:szCs w:val="24"/>
        </w:rPr>
        <w:t>», розпорядження міського голови від 19 травня 2026 року №310 Р «</w:t>
      </w:r>
      <w:r w:rsidRPr="00DA5141">
        <w:rPr>
          <w:rFonts w:ascii="Times New Roman" w:hAnsi="Times New Roman" w:cs="Times New Roman"/>
          <w:color w:val="000000"/>
          <w:sz w:val="24"/>
          <w:szCs w:val="24"/>
        </w:rPr>
        <w:t xml:space="preserve">Про призначення Уповноваженого з питань безбар’єрності», </w:t>
      </w:r>
      <w:r w:rsidRPr="00DA5141">
        <w:rPr>
          <w:rFonts w:ascii="Times New Roman" w:hAnsi="Times New Roman" w:cs="Times New Roman"/>
          <w:sz w:val="24"/>
          <w:szCs w:val="24"/>
        </w:rPr>
        <w:t xml:space="preserve">з метою ефективної реалізації державної політики безбар’єрності та </w:t>
      </w:r>
      <w:proofErr w:type="spellStart"/>
      <w:r w:rsidRPr="00DA5141">
        <w:rPr>
          <w:rFonts w:ascii="Times New Roman" w:hAnsi="Times New Roman" w:cs="Times New Roman"/>
          <w:sz w:val="24"/>
          <w:szCs w:val="24"/>
        </w:rPr>
        <w:t>міжсекторальної</w:t>
      </w:r>
      <w:proofErr w:type="spellEnd"/>
      <w:r w:rsidRPr="00DA5141">
        <w:rPr>
          <w:rFonts w:ascii="Times New Roman" w:hAnsi="Times New Roman" w:cs="Times New Roman"/>
          <w:sz w:val="24"/>
          <w:szCs w:val="24"/>
        </w:rPr>
        <w:t xml:space="preserve"> координації виконання заходів по усім напрямкам  безбар’єрності, забезпечення ефективної просування та реалізації проєкту «Рух без бар'єрів» м. Біла Церква в частині створення «</w:t>
      </w:r>
      <w:proofErr w:type="spellStart"/>
      <w:r w:rsidRPr="00DA5141">
        <w:rPr>
          <w:rFonts w:ascii="Times New Roman" w:hAnsi="Times New Roman" w:cs="Times New Roman"/>
          <w:sz w:val="24"/>
          <w:szCs w:val="24"/>
        </w:rPr>
        <w:t>Безбар’єрного</w:t>
      </w:r>
      <w:proofErr w:type="spellEnd"/>
      <w:r w:rsidRPr="00DA5141">
        <w:rPr>
          <w:rFonts w:ascii="Times New Roman" w:hAnsi="Times New Roman" w:cs="Times New Roman"/>
          <w:sz w:val="24"/>
          <w:szCs w:val="24"/>
        </w:rPr>
        <w:t xml:space="preserve"> маршруту Білоцерківської міської територіальної громади»,   виконавчий комітет міської ради вирішив:</w:t>
      </w:r>
    </w:p>
    <w:p w:rsidR="002E3DA3" w:rsidRPr="00DA5141" w:rsidRDefault="002E3DA3" w:rsidP="002E3DA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E3DA3" w:rsidRPr="00DA5141" w:rsidRDefault="002E3DA3" w:rsidP="002E3D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E3DA3" w:rsidRPr="00DA5141" w:rsidRDefault="00B15FF4" w:rsidP="00B15FF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5141">
        <w:rPr>
          <w:rFonts w:ascii="Times New Roman" w:hAnsi="Times New Roman" w:cs="Times New Roman"/>
          <w:sz w:val="24"/>
          <w:szCs w:val="24"/>
        </w:rPr>
        <w:t xml:space="preserve">1. </w:t>
      </w:r>
      <w:r w:rsidR="002E3DA3" w:rsidRPr="00DA5141">
        <w:rPr>
          <w:rFonts w:ascii="Times New Roman" w:hAnsi="Times New Roman" w:cs="Times New Roman"/>
          <w:sz w:val="24"/>
          <w:szCs w:val="24"/>
        </w:rPr>
        <w:t>Затвердити План заходів по реалізації «</w:t>
      </w:r>
      <w:proofErr w:type="spellStart"/>
      <w:r w:rsidR="002E3DA3" w:rsidRPr="00DA5141">
        <w:rPr>
          <w:rFonts w:ascii="Times New Roman" w:hAnsi="Times New Roman" w:cs="Times New Roman"/>
          <w:sz w:val="24"/>
          <w:szCs w:val="24"/>
        </w:rPr>
        <w:t>Безбар’єрного</w:t>
      </w:r>
      <w:proofErr w:type="spellEnd"/>
      <w:r w:rsidR="002E3DA3" w:rsidRPr="00DA5141">
        <w:rPr>
          <w:rFonts w:ascii="Times New Roman" w:hAnsi="Times New Roman" w:cs="Times New Roman"/>
          <w:sz w:val="24"/>
          <w:szCs w:val="24"/>
        </w:rPr>
        <w:t xml:space="preserve"> маршруту  Білоцерківської міської територіальної громади» на 2026 рік , </w:t>
      </w:r>
      <w:r w:rsidR="00FF76DF" w:rsidRPr="00DA5141">
        <w:rPr>
          <w:rFonts w:ascii="Times New Roman" w:hAnsi="Times New Roman" w:cs="Times New Roman"/>
          <w:sz w:val="24"/>
          <w:szCs w:val="24"/>
        </w:rPr>
        <w:t>додається</w:t>
      </w:r>
      <w:r w:rsidR="002E3DA3" w:rsidRPr="00DA5141">
        <w:rPr>
          <w:rFonts w:ascii="Times New Roman" w:hAnsi="Times New Roman" w:cs="Times New Roman"/>
          <w:sz w:val="24"/>
          <w:szCs w:val="24"/>
        </w:rPr>
        <w:t>.</w:t>
      </w:r>
    </w:p>
    <w:p w:rsidR="002E3DA3" w:rsidRPr="00DA5141" w:rsidRDefault="002E3DA3" w:rsidP="00B15FF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5141">
        <w:rPr>
          <w:rFonts w:ascii="Times New Roman" w:hAnsi="Times New Roman" w:cs="Times New Roman"/>
          <w:sz w:val="24"/>
          <w:szCs w:val="24"/>
        </w:rPr>
        <w:t xml:space="preserve">2. </w:t>
      </w:r>
      <w:r w:rsidR="006F704F" w:rsidRPr="00DA5141">
        <w:rPr>
          <w:rFonts w:ascii="Times New Roman" w:hAnsi="Times New Roman" w:cs="Times New Roman"/>
          <w:sz w:val="24"/>
          <w:szCs w:val="24"/>
        </w:rPr>
        <w:t xml:space="preserve">Контроль за виконанням рішення покласти на </w:t>
      </w:r>
      <w:r w:rsidR="00212821" w:rsidRPr="00DA5141">
        <w:rPr>
          <w:rFonts w:ascii="Times New Roman" w:hAnsi="Times New Roman" w:cs="Times New Roman"/>
          <w:sz w:val="24"/>
          <w:szCs w:val="24"/>
        </w:rPr>
        <w:t>заступника міського голови,  уповноваженого з питань безбар’єрності на території Білоцерківської міської територіальної громади  – Олега  УСЕНКА.</w:t>
      </w:r>
    </w:p>
    <w:p w:rsidR="002E3DA3" w:rsidRPr="00DA5141" w:rsidRDefault="002E3DA3" w:rsidP="006F704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E3DA3" w:rsidRPr="00DA5141" w:rsidRDefault="002E3DA3" w:rsidP="002E3DA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A5141" w:rsidRPr="00DA5141" w:rsidRDefault="002E3DA3" w:rsidP="00DA5141">
      <w:pPr>
        <w:pStyle w:val="a3"/>
        <w:jc w:val="center"/>
        <w:rPr>
          <w:rFonts w:ascii="Times New Roman" w:hAnsi="Times New Roman" w:cs="Times New Roman"/>
          <w:sz w:val="24"/>
          <w:szCs w:val="24"/>
        </w:rPr>
        <w:sectPr w:rsidR="00DA5141" w:rsidRPr="00DA5141" w:rsidSect="004D314B">
          <w:headerReference w:type="default" r:id="rId9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  <w:r w:rsidRPr="00DA5141">
        <w:rPr>
          <w:rFonts w:ascii="Times New Roman" w:hAnsi="Times New Roman" w:cs="Times New Roman"/>
          <w:sz w:val="24"/>
          <w:szCs w:val="24"/>
        </w:rPr>
        <w:t>Секретар міської  ради                                                                     Володимир ВОВКОТРУБ</w:t>
      </w:r>
    </w:p>
    <w:p w:rsidR="00BD6C26" w:rsidRPr="00DA5141" w:rsidRDefault="00BD6C26" w:rsidP="00DA514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A5141" w:rsidRPr="00DA5141" w:rsidRDefault="00DA5141" w:rsidP="00DA5141">
      <w:pPr>
        <w:pStyle w:val="a3"/>
        <w:ind w:firstLine="10206"/>
        <w:rPr>
          <w:rFonts w:ascii="Times New Roman" w:hAnsi="Times New Roman" w:cs="Times New Roman"/>
          <w:sz w:val="24"/>
          <w:szCs w:val="24"/>
        </w:rPr>
      </w:pPr>
      <w:r w:rsidRPr="00DA5141">
        <w:rPr>
          <w:rFonts w:ascii="Times New Roman" w:hAnsi="Times New Roman" w:cs="Times New Roman"/>
          <w:sz w:val="24"/>
          <w:szCs w:val="24"/>
        </w:rPr>
        <w:t>ЗАТВЕРДЖЕНО</w:t>
      </w:r>
    </w:p>
    <w:p w:rsidR="00DA5141" w:rsidRPr="00DA5141" w:rsidRDefault="00DA5141" w:rsidP="00DA5141">
      <w:pPr>
        <w:pStyle w:val="a3"/>
        <w:ind w:firstLine="10206"/>
        <w:rPr>
          <w:rFonts w:ascii="Times New Roman" w:hAnsi="Times New Roman" w:cs="Times New Roman"/>
          <w:spacing w:val="-57"/>
          <w:sz w:val="24"/>
          <w:szCs w:val="24"/>
        </w:rPr>
      </w:pPr>
      <w:r w:rsidRPr="00DA5141">
        <w:rPr>
          <w:rFonts w:ascii="Times New Roman" w:hAnsi="Times New Roman" w:cs="Times New Roman"/>
          <w:sz w:val="24"/>
          <w:szCs w:val="24"/>
        </w:rPr>
        <w:t>рішення виконавчого</w:t>
      </w:r>
      <w:r w:rsidRPr="00DA5141">
        <w:rPr>
          <w:rFonts w:ascii="Times New Roman" w:hAnsi="Times New Roman" w:cs="Times New Roman"/>
          <w:spacing w:val="-57"/>
          <w:sz w:val="24"/>
          <w:szCs w:val="24"/>
        </w:rPr>
        <w:t xml:space="preserve">                   </w:t>
      </w:r>
    </w:p>
    <w:p w:rsidR="00DA5141" w:rsidRPr="00DA5141" w:rsidRDefault="00DA5141" w:rsidP="00DA5141">
      <w:pPr>
        <w:pStyle w:val="a3"/>
        <w:ind w:firstLine="10206"/>
        <w:rPr>
          <w:rFonts w:ascii="Times New Roman" w:hAnsi="Times New Roman" w:cs="Times New Roman"/>
          <w:spacing w:val="1"/>
          <w:sz w:val="24"/>
          <w:szCs w:val="24"/>
        </w:rPr>
      </w:pPr>
      <w:r w:rsidRPr="00DA5141">
        <w:rPr>
          <w:rFonts w:ascii="Times New Roman" w:hAnsi="Times New Roman" w:cs="Times New Roman"/>
          <w:sz w:val="24"/>
          <w:szCs w:val="24"/>
        </w:rPr>
        <w:t>комітету міської ради</w:t>
      </w:r>
      <w:r w:rsidRPr="00DA514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:rsidR="00DA5141" w:rsidRPr="00DA5141" w:rsidRDefault="00DA5141" w:rsidP="00DA5141">
      <w:pPr>
        <w:pStyle w:val="a3"/>
        <w:ind w:firstLine="10206"/>
        <w:rPr>
          <w:rFonts w:ascii="Times New Roman" w:hAnsi="Times New Roman" w:cs="Times New Roman"/>
          <w:sz w:val="24"/>
          <w:szCs w:val="24"/>
        </w:rPr>
      </w:pPr>
      <w:r w:rsidRPr="00DA5141">
        <w:rPr>
          <w:rFonts w:ascii="Times New Roman" w:hAnsi="Times New Roman" w:cs="Times New Roman"/>
          <w:sz w:val="24"/>
          <w:szCs w:val="24"/>
        </w:rPr>
        <w:t>від __  _________2026 року №___</w:t>
      </w:r>
    </w:p>
    <w:p w:rsidR="00DA5141" w:rsidRPr="00DA5141" w:rsidRDefault="00DA5141" w:rsidP="00DA5141">
      <w:pPr>
        <w:pStyle w:val="a3"/>
        <w:ind w:firstLine="10206"/>
        <w:rPr>
          <w:rFonts w:ascii="Times New Roman" w:hAnsi="Times New Roman" w:cs="Times New Roman"/>
          <w:sz w:val="24"/>
          <w:szCs w:val="24"/>
        </w:rPr>
      </w:pPr>
    </w:p>
    <w:p w:rsidR="00DA5141" w:rsidRPr="00DA5141" w:rsidRDefault="00DA5141" w:rsidP="00DA514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A5141">
        <w:rPr>
          <w:rFonts w:ascii="Times New Roman" w:hAnsi="Times New Roman" w:cs="Times New Roman"/>
          <w:sz w:val="24"/>
          <w:szCs w:val="24"/>
        </w:rPr>
        <w:t>ПЛАН ЗАХОДІВ</w:t>
      </w:r>
    </w:p>
    <w:p w:rsidR="00DA5141" w:rsidRPr="00DA5141" w:rsidRDefault="00DA5141" w:rsidP="00DA514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A5141">
        <w:rPr>
          <w:rFonts w:ascii="Times New Roman" w:hAnsi="Times New Roman" w:cs="Times New Roman"/>
          <w:sz w:val="24"/>
          <w:szCs w:val="24"/>
        </w:rPr>
        <w:t>по реалізації «</w:t>
      </w:r>
      <w:proofErr w:type="spellStart"/>
      <w:r w:rsidRPr="00DA5141">
        <w:rPr>
          <w:rFonts w:ascii="Times New Roman" w:hAnsi="Times New Roman" w:cs="Times New Roman"/>
          <w:sz w:val="24"/>
          <w:szCs w:val="24"/>
        </w:rPr>
        <w:t>Безбар’єрного</w:t>
      </w:r>
      <w:proofErr w:type="spellEnd"/>
      <w:r w:rsidRPr="00DA5141">
        <w:rPr>
          <w:rFonts w:ascii="Times New Roman" w:hAnsi="Times New Roman" w:cs="Times New Roman"/>
          <w:sz w:val="24"/>
          <w:szCs w:val="24"/>
        </w:rPr>
        <w:t xml:space="preserve"> маршруту Білоцерківської міської територіальної громади» на 2026 рік</w:t>
      </w:r>
    </w:p>
    <w:tbl>
      <w:tblPr>
        <w:tblW w:w="0" w:type="auto"/>
        <w:tblInd w:w="6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4987"/>
        <w:gridCol w:w="3827"/>
        <w:gridCol w:w="2079"/>
        <w:gridCol w:w="2592"/>
      </w:tblGrid>
      <w:tr w:rsidR="00DA5141" w:rsidRPr="00DA5141" w:rsidTr="0089692C">
        <w:trPr>
          <w:trHeight w:val="701"/>
        </w:trPr>
        <w:tc>
          <w:tcPr>
            <w:tcW w:w="540" w:type="dxa"/>
            <w:vAlign w:val="center"/>
          </w:tcPr>
          <w:p w:rsidR="00DA5141" w:rsidRPr="00DA5141" w:rsidRDefault="00DA5141" w:rsidP="008969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A5141" w:rsidRPr="00DA5141" w:rsidRDefault="00DA5141" w:rsidP="008969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п/</w:t>
            </w:r>
            <w:proofErr w:type="spellStart"/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87" w:type="dxa"/>
            <w:vAlign w:val="center"/>
          </w:tcPr>
          <w:p w:rsidR="00DA5141" w:rsidRPr="00DA5141" w:rsidRDefault="00DA5141" w:rsidP="008969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Найменування завдання</w:t>
            </w:r>
          </w:p>
        </w:tc>
        <w:tc>
          <w:tcPr>
            <w:tcW w:w="3827" w:type="dxa"/>
            <w:vAlign w:val="center"/>
          </w:tcPr>
          <w:p w:rsidR="00DA5141" w:rsidRPr="00DA5141" w:rsidRDefault="00DA5141" w:rsidP="008969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Зміст заходу</w:t>
            </w:r>
          </w:p>
        </w:tc>
        <w:tc>
          <w:tcPr>
            <w:tcW w:w="2079" w:type="dxa"/>
            <w:vAlign w:val="center"/>
          </w:tcPr>
          <w:p w:rsidR="00DA5141" w:rsidRPr="00DA5141" w:rsidRDefault="00DA5141" w:rsidP="008969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Строк виконання</w:t>
            </w:r>
          </w:p>
        </w:tc>
        <w:tc>
          <w:tcPr>
            <w:tcW w:w="2592" w:type="dxa"/>
            <w:vAlign w:val="center"/>
          </w:tcPr>
          <w:p w:rsidR="00DA5141" w:rsidRPr="00DA5141" w:rsidRDefault="00DA5141" w:rsidP="008969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Відповідальні виконавці</w:t>
            </w:r>
          </w:p>
        </w:tc>
      </w:tr>
      <w:tr w:rsidR="00DA5141" w:rsidRPr="00DA5141" w:rsidTr="0089692C">
        <w:trPr>
          <w:trHeight w:val="187"/>
        </w:trPr>
        <w:tc>
          <w:tcPr>
            <w:tcW w:w="540" w:type="dxa"/>
          </w:tcPr>
          <w:p w:rsidR="00DA5141" w:rsidRPr="00DA5141" w:rsidRDefault="00DA5141" w:rsidP="008969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87" w:type="dxa"/>
          </w:tcPr>
          <w:p w:rsidR="00DA5141" w:rsidRPr="00DA5141" w:rsidRDefault="00DA5141" w:rsidP="008969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DA5141" w:rsidRPr="00DA5141" w:rsidRDefault="00DA5141" w:rsidP="0089692C">
            <w:pPr>
              <w:pStyle w:val="Default"/>
              <w:jc w:val="center"/>
              <w:rPr>
                <w:lang w:val="uk-UA"/>
              </w:rPr>
            </w:pPr>
            <w:r w:rsidRPr="00DA5141">
              <w:rPr>
                <w:lang w:val="uk-UA"/>
              </w:rPr>
              <w:t>3</w:t>
            </w:r>
          </w:p>
        </w:tc>
        <w:tc>
          <w:tcPr>
            <w:tcW w:w="2079" w:type="dxa"/>
          </w:tcPr>
          <w:p w:rsidR="00DA5141" w:rsidRPr="00DA5141" w:rsidRDefault="00DA5141" w:rsidP="008969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92" w:type="dxa"/>
          </w:tcPr>
          <w:p w:rsidR="00DA5141" w:rsidRPr="00DA5141" w:rsidRDefault="00DA5141" w:rsidP="0089692C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A514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DA5141" w:rsidRPr="00DA5141" w:rsidTr="0089692C">
        <w:trPr>
          <w:trHeight w:val="767"/>
        </w:trPr>
        <w:tc>
          <w:tcPr>
            <w:tcW w:w="540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87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Проведення обстеження  стану безбар’єрності об’єктів, що знаходяться по шляху «</w:t>
            </w:r>
            <w:proofErr w:type="spellStart"/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Безбар’єрного</w:t>
            </w:r>
            <w:proofErr w:type="spellEnd"/>
            <w:r w:rsidRPr="00DA5141">
              <w:rPr>
                <w:rFonts w:ascii="Times New Roman" w:hAnsi="Times New Roman" w:cs="Times New Roman"/>
                <w:sz w:val="24"/>
                <w:szCs w:val="24"/>
              </w:rPr>
              <w:t xml:space="preserve"> маршруту Білоцерківської міської територіальної громади» по вулиці Ярослава Мудрого (по обидві сторони)  від зупинки громадського транспорту «Соборна площа» до Комунального некомерційного підприємства Білоцерківської міської ради «Білоцерківська міська лікарня №1», м. Біла Церква, вул. Ярослава Мудрого, 49</w:t>
            </w:r>
          </w:p>
        </w:tc>
        <w:tc>
          <w:tcPr>
            <w:tcW w:w="3827" w:type="dxa"/>
          </w:tcPr>
          <w:p w:rsidR="00DA5141" w:rsidRPr="00DA5141" w:rsidRDefault="00DA5141" w:rsidP="0089692C">
            <w:pPr>
              <w:pStyle w:val="Default"/>
              <w:rPr>
                <w:lang w:val="uk-UA"/>
              </w:rPr>
            </w:pPr>
            <w:r w:rsidRPr="00DA5141">
              <w:rPr>
                <w:lang w:val="uk-UA"/>
              </w:rPr>
              <w:t>1.1.Проведення моніторингу</w:t>
            </w:r>
            <w:r w:rsidRPr="00DA5141">
              <w:rPr>
                <w:noProof/>
                <w:lang w:val="uk-UA"/>
              </w:rPr>
              <w:t xml:space="preserve"> та оцінки ступеня безбар’єрності об’єктів фізичного оточення і послуг </w:t>
            </w:r>
            <w:r w:rsidRPr="00DA5141">
              <w:rPr>
                <w:lang w:val="uk-UA"/>
              </w:rPr>
              <w:t>для визначення їх стану та рівня доступності для осіб з інвалідністю</w:t>
            </w:r>
          </w:p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 xml:space="preserve">ІІ квартал </w:t>
            </w:r>
          </w:p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2026 року</w:t>
            </w:r>
          </w:p>
        </w:tc>
        <w:tc>
          <w:tcPr>
            <w:tcW w:w="2592" w:type="dxa"/>
          </w:tcPr>
          <w:p w:rsidR="00DA5141" w:rsidRPr="00DA5141" w:rsidRDefault="00DA5141" w:rsidP="0089692C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A514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Робоча група з обстеження та оцінки ступеня безбар’єрності об’єктів фізичного оточення Білоцерківської міської територіальної громади </w:t>
            </w:r>
          </w:p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141" w:rsidRPr="00DA5141" w:rsidTr="0089692C">
        <w:trPr>
          <w:trHeight w:val="3261"/>
        </w:trPr>
        <w:tc>
          <w:tcPr>
            <w:tcW w:w="540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87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Повідомлення суб’єктів господарювання на шляху «</w:t>
            </w:r>
            <w:proofErr w:type="spellStart"/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Безбар’єрного</w:t>
            </w:r>
            <w:proofErr w:type="spellEnd"/>
            <w:r w:rsidRPr="00DA5141">
              <w:rPr>
                <w:rFonts w:ascii="Times New Roman" w:hAnsi="Times New Roman" w:cs="Times New Roman"/>
                <w:sz w:val="24"/>
                <w:szCs w:val="24"/>
              </w:rPr>
              <w:t xml:space="preserve"> маршруту Білоцерківської міської територіальної громади» про виявлені порушення при обстеженні  об’єктів.  </w:t>
            </w:r>
          </w:p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2.1.Вжиття заходів щодо усунення виявлених порушень та приведення у відповідність до норм ДБН В.2.2-40:2018 «</w:t>
            </w:r>
            <w:proofErr w:type="spellStart"/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Інклюзивність</w:t>
            </w:r>
            <w:proofErr w:type="spellEnd"/>
            <w:r w:rsidRPr="00DA5141">
              <w:rPr>
                <w:rFonts w:ascii="Times New Roman" w:hAnsi="Times New Roman" w:cs="Times New Roman"/>
                <w:sz w:val="24"/>
                <w:szCs w:val="24"/>
              </w:rPr>
              <w:t xml:space="preserve"> будівель і споруд» та ДСТУ-Н Б В.2.2-31:2011 «Настанова з облаштування будинків і споруд цивільного призначення елементами доступності для осіб з вадами зору і слуху».</w:t>
            </w:r>
          </w:p>
        </w:tc>
        <w:tc>
          <w:tcPr>
            <w:tcW w:w="2079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 xml:space="preserve">ІІ квартал </w:t>
            </w:r>
          </w:p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2026 року</w:t>
            </w:r>
          </w:p>
        </w:tc>
        <w:tc>
          <w:tcPr>
            <w:tcW w:w="2592" w:type="dxa"/>
          </w:tcPr>
          <w:p w:rsidR="00DA5141" w:rsidRPr="00DA5141" w:rsidRDefault="00DA5141" w:rsidP="0089692C">
            <w:pPr>
              <w:spacing w:after="0" w:line="240" w:lineRule="auto"/>
              <w:ind w:right="-3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A514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Робоча група з обстеження та оцінки ступеня безбар’єрності об’єктів фізичного оточення Білоцерківської міської територіальної громади </w:t>
            </w:r>
          </w:p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141" w:rsidRPr="00DA5141" w:rsidTr="0089692C">
        <w:trPr>
          <w:trHeight w:val="279"/>
        </w:trPr>
        <w:tc>
          <w:tcPr>
            <w:tcW w:w="540" w:type="dxa"/>
            <w:vAlign w:val="center"/>
          </w:tcPr>
          <w:p w:rsidR="00DA5141" w:rsidRPr="00DA5141" w:rsidRDefault="00DA5141" w:rsidP="008969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987" w:type="dxa"/>
            <w:vAlign w:val="center"/>
          </w:tcPr>
          <w:p w:rsidR="00DA5141" w:rsidRPr="00DA5141" w:rsidRDefault="00DA5141" w:rsidP="008969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vAlign w:val="center"/>
          </w:tcPr>
          <w:p w:rsidR="00DA5141" w:rsidRPr="00DA5141" w:rsidRDefault="00DA5141" w:rsidP="008969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9" w:type="dxa"/>
            <w:vAlign w:val="center"/>
          </w:tcPr>
          <w:p w:rsidR="00DA5141" w:rsidRPr="00DA5141" w:rsidRDefault="00DA5141" w:rsidP="008969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92" w:type="dxa"/>
            <w:vAlign w:val="center"/>
          </w:tcPr>
          <w:p w:rsidR="00DA5141" w:rsidRPr="00DA5141" w:rsidRDefault="00DA5141" w:rsidP="0089692C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A514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DA5141" w:rsidRPr="00DA5141" w:rsidTr="0089692C">
        <w:trPr>
          <w:trHeight w:val="767"/>
        </w:trPr>
        <w:tc>
          <w:tcPr>
            <w:tcW w:w="540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87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Проведення зустрічі з суб’єктами господарювання на шляху «</w:t>
            </w:r>
            <w:proofErr w:type="spellStart"/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Безбар’єрного</w:t>
            </w:r>
            <w:proofErr w:type="spellEnd"/>
            <w:r w:rsidRPr="00DA5141">
              <w:rPr>
                <w:rFonts w:ascii="Times New Roman" w:hAnsi="Times New Roman" w:cs="Times New Roman"/>
                <w:sz w:val="24"/>
                <w:szCs w:val="24"/>
              </w:rPr>
              <w:t xml:space="preserve"> маршруту Білоцерківської міської територіальної громади» про виявлені порушення при обстеженні  об’єктів.  </w:t>
            </w:r>
          </w:p>
        </w:tc>
        <w:tc>
          <w:tcPr>
            <w:tcW w:w="3827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3.1.Вжиття заходів щодо усунення виявлених порушень та приведення у відповідність до норм ДБН В.2.2-40:2018 «</w:t>
            </w:r>
            <w:proofErr w:type="spellStart"/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Інклюзивність</w:t>
            </w:r>
            <w:proofErr w:type="spellEnd"/>
            <w:r w:rsidRPr="00DA5141">
              <w:rPr>
                <w:rFonts w:ascii="Times New Roman" w:hAnsi="Times New Roman" w:cs="Times New Roman"/>
                <w:sz w:val="24"/>
                <w:szCs w:val="24"/>
              </w:rPr>
              <w:t xml:space="preserve"> будівель і споруд» та ДСТУ-Н Б В.2.2-31:2011 «Настанова з облаштування будинків і споруд цивільного призначення елементами доступності для осіб з вадами зору і слуху».</w:t>
            </w:r>
          </w:p>
        </w:tc>
        <w:tc>
          <w:tcPr>
            <w:tcW w:w="2079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 xml:space="preserve">ІІ квартал </w:t>
            </w:r>
          </w:p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2026 року</w:t>
            </w:r>
          </w:p>
        </w:tc>
        <w:tc>
          <w:tcPr>
            <w:tcW w:w="2592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DA5141">
              <w:rPr>
                <w:rFonts w:ascii="Times New Roman" w:hAnsi="Times New Roman" w:cs="Times New Roman"/>
                <w:sz w:val="23"/>
                <w:szCs w:val="23"/>
              </w:rPr>
              <w:t xml:space="preserve">Уповноважений з питань безбар’єрності на території Білоцерківської міської територіальної громади – </w:t>
            </w:r>
            <w:proofErr w:type="spellStart"/>
            <w:r w:rsidRPr="00DA5141">
              <w:rPr>
                <w:rFonts w:ascii="Times New Roman" w:hAnsi="Times New Roman" w:cs="Times New Roman"/>
                <w:sz w:val="23"/>
                <w:szCs w:val="23"/>
              </w:rPr>
              <w:t>Усенко</w:t>
            </w:r>
            <w:proofErr w:type="spellEnd"/>
            <w:r w:rsidRPr="00DA5141">
              <w:rPr>
                <w:rFonts w:ascii="Times New Roman" w:hAnsi="Times New Roman" w:cs="Times New Roman"/>
                <w:sz w:val="23"/>
                <w:szCs w:val="23"/>
              </w:rPr>
              <w:t xml:space="preserve"> Олег Петрович, заступник міського голови,  одночасно заступник Голови Ради безбар’єрності  Білоцерківської міської ради та Управління містобудування та архітектури Білоцерківської міської ради, </w:t>
            </w:r>
          </w:p>
        </w:tc>
      </w:tr>
      <w:tr w:rsidR="00DA5141" w:rsidRPr="00DA5141" w:rsidTr="0089692C">
        <w:trPr>
          <w:trHeight w:val="767"/>
        </w:trPr>
        <w:tc>
          <w:tcPr>
            <w:tcW w:w="540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87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Суб’єкти бізнесу, яких долучено до проекту «</w:t>
            </w:r>
            <w:proofErr w:type="spellStart"/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Безбар’єрний</w:t>
            </w:r>
            <w:proofErr w:type="spellEnd"/>
            <w:r w:rsidRPr="00DA5141">
              <w:rPr>
                <w:rFonts w:ascii="Times New Roman" w:hAnsi="Times New Roman" w:cs="Times New Roman"/>
                <w:sz w:val="24"/>
                <w:szCs w:val="24"/>
              </w:rPr>
              <w:t xml:space="preserve">  маршрут Білоцерківської міської територіальної громади» та підписано меморандум.</w:t>
            </w:r>
          </w:p>
        </w:tc>
        <w:tc>
          <w:tcPr>
            <w:tcW w:w="3827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4.1. Підписання меморандуму з суб’єктами бізнесу</w:t>
            </w:r>
          </w:p>
        </w:tc>
        <w:tc>
          <w:tcPr>
            <w:tcW w:w="2079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ІІ –ІІІ квартал 2026 року</w:t>
            </w:r>
          </w:p>
        </w:tc>
        <w:tc>
          <w:tcPr>
            <w:tcW w:w="2592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  <w:r w:rsidRPr="00DA5141">
              <w:rPr>
                <w:rFonts w:ascii="Times New Roman" w:hAnsi="Times New Roman" w:cs="Times New Roman"/>
                <w:sz w:val="23"/>
                <w:szCs w:val="23"/>
              </w:rPr>
              <w:t xml:space="preserve">Уповноважений з питань безбар’єрності на території Білоцерківської міської територіальної громади – </w:t>
            </w:r>
            <w:proofErr w:type="spellStart"/>
            <w:r w:rsidRPr="00DA5141">
              <w:rPr>
                <w:rFonts w:ascii="Times New Roman" w:hAnsi="Times New Roman" w:cs="Times New Roman"/>
                <w:sz w:val="23"/>
                <w:szCs w:val="23"/>
              </w:rPr>
              <w:t>Усенко</w:t>
            </w:r>
            <w:proofErr w:type="spellEnd"/>
            <w:r w:rsidRPr="00DA5141">
              <w:rPr>
                <w:rFonts w:ascii="Times New Roman" w:hAnsi="Times New Roman" w:cs="Times New Roman"/>
                <w:sz w:val="23"/>
                <w:szCs w:val="23"/>
              </w:rPr>
              <w:t xml:space="preserve"> Олег Петрович, заступник міського голови,  одночасно заступник Голови Ради безбар’єрності  Білоцерківської міської ради та Управління комунікації, інформаційної та цифрової політики Білоцерківської міської ради</w:t>
            </w:r>
          </w:p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DA5141" w:rsidRPr="00DA5141" w:rsidTr="0089692C">
        <w:trPr>
          <w:trHeight w:val="279"/>
        </w:trPr>
        <w:tc>
          <w:tcPr>
            <w:tcW w:w="540" w:type="dxa"/>
            <w:vAlign w:val="center"/>
          </w:tcPr>
          <w:p w:rsidR="00DA5141" w:rsidRPr="00DA5141" w:rsidRDefault="00DA5141" w:rsidP="008969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987" w:type="dxa"/>
            <w:vAlign w:val="center"/>
          </w:tcPr>
          <w:p w:rsidR="00DA5141" w:rsidRPr="00DA5141" w:rsidRDefault="00DA5141" w:rsidP="008969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vAlign w:val="center"/>
          </w:tcPr>
          <w:p w:rsidR="00DA5141" w:rsidRPr="00DA5141" w:rsidRDefault="00DA5141" w:rsidP="008969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9" w:type="dxa"/>
            <w:vAlign w:val="center"/>
          </w:tcPr>
          <w:p w:rsidR="00DA5141" w:rsidRPr="00DA5141" w:rsidRDefault="00DA5141" w:rsidP="008969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92" w:type="dxa"/>
            <w:vAlign w:val="center"/>
          </w:tcPr>
          <w:p w:rsidR="00DA5141" w:rsidRPr="00DA5141" w:rsidRDefault="00DA5141" w:rsidP="0089692C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A514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DA5141" w:rsidRPr="00DA5141" w:rsidTr="0089692C">
        <w:trPr>
          <w:trHeight w:val="767"/>
        </w:trPr>
        <w:tc>
          <w:tcPr>
            <w:tcW w:w="540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7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економічного розвитку Білоцерківської міської ради спільно з </w:t>
            </w:r>
            <w:r w:rsidRPr="00DA5141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Комунальним підприємством</w:t>
            </w:r>
            <w:r w:rsidRPr="00DA5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A5141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Білоцерківської міської ради «Агенція</w:t>
            </w:r>
            <w:r w:rsidRPr="00DA5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A5141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стратегічного розвитку </w:t>
            </w:r>
            <w:proofErr w:type="spellStart"/>
            <w:r w:rsidRPr="00DA5141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м.Біла</w:t>
            </w:r>
            <w:proofErr w:type="spellEnd"/>
            <w:r w:rsidRPr="00DA5141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 Церква» та </w:t>
            </w: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Управлінням містобудування та архітектури Білоцерківської міської ради.</w:t>
            </w:r>
          </w:p>
        </w:tc>
      </w:tr>
      <w:tr w:rsidR="00DA5141" w:rsidRPr="00DA5141" w:rsidTr="0089692C">
        <w:trPr>
          <w:trHeight w:val="767"/>
        </w:trPr>
        <w:tc>
          <w:tcPr>
            <w:tcW w:w="540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4987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 xml:space="preserve">Визначення та обстеження об’єктів комунальної власності та </w:t>
            </w:r>
            <w:r w:rsidRPr="00DA5141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територій загального користування </w:t>
            </w: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на шляху «</w:t>
            </w:r>
            <w:proofErr w:type="spellStart"/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Безбар’єрного</w:t>
            </w:r>
            <w:proofErr w:type="spellEnd"/>
            <w:r w:rsidRPr="00DA5141">
              <w:rPr>
                <w:rFonts w:ascii="Times New Roman" w:hAnsi="Times New Roman" w:cs="Times New Roman"/>
                <w:sz w:val="24"/>
                <w:szCs w:val="24"/>
              </w:rPr>
              <w:t xml:space="preserve"> маршруту Білоцерківської міської територіальної громади»</w:t>
            </w:r>
          </w:p>
        </w:tc>
        <w:tc>
          <w:tcPr>
            <w:tcW w:w="3827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5.1. Складення кошторису для подальшого розроблення проєктно-кошторисної документації</w:t>
            </w:r>
          </w:p>
        </w:tc>
        <w:tc>
          <w:tcPr>
            <w:tcW w:w="2079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 xml:space="preserve">ІІ квартал </w:t>
            </w:r>
          </w:p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2026 року</w:t>
            </w:r>
          </w:p>
        </w:tc>
        <w:tc>
          <w:tcPr>
            <w:tcW w:w="2592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Департамент житлово-комунального господарства Білоцерківської міської ради спільно з Управлінням містобудування та архітектури Білоцерківської міської ради.</w:t>
            </w:r>
          </w:p>
          <w:p w:rsid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141" w:rsidRPr="00DA5141" w:rsidTr="0089692C">
        <w:trPr>
          <w:trHeight w:val="767"/>
        </w:trPr>
        <w:tc>
          <w:tcPr>
            <w:tcW w:w="540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87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 xml:space="preserve">Пошук амбасадорів та інвесторів, </w:t>
            </w:r>
            <w:r w:rsidRPr="00DA5141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які можуть бути</w:t>
            </w:r>
            <w:r w:rsidRPr="00DA5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A5141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дотичними до реалізації «</w:t>
            </w:r>
            <w:proofErr w:type="spellStart"/>
            <w:r w:rsidRPr="00DA5141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Безбар’єрного</w:t>
            </w:r>
            <w:proofErr w:type="spellEnd"/>
            <w:r w:rsidRPr="00DA5141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 маршруту Білоцерківської міської територіальної</w:t>
            </w:r>
            <w:r w:rsidRPr="00DA5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A5141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громади»</w:t>
            </w:r>
          </w:p>
        </w:tc>
        <w:tc>
          <w:tcPr>
            <w:tcW w:w="3827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6.1.Направлення листа-запиту до</w:t>
            </w:r>
            <w:r w:rsidRPr="00DA5141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 Комунального підприємства</w:t>
            </w:r>
            <w:r w:rsidRPr="00DA5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A5141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Білоцерківської міської ради «Агенція</w:t>
            </w:r>
            <w:r w:rsidRPr="00DA5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A5141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стратегічного розвитку </w:t>
            </w:r>
            <w:proofErr w:type="spellStart"/>
            <w:r w:rsidRPr="00DA5141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м.Біла</w:t>
            </w:r>
            <w:proofErr w:type="spellEnd"/>
            <w:r w:rsidRPr="00DA5141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 Церква»</w:t>
            </w: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 xml:space="preserve">  про пошук амбасадорів, </w:t>
            </w:r>
          </w:p>
        </w:tc>
        <w:tc>
          <w:tcPr>
            <w:tcW w:w="2079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ІІ квартал 2026 року</w:t>
            </w:r>
          </w:p>
        </w:tc>
        <w:tc>
          <w:tcPr>
            <w:tcW w:w="2592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містобудування та архітектури Білоцерківської міської ради спільно з </w:t>
            </w:r>
            <w:r w:rsidRPr="00DA5141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Комунальним </w:t>
            </w:r>
          </w:p>
        </w:tc>
      </w:tr>
      <w:tr w:rsidR="00DA5141" w:rsidRPr="00DA5141" w:rsidTr="0089692C">
        <w:trPr>
          <w:trHeight w:val="279"/>
        </w:trPr>
        <w:tc>
          <w:tcPr>
            <w:tcW w:w="540" w:type="dxa"/>
            <w:vAlign w:val="center"/>
          </w:tcPr>
          <w:p w:rsidR="00DA5141" w:rsidRPr="00DA5141" w:rsidRDefault="00DA5141" w:rsidP="008969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987" w:type="dxa"/>
            <w:vAlign w:val="center"/>
          </w:tcPr>
          <w:p w:rsidR="00DA5141" w:rsidRPr="00DA5141" w:rsidRDefault="00DA5141" w:rsidP="008969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vAlign w:val="center"/>
          </w:tcPr>
          <w:p w:rsidR="00DA5141" w:rsidRPr="00DA5141" w:rsidRDefault="00DA5141" w:rsidP="008969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9" w:type="dxa"/>
            <w:vAlign w:val="center"/>
          </w:tcPr>
          <w:p w:rsidR="00DA5141" w:rsidRPr="00DA5141" w:rsidRDefault="00DA5141" w:rsidP="008969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92" w:type="dxa"/>
            <w:vAlign w:val="center"/>
          </w:tcPr>
          <w:p w:rsidR="00DA5141" w:rsidRPr="00DA5141" w:rsidRDefault="00DA5141" w:rsidP="0089692C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A514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DA5141" w:rsidRPr="00DA5141" w:rsidTr="0089692C">
        <w:trPr>
          <w:trHeight w:val="767"/>
        </w:trPr>
        <w:tc>
          <w:tcPr>
            <w:tcW w:w="540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7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A5141" w:rsidRPr="00DA5141" w:rsidRDefault="00DA5141" w:rsidP="0089692C">
            <w:pPr>
              <w:pStyle w:val="a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 xml:space="preserve">інвесторів та меценатів для </w:t>
            </w:r>
            <w:r w:rsidRPr="00DA51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презентації, популяризації, просування «</w:t>
            </w:r>
            <w:proofErr w:type="spellStart"/>
            <w:r w:rsidRPr="00DA51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Безбар’єрного</w:t>
            </w:r>
            <w:proofErr w:type="spellEnd"/>
            <w:r w:rsidRPr="00DA51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маршруту</w:t>
            </w:r>
            <w:r w:rsidRPr="00DA51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Білоцерківської міської територіальної громади» та виконання робіт з капітального будівництва, реконструкції та/чи переобладнання</w:t>
            </w:r>
            <w:r w:rsidRPr="00DA51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об’єктів комунальної власності та територій загального користування за кошти інвесторів, меценатів</w:t>
            </w:r>
          </w:p>
        </w:tc>
        <w:tc>
          <w:tcPr>
            <w:tcW w:w="2079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підприємством</w:t>
            </w:r>
            <w:r w:rsidRPr="00DA5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A5141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Білоцерківської міської ради «Агенція</w:t>
            </w:r>
            <w:r w:rsidRPr="00DA51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DA5141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стратегічного розвитку </w:t>
            </w:r>
            <w:proofErr w:type="spellStart"/>
            <w:r w:rsidRPr="00DA5141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>м.Біла</w:t>
            </w:r>
            <w:proofErr w:type="spellEnd"/>
            <w:r w:rsidRPr="00DA5141">
              <w:rPr>
                <w:rStyle w:val="fontstyle01"/>
                <w:rFonts w:ascii="Times New Roman" w:hAnsi="Times New Roman" w:cs="Times New Roman"/>
                <w:b w:val="0"/>
                <w:sz w:val="24"/>
                <w:szCs w:val="24"/>
              </w:rPr>
              <w:t xml:space="preserve"> Церква»</w:t>
            </w:r>
          </w:p>
        </w:tc>
      </w:tr>
      <w:tr w:rsidR="00DA5141" w:rsidRPr="00DA5141" w:rsidTr="0089692C">
        <w:trPr>
          <w:trHeight w:val="2967"/>
        </w:trPr>
        <w:tc>
          <w:tcPr>
            <w:tcW w:w="540" w:type="dxa"/>
            <w:vMerge w:val="restart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87" w:type="dxa"/>
            <w:vMerge w:val="restart"/>
          </w:tcPr>
          <w:p w:rsidR="00DA5141" w:rsidRPr="00DA5141" w:rsidRDefault="00DA5141" w:rsidP="00896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Популяризація  проєкту «Рух без бар'єрів» м. Біла Церква в частині створення «</w:t>
            </w:r>
            <w:proofErr w:type="spellStart"/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Безбар’єрного</w:t>
            </w:r>
            <w:proofErr w:type="spellEnd"/>
            <w:r w:rsidRPr="00DA5141">
              <w:rPr>
                <w:rFonts w:ascii="Times New Roman" w:hAnsi="Times New Roman" w:cs="Times New Roman"/>
                <w:sz w:val="24"/>
                <w:szCs w:val="24"/>
              </w:rPr>
              <w:t xml:space="preserve"> маршруту Білоцерківської міської територіальної громади»  </w:t>
            </w:r>
          </w:p>
        </w:tc>
        <w:tc>
          <w:tcPr>
            <w:tcW w:w="3827" w:type="dxa"/>
          </w:tcPr>
          <w:p w:rsidR="00DA5141" w:rsidRPr="00DA5141" w:rsidRDefault="00DA5141" w:rsidP="00896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7.1.Внесення змін до Програми по забезпеченню безперешкодного доступу осіб з інвалідністю до об’єктів соціальної та інженерно-транспортної інфраструктури на території Білоцерківської міської територіальної громади на 2025-2027 роки (зі змінами)</w:t>
            </w:r>
          </w:p>
        </w:tc>
        <w:tc>
          <w:tcPr>
            <w:tcW w:w="2079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ІІ- ІІІ  квартал 2026 року</w:t>
            </w:r>
          </w:p>
        </w:tc>
        <w:tc>
          <w:tcPr>
            <w:tcW w:w="2592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Управління містобудування та архітектури Білоцерківської міської ради</w:t>
            </w:r>
          </w:p>
        </w:tc>
      </w:tr>
      <w:tr w:rsidR="00DA5141" w:rsidRPr="00DA5141" w:rsidTr="0089692C">
        <w:trPr>
          <w:trHeight w:val="704"/>
        </w:trPr>
        <w:tc>
          <w:tcPr>
            <w:tcW w:w="540" w:type="dxa"/>
            <w:vMerge/>
          </w:tcPr>
          <w:p w:rsidR="00DA5141" w:rsidRPr="00DA5141" w:rsidRDefault="00DA5141" w:rsidP="00896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7" w:type="dxa"/>
            <w:vMerge/>
          </w:tcPr>
          <w:p w:rsidR="00DA5141" w:rsidRPr="00DA5141" w:rsidRDefault="00DA5141" w:rsidP="008969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A5141" w:rsidRPr="00DA5141" w:rsidRDefault="00DA5141" w:rsidP="00896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 xml:space="preserve">7.2. Заходи щодо організації розроблення </w:t>
            </w:r>
            <w:proofErr w:type="spellStart"/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проєктної</w:t>
            </w:r>
            <w:proofErr w:type="spellEnd"/>
            <w:r w:rsidRPr="00DA5141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документації на будівництво, капітальний , поточний ремонти чи реконструкцію об’єктів на шляху «</w:t>
            </w:r>
            <w:proofErr w:type="spellStart"/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Безбар’єрного</w:t>
            </w:r>
            <w:proofErr w:type="spellEnd"/>
            <w:r w:rsidRPr="00DA5141">
              <w:rPr>
                <w:rFonts w:ascii="Times New Roman" w:hAnsi="Times New Roman" w:cs="Times New Roman"/>
                <w:sz w:val="24"/>
                <w:szCs w:val="24"/>
              </w:rPr>
              <w:t xml:space="preserve"> маршруту Білоцерківської міської територіальної громади»</w:t>
            </w:r>
          </w:p>
        </w:tc>
        <w:tc>
          <w:tcPr>
            <w:tcW w:w="2079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ІІ- ІІІ  квартал 2026 року</w:t>
            </w:r>
          </w:p>
        </w:tc>
        <w:tc>
          <w:tcPr>
            <w:tcW w:w="2592" w:type="dxa"/>
          </w:tcPr>
          <w:p w:rsid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Департамент житлово-комунального господарства Білоцерківської міської ради</w:t>
            </w:r>
          </w:p>
          <w:p w:rsidR="00CB7CD9" w:rsidRDefault="00CB7CD9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CD9" w:rsidRDefault="00CB7CD9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CD9" w:rsidRDefault="00CB7CD9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CD9" w:rsidRDefault="00CB7CD9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CD9" w:rsidRDefault="00CB7CD9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CD9" w:rsidRPr="00DA5141" w:rsidRDefault="00CB7CD9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141" w:rsidRPr="00DA5141" w:rsidTr="0089692C">
        <w:trPr>
          <w:trHeight w:val="279"/>
        </w:trPr>
        <w:tc>
          <w:tcPr>
            <w:tcW w:w="540" w:type="dxa"/>
            <w:vAlign w:val="center"/>
          </w:tcPr>
          <w:p w:rsidR="00DA5141" w:rsidRPr="00DA5141" w:rsidRDefault="00DA5141" w:rsidP="008969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987" w:type="dxa"/>
            <w:vAlign w:val="center"/>
          </w:tcPr>
          <w:p w:rsidR="00DA5141" w:rsidRPr="00DA5141" w:rsidRDefault="00DA5141" w:rsidP="008969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vAlign w:val="center"/>
          </w:tcPr>
          <w:p w:rsidR="00DA5141" w:rsidRPr="00DA5141" w:rsidRDefault="00DA5141" w:rsidP="008969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9" w:type="dxa"/>
            <w:vAlign w:val="center"/>
          </w:tcPr>
          <w:p w:rsidR="00DA5141" w:rsidRPr="00DA5141" w:rsidRDefault="00DA5141" w:rsidP="008969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92" w:type="dxa"/>
            <w:vAlign w:val="center"/>
          </w:tcPr>
          <w:p w:rsidR="00DA5141" w:rsidRPr="00DA5141" w:rsidRDefault="00DA5141" w:rsidP="0089692C">
            <w:pPr>
              <w:spacing w:after="0" w:line="240" w:lineRule="auto"/>
              <w:ind w:right="-3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A514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DA5141" w:rsidRPr="00DA5141" w:rsidTr="0089692C">
        <w:trPr>
          <w:trHeight w:val="767"/>
        </w:trPr>
        <w:tc>
          <w:tcPr>
            <w:tcW w:w="540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7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 xml:space="preserve">7.3. Укладання договорів на розроблення  </w:t>
            </w:r>
            <w:proofErr w:type="spellStart"/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проєктної</w:t>
            </w:r>
            <w:proofErr w:type="spellEnd"/>
            <w:r w:rsidRPr="00DA5141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документації на будівництво, капітальний , поточний ремонти чи реконструкцію об’єктів на шляху «</w:t>
            </w:r>
            <w:proofErr w:type="spellStart"/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Безбар’єрного</w:t>
            </w:r>
            <w:proofErr w:type="spellEnd"/>
            <w:r w:rsidRPr="00DA5141">
              <w:rPr>
                <w:rFonts w:ascii="Times New Roman" w:hAnsi="Times New Roman" w:cs="Times New Roman"/>
                <w:sz w:val="24"/>
                <w:szCs w:val="24"/>
              </w:rPr>
              <w:t xml:space="preserve"> маршруту Білоцерківської міської територіальної громади»</w:t>
            </w:r>
          </w:p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ІІІ  квартал 2026 року</w:t>
            </w:r>
          </w:p>
        </w:tc>
        <w:tc>
          <w:tcPr>
            <w:tcW w:w="2592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Департамент житлово-комунального господарства Білоцерківської міської ради</w:t>
            </w:r>
          </w:p>
        </w:tc>
      </w:tr>
      <w:tr w:rsidR="00DA5141" w:rsidRPr="00DA5141" w:rsidTr="0089692C">
        <w:trPr>
          <w:trHeight w:val="767"/>
        </w:trPr>
        <w:tc>
          <w:tcPr>
            <w:tcW w:w="540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7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 xml:space="preserve">7.4. Передача на перевірку </w:t>
            </w:r>
            <w:proofErr w:type="spellStart"/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проєктної</w:t>
            </w:r>
            <w:proofErr w:type="spellEnd"/>
            <w:r w:rsidRPr="00DA5141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документації на будівництво, капітальний , поточний ремонти чи реконструкцію об’єктів на шляху «</w:t>
            </w:r>
            <w:proofErr w:type="spellStart"/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Безбар’єрного</w:t>
            </w:r>
            <w:proofErr w:type="spellEnd"/>
            <w:r w:rsidRPr="00DA5141">
              <w:rPr>
                <w:rFonts w:ascii="Times New Roman" w:hAnsi="Times New Roman" w:cs="Times New Roman"/>
                <w:sz w:val="24"/>
                <w:szCs w:val="24"/>
              </w:rPr>
              <w:t xml:space="preserve"> маршруту Білоцерківської міської територіальної громади» </w:t>
            </w:r>
            <w:proofErr w:type="spellStart"/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проєктним</w:t>
            </w:r>
            <w:proofErr w:type="spellEnd"/>
            <w:r w:rsidRPr="00DA5141">
              <w:rPr>
                <w:rFonts w:ascii="Times New Roman" w:hAnsi="Times New Roman" w:cs="Times New Roman"/>
                <w:sz w:val="24"/>
                <w:szCs w:val="24"/>
              </w:rPr>
              <w:t xml:space="preserve"> офісом при Міністерстві розвитку громад та територій України</w:t>
            </w:r>
          </w:p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ІІІ  квартал 2026 року</w:t>
            </w:r>
          </w:p>
        </w:tc>
        <w:tc>
          <w:tcPr>
            <w:tcW w:w="2592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Департамент житлово-комунального господарства Білоцерківської міської ради</w:t>
            </w:r>
          </w:p>
        </w:tc>
      </w:tr>
      <w:tr w:rsidR="00DA5141" w:rsidRPr="00DA5141" w:rsidTr="0089692C">
        <w:trPr>
          <w:trHeight w:val="1803"/>
        </w:trPr>
        <w:tc>
          <w:tcPr>
            <w:tcW w:w="540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7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7.5. Заходи щодо організації передачі  проектної документації на експертизу</w:t>
            </w:r>
          </w:p>
        </w:tc>
        <w:tc>
          <w:tcPr>
            <w:tcW w:w="2079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ІІІ  квартал 2026 року</w:t>
            </w:r>
          </w:p>
        </w:tc>
        <w:tc>
          <w:tcPr>
            <w:tcW w:w="2592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Департамент житлово-комунального господарства Білоцерківської міської ради</w:t>
            </w:r>
          </w:p>
        </w:tc>
      </w:tr>
      <w:tr w:rsidR="00DA5141" w:rsidRPr="00DA5141" w:rsidTr="0089692C">
        <w:trPr>
          <w:trHeight w:val="1545"/>
        </w:trPr>
        <w:tc>
          <w:tcPr>
            <w:tcW w:w="540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7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7.6. Заходи щодо організації проходження експертизи проектної документації</w:t>
            </w:r>
          </w:p>
        </w:tc>
        <w:tc>
          <w:tcPr>
            <w:tcW w:w="2079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ІІІ  квартал 2026 року</w:t>
            </w:r>
          </w:p>
        </w:tc>
        <w:tc>
          <w:tcPr>
            <w:tcW w:w="2592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Департамент житлово-комунального господарства Білоцерківської міської ради</w:t>
            </w:r>
          </w:p>
          <w:p w:rsid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7CD9" w:rsidRPr="00DA5141" w:rsidRDefault="00CB7CD9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141" w:rsidRPr="00DA5141" w:rsidTr="0089692C">
        <w:trPr>
          <w:trHeight w:val="279"/>
        </w:trPr>
        <w:tc>
          <w:tcPr>
            <w:tcW w:w="540" w:type="dxa"/>
          </w:tcPr>
          <w:p w:rsidR="00DA5141" w:rsidRPr="00DA5141" w:rsidRDefault="00DA5141" w:rsidP="008969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987" w:type="dxa"/>
          </w:tcPr>
          <w:p w:rsidR="00DA5141" w:rsidRPr="00DA5141" w:rsidRDefault="00DA5141" w:rsidP="008969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DA5141" w:rsidRPr="00DA5141" w:rsidRDefault="00DA5141" w:rsidP="008969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9" w:type="dxa"/>
          </w:tcPr>
          <w:p w:rsidR="00DA5141" w:rsidRPr="00DA5141" w:rsidRDefault="00DA5141" w:rsidP="008969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92" w:type="dxa"/>
          </w:tcPr>
          <w:p w:rsidR="00DA5141" w:rsidRPr="00DA5141" w:rsidRDefault="00DA5141" w:rsidP="008969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A5141" w:rsidRPr="00DA5141" w:rsidTr="0089692C">
        <w:trPr>
          <w:trHeight w:val="279"/>
        </w:trPr>
        <w:tc>
          <w:tcPr>
            <w:tcW w:w="540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7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7.7. Заходи щодо організації розроблення робочої документації об’єктів на шляху «</w:t>
            </w:r>
            <w:proofErr w:type="spellStart"/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Безбар’єрного</w:t>
            </w:r>
            <w:proofErr w:type="spellEnd"/>
            <w:r w:rsidRPr="00DA5141">
              <w:rPr>
                <w:rFonts w:ascii="Times New Roman" w:hAnsi="Times New Roman" w:cs="Times New Roman"/>
                <w:sz w:val="24"/>
                <w:szCs w:val="24"/>
              </w:rPr>
              <w:t xml:space="preserve"> маршруту Білоцерківської міської територіальної громади»</w:t>
            </w:r>
          </w:p>
        </w:tc>
        <w:tc>
          <w:tcPr>
            <w:tcW w:w="2079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 xml:space="preserve">ІІІ - </w:t>
            </w:r>
            <w:r w:rsidRPr="00DA51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 xml:space="preserve">  квартал 2026 року</w:t>
            </w:r>
          </w:p>
        </w:tc>
        <w:tc>
          <w:tcPr>
            <w:tcW w:w="2592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Департамент житлово-комунального господарства Білоцерківської міської ради</w:t>
            </w:r>
          </w:p>
        </w:tc>
      </w:tr>
      <w:tr w:rsidR="00DA5141" w:rsidRPr="00DA5141" w:rsidTr="0089692C">
        <w:trPr>
          <w:trHeight w:val="767"/>
        </w:trPr>
        <w:tc>
          <w:tcPr>
            <w:tcW w:w="540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7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 xml:space="preserve">7.8. Внесення </w:t>
            </w:r>
            <w:proofErr w:type="spellStart"/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проєктів</w:t>
            </w:r>
            <w:proofErr w:type="spellEnd"/>
            <w:r w:rsidRPr="00DA5141">
              <w:rPr>
                <w:rFonts w:ascii="Times New Roman" w:hAnsi="Times New Roman" w:cs="Times New Roman"/>
                <w:sz w:val="24"/>
                <w:szCs w:val="24"/>
              </w:rPr>
              <w:t xml:space="preserve"> робочої документації в Єдину державну електронну систему у сфері будівництва</w:t>
            </w:r>
          </w:p>
        </w:tc>
        <w:tc>
          <w:tcPr>
            <w:tcW w:w="2079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ІІІ - IV  квартал 2026 року</w:t>
            </w:r>
          </w:p>
        </w:tc>
        <w:tc>
          <w:tcPr>
            <w:tcW w:w="2592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Департамент житлово-комунального господарства Білоцерківської міської ради</w:t>
            </w:r>
          </w:p>
        </w:tc>
      </w:tr>
      <w:tr w:rsidR="00DA5141" w:rsidRPr="00DA5141" w:rsidTr="0089692C">
        <w:trPr>
          <w:trHeight w:val="70"/>
        </w:trPr>
        <w:tc>
          <w:tcPr>
            <w:tcW w:w="540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7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7.9. Заходи щодо організації виготовлення робочої документації</w:t>
            </w:r>
          </w:p>
        </w:tc>
        <w:tc>
          <w:tcPr>
            <w:tcW w:w="2079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ІІІ - IV  квартал 2026 року</w:t>
            </w:r>
          </w:p>
        </w:tc>
        <w:tc>
          <w:tcPr>
            <w:tcW w:w="2592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Департамент житлово-комунального господарства Білоцерківської міської ради</w:t>
            </w:r>
          </w:p>
        </w:tc>
      </w:tr>
      <w:tr w:rsidR="00DA5141" w:rsidRPr="00DA5141" w:rsidTr="0089692C">
        <w:trPr>
          <w:trHeight w:val="767"/>
        </w:trPr>
        <w:tc>
          <w:tcPr>
            <w:tcW w:w="540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7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7.10. Заходи щодо організації проведення закупівель  на виконання будівельних робіт</w:t>
            </w:r>
          </w:p>
        </w:tc>
        <w:tc>
          <w:tcPr>
            <w:tcW w:w="2079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ІІІ - IV  квартал 2026 року</w:t>
            </w:r>
          </w:p>
        </w:tc>
        <w:tc>
          <w:tcPr>
            <w:tcW w:w="2592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Департамент житлово-комунального господарства Білоцерківської міської ради</w:t>
            </w:r>
          </w:p>
        </w:tc>
      </w:tr>
      <w:tr w:rsidR="00DA5141" w:rsidRPr="00DA5141" w:rsidTr="0089692C">
        <w:trPr>
          <w:trHeight w:val="767"/>
        </w:trPr>
        <w:tc>
          <w:tcPr>
            <w:tcW w:w="540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7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7.11. Укладання договорів  з підрядником на виконання будівельних робіт об’єктів комунальної власності  на шляху «</w:t>
            </w:r>
            <w:proofErr w:type="spellStart"/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Безбар’єрного</w:t>
            </w:r>
            <w:proofErr w:type="spellEnd"/>
            <w:r w:rsidRPr="00DA5141">
              <w:rPr>
                <w:rFonts w:ascii="Times New Roman" w:hAnsi="Times New Roman" w:cs="Times New Roman"/>
                <w:sz w:val="24"/>
                <w:szCs w:val="24"/>
              </w:rPr>
              <w:t xml:space="preserve"> маршруту Білоцерківської міської територіальної громади»</w:t>
            </w:r>
          </w:p>
        </w:tc>
        <w:tc>
          <w:tcPr>
            <w:tcW w:w="2079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ІІІ - IV  квартал 2026 року</w:t>
            </w:r>
          </w:p>
        </w:tc>
        <w:tc>
          <w:tcPr>
            <w:tcW w:w="2592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Департамент житлово-комунального господарства Білоцерківської міської ради</w:t>
            </w:r>
          </w:p>
        </w:tc>
      </w:tr>
      <w:tr w:rsidR="00DA5141" w:rsidRPr="00DA5141" w:rsidTr="0089692C">
        <w:trPr>
          <w:trHeight w:val="767"/>
        </w:trPr>
        <w:tc>
          <w:tcPr>
            <w:tcW w:w="540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7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7.12. Отримання дозволів на виконання будівельних робіт об’єктів комунальної власності  на шляху «</w:t>
            </w:r>
            <w:proofErr w:type="spellStart"/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Безбар’єрного</w:t>
            </w:r>
            <w:proofErr w:type="spellEnd"/>
            <w:r w:rsidRPr="00DA5141">
              <w:rPr>
                <w:rFonts w:ascii="Times New Roman" w:hAnsi="Times New Roman" w:cs="Times New Roman"/>
                <w:sz w:val="24"/>
                <w:szCs w:val="24"/>
              </w:rPr>
              <w:t xml:space="preserve"> маршруту Білоцерківської міської територіальної громади»</w:t>
            </w:r>
          </w:p>
        </w:tc>
        <w:tc>
          <w:tcPr>
            <w:tcW w:w="2079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ІІІ - IV  квартал 2026 року</w:t>
            </w:r>
          </w:p>
        </w:tc>
        <w:tc>
          <w:tcPr>
            <w:tcW w:w="2592" w:type="dxa"/>
          </w:tcPr>
          <w:p w:rsid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житлово-комунального господарства Білоцерківської міської ради, Відділ державного </w:t>
            </w:r>
          </w:p>
          <w:p w:rsidR="00CB7CD9" w:rsidRPr="00DA5141" w:rsidRDefault="00CB7CD9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141" w:rsidRPr="00DA5141" w:rsidTr="0089692C">
        <w:trPr>
          <w:trHeight w:val="279"/>
        </w:trPr>
        <w:tc>
          <w:tcPr>
            <w:tcW w:w="540" w:type="dxa"/>
          </w:tcPr>
          <w:p w:rsidR="00DA5141" w:rsidRPr="00DA5141" w:rsidRDefault="00DA5141" w:rsidP="008969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987" w:type="dxa"/>
          </w:tcPr>
          <w:p w:rsidR="00DA5141" w:rsidRPr="00DA5141" w:rsidRDefault="00DA5141" w:rsidP="008969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DA5141" w:rsidRPr="00DA5141" w:rsidRDefault="00DA5141" w:rsidP="008969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9" w:type="dxa"/>
          </w:tcPr>
          <w:p w:rsidR="00DA5141" w:rsidRPr="00DA5141" w:rsidRDefault="00DA5141" w:rsidP="008969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92" w:type="dxa"/>
          </w:tcPr>
          <w:p w:rsidR="00DA5141" w:rsidRPr="00DA5141" w:rsidRDefault="00DA5141" w:rsidP="008969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A5141" w:rsidRPr="00DA5141" w:rsidTr="0089692C">
        <w:trPr>
          <w:trHeight w:val="767"/>
        </w:trPr>
        <w:tc>
          <w:tcPr>
            <w:tcW w:w="540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7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архітектурно-будівельного контролю Білоцерківської міської ради</w:t>
            </w:r>
          </w:p>
        </w:tc>
      </w:tr>
      <w:tr w:rsidR="00DA5141" w:rsidRPr="00DA5141" w:rsidTr="0089692C">
        <w:trPr>
          <w:trHeight w:val="767"/>
        </w:trPr>
        <w:tc>
          <w:tcPr>
            <w:tcW w:w="540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7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7.13. Планова дата початку будівельних робіт об’єктів комунальної власності  на шляху «</w:t>
            </w:r>
            <w:proofErr w:type="spellStart"/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Безбар’єрного</w:t>
            </w:r>
            <w:proofErr w:type="spellEnd"/>
            <w:r w:rsidRPr="00DA5141">
              <w:rPr>
                <w:rFonts w:ascii="Times New Roman" w:hAnsi="Times New Roman" w:cs="Times New Roman"/>
                <w:sz w:val="24"/>
                <w:szCs w:val="24"/>
              </w:rPr>
              <w:t xml:space="preserve"> маршруту Білоцерківської міської територіальної громади»</w:t>
            </w:r>
          </w:p>
        </w:tc>
        <w:tc>
          <w:tcPr>
            <w:tcW w:w="2079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ІІІ - IV  квартал 2026 року</w:t>
            </w:r>
          </w:p>
        </w:tc>
        <w:tc>
          <w:tcPr>
            <w:tcW w:w="2592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Департамент житлово-комунального господарства Білоцерківської міської ради, Відділ державного архітектурно-будівельного контролю Білоцерківської міської ради</w:t>
            </w:r>
          </w:p>
        </w:tc>
      </w:tr>
      <w:tr w:rsidR="00DA5141" w:rsidRPr="00DA5141" w:rsidTr="0089692C">
        <w:trPr>
          <w:trHeight w:val="767"/>
        </w:trPr>
        <w:tc>
          <w:tcPr>
            <w:tcW w:w="540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7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7.14. Планова дата завершення будівельних робіт об’єктів комунальної власності  на шляху «</w:t>
            </w:r>
            <w:proofErr w:type="spellStart"/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Безбар’єрного</w:t>
            </w:r>
            <w:proofErr w:type="spellEnd"/>
            <w:r w:rsidRPr="00DA5141">
              <w:rPr>
                <w:rFonts w:ascii="Times New Roman" w:hAnsi="Times New Roman" w:cs="Times New Roman"/>
                <w:sz w:val="24"/>
                <w:szCs w:val="24"/>
              </w:rPr>
              <w:t xml:space="preserve"> маршруту Білоцерківської міської територіальної громади»</w:t>
            </w:r>
          </w:p>
        </w:tc>
        <w:tc>
          <w:tcPr>
            <w:tcW w:w="2079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IV  квартал 2026 року</w:t>
            </w:r>
          </w:p>
        </w:tc>
        <w:tc>
          <w:tcPr>
            <w:tcW w:w="2592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Департамент житлово-комунального господарства Білоцерківської міської ради, Відділ державного архітектурно-будівельного контролю Білоцерківської міської ради</w:t>
            </w:r>
          </w:p>
        </w:tc>
      </w:tr>
      <w:tr w:rsidR="00DA5141" w:rsidRPr="00DA5141" w:rsidTr="0089692C">
        <w:trPr>
          <w:trHeight w:val="767"/>
        </w:trPr>
        <w:tc>
          <w:tcPr>
            <w:tcW w:w="540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7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7.15. Прийом в експлуатацію об’єктів комунальної власності  на шляху «</w:t>
            </w:r>
            <w:proofErr w:type="spellStart"/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Безбар’єрного</w:t>
            </w:r>
            <w:proofErr w:type="spellEnd"/>
            <w:r w:rsidRPr="00DA5141">
              <w:rPr>
                <w:rFonts w:ascii="Times New Roman" w:hAnsi="Times New Roman" w:cs="Times New Roman"/>
                <w:sz w:val="24"/>
                <w:szCs w:val="24"/>
              </w:rPr>
              <w:t xml:space="preserve"> маршруту Білоцерківської міської територіальної громади»</w:t>
            </w:r>
          </w:p>
        </w:tc>
        <w:tc>
          <w:tcPr>
            <w:tcW w:w="2079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IV  квартал 2026 року</w:t>
            </w:r>
          </w:p>
        </w:tc>
        <w:tc>
          <w:tcPr>
            <w:tcW w:w="2592" w:type="dxa"/>
          </w:tcPr>
          <w:p w:rsid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 житлово-комунального господарства Білоцерківської міської ради, Відділ державного </w:t>
            </w:r>
          </w:p>
          <w:p w:rsidR="00CB7CD9" w:rsidRPr="00DA5141" w:rsidRDefault="00CB7CD9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141" w:rsidRPr="00DA5141" w:rsidTr="0089692C">
        <w:trPr>
          <w:trHeight w:val="279"/>
        </w:trPr>
        <w:tc>
          <w:tcPr>
            <w:tcW w:w="540" w:type="dxa"/>
          </w:tcPr>
          <w:p w:rsidR="00DA5141" w:rsidRPr="00DA5141" w:rsidRDefault="00DA5141" w:rsidP="008969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987" w:type="dxa"/>
          </w:tcPr>
          <w:p w:rsidR="00DA5141" w:rsidRPr="00DA5141" w:rsidRDefault="00DA5141" w:rsidP="008969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DA5141" w:rsidRPr="00DA5141" w:rsidRDefault="00DA5141" w:rsidP="008969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9" w:type="dxa"/>
          </w:tcPr>
          <w:p w:rsidR="00DA5141" w:rsidRPr="00DA5141" w:rsidRDefault="00DA5141" w:rsidP="008969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92" w:type="dxa"/>
          </w:tcPr>
          <w:p w:rsidR="00DA5141" w:rsidRPr="00DA5141" w:rsidRDefault="00DA5141" w:rsidP="008969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A5141" w:rsidRPr="00DA5141" w:rsidTr="0089692C">
        <w:trPr>
          <w:trHeight w:val="767"/>
        </w:trPr>
        <w:tc>
          <w:tcPr>
            <w:tcW w:w="540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7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архітектурно-будівельного контролю Білоцерківської міської ради</w:t>
            </w:r>
          </w:p>
        </w:tc>
      </w:tr>
      <w:tr w:rsidR="00DA5141" w:rsidRPr="00DA5141" w:rsidTr="0089692C">
        <w:trPr>
          <w:trHeight w:val="767"/>
        </w:trPr>
        <w:tc>
          <w:tcPr>
            <w:tcW w:w="540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87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Документування стану об’єктів  проєкту «Рух без бар'єрів» м. Біла Церква в частині створення «</w:t>
            </w:r>
            <w:proofErr w:type="spellStart"/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Безбар’єрного</w:t>
            </w:r>
            <w:proofErr w:type="spellEnd"/>
            <w:r w:rsidRPr="00DA5141">
              <w:rPr>
                <w:rFonts w:ascii="Times New Roman" w:hAnsi="Times New Roman" w:cs="Times New Roman"/>
                <w:sz w:val="24"/>
                <w:szCs w:val="24"/>
              </w:rPr>
              <w:t xml:space="preserve"> маршруту Білоцерківської міської територіальної громади»  </w:t>
            </w:r>
          </w:p>
        </w:tc>
        <w:tc>
          <w:tcPr>
            <w:tcW w:w="3827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Фотофіксація</w:t>
            </w:r>
            <w:proofErr w:type="spellEnd"/>
            <w:r w:rsidRPr="00DA5141">
              <w:rPr>
                <w:rFonts w:ascii="Times New Roman" w:hAnsi="Times New Roman" w:cs="Times New Roman"/>
                <w:sz w:val="24"/>
                <w:szCs w:val="24"/>
              </w:rPr>
              <w:t xml:space="preserve"> реалізації проєкту «Рух без бар'єрів»             м. Біла Церква в частині створення «</w:t>
            </w:r>
            <w:proofErr w:type="spellStart"/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Безбар’єрного</w:t>
            </w:r>
            <w:proofErr w:type="spellEnd"/>
            <w:r w:rsidRPr="00DA5141">
              <w:rPr>
                <w:rFonts w:ascii="Times New Roman" w:hAnsi="Times New Roman" w:cs="Times New Roman"/>
                <w:sz w:val="24"/>
                <w:szCs w:val="24"/>
              </w:rPr>
              <w:t xml:space="preserve"> маршруту Білоцерківської міської територіальної громади»  </w:t>
            </w:r>
          </w:p>
        </w:tc>
        <w:tc>
          <w:tcPr>
            <w:tcW w:w="2079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 xml:space="preserve">Упродовж усього періоду реалізації проєкту </w:t>
            </w:r>
          </w:p>
        </w:tc>
        <w:tc>
          <w:tcPr>
            <w:tcW w:w="2592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Управління комунікації, інформаційної та цифрової політики Білоцерківської міської ради</w:t>
            </w:r>
          </w:p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141" w:rsidRPr="00DA5141" w:rsidTr="0089692C">
        <w:trPr>
          <w:trHeight w:val="767"/>
        </w:trPr>
        <w:tc>
          <w:tcPr>
            <w:tcW w:w="540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987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Інформування населення про  проєкт «Рух без бар'єрів» м. Біла Церква в частині створення «</w:t>
            </w:r>
            <w:proofErr w:type="spellStart"/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Безбар’єрного</w:t>
            </w:r>
            <w:proofErr w:type="spellEnd"/>
            <w:r w:rsidRPr="00DA5141">
              <w:rPr>
                <w:rFonts w:ascii="Times New Roman" w:hAnsi="Times New Roman" w:cs="Times New Roman"/>
                <w:sz w:val="24"/>
                <w:szCs w:val="24"/>
              </w:rPr>
              <w:t xml:space="preserve"> маршруту Білоцерківської міської територіальної громади»  </w:t>
            </w:r>
          </w:p>
        </w:tc>
        <w:tc>
          <w:tcPr>
            <w:tcW w:w="3827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Публікації в засобах масової інформації та офіційних джерелах Білоцерківської міської ради  про реалізацію проєкту «Рух без бар'єрів»            м. Біла Церква в частині створення «</w:t>
            </w:r>
            <w:proofErr w:type="spellStart"/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Безбар’єрного</w:t>
            </w:r>
            <w:proofErr w:type="spellEnd"/>
            <w:r w:rsidRPr="00DA5141">
              <w:rPr>
                <w:rFonts w:ascii="Times New Roman" w:hAnsi="Times New Roman" w:cs="Times New Roman"/>
                <w:sz w:val="24"/>
                <w:szCs w:val="24"/>
              </w:rPr>
              <w:t xml:space="preserve"> маршруту Білоцерківської міської територіальної громади»  </w:t>
            </w:r>
          </w:p>
        </w:tc>
        <w:tc>
          <w:tcPr>
            <w:tcW w:w="2079" w:type="dxa"/>
          </w:tcPr>
          <w:p w:rsidR="00DA5141" w:rsidRPr="00DA5141" w:rsidRDefault="00DA5141" w:rsidP="00896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Упродовж усього періоду реалізації проєкту</w:t>
            </w:r>
          </w:p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2" w:type="dxa"/>
          </w:tcPr>
          <w:p w:rsidR="00DA5141" w:rsidRPr="00DA5141" w:rsidRDefault="00DA5141" w:rsidP="00896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5141">
              <w:rPr>
                <w:rFonts w:ascii="Times New Roman" w:hAnsi="Times New Roman" w:cs="Times New Roman"/>
                <w:sz w:val="24"/>
                <w:szCs w:val="24"/>
              </w:rPr>
              <w:t>Управління комунікації, інформаційної та цифрової політики Білоцерківської міської ради</w:t>
            </w:r>
          </w:p>
        </w:tc>
      </w:tr>
    </w:tbl>
    <w:p w:rsidR="00DA5141" w:rsidRPr="00DA5141" w:rsidRDefault="00DA5141" w:rsidP="00DA5141">
      <w:pPr>
        <w:rPr>
          <w:rFonts w:ascii="Times New Roman" w:hAnsi="Times New Roman" w:cs="Times New Roman"/>
          <w:sz w:val="24"/>
          <w:szCs w:val="24"/>
        </w:rPr>
      </w:pPr>
    </w:p>
    <w:p w:rsidR="00DA5141" w:rsidRPr="00DA5141" w:rsidRDefault="00DA5141" w:rsidP="00DA5141">
      <w:pPr>
        <w:pStyle w:val="a3"/>
        <w:ind w:left="567" w:firstLine="567"/>
        <w:rPr>
          <w:rFonts w:ascii="Times New Roman" w:hAnsi="Times New Roman" w:cs="Times New Roman"/>
          <w:sz w:val="24"/>
          <w:szCs w:val="24"/>
        </w:rPr>
      </w:pPr>
      <w:r w:rsidRPr="00DA5141">
        <w:rPr>
          <w:rFonts w:ascii="Times New Roman" w:hAnsi="Times New Roman" w:cs="Times New Roman"/>
          <w:sz w:val="24"/>
          <w:szCs w:val="24"/>
        </w:rPr>
        <w:t>Керуючий справами виконавчого</w:t>
      </w:r>
    </w:p>
    <w:p w:rsidR="00DA5141" w:rsidRPr="00DA5141" w:rsidRDefault="00DA5141" w:rsidP="00DA5141">
      <w:pPr>
        <w:pStyle w:val="a3"/>
        <w:ind w:left="567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A5141">
        <w:rPr>
          <w:rFonts w:ascii="Times New Roman" w:eastAsia="Times New Roman" w:hAnsi="Times New Roman" w:cs="Times New Roman"/>
          <w:sz w:val="24"/>
          <w:szCs w:val="24"/>
        </w:rPr>
        <w:t>комітету міської ради                                                                                                                            Анна ОЛІЙНИК</w:t>
      </w:r>
    </w:p>
    <w:p w:rsidR="00DA5141" w:rsidRPr="00DA5141" w:rsidRDefault="00DA5141" w:rsidP="00DA5141">
      <w:pPr>
        <w:rPr>
          <w:rFonts w:ascii="Times New Roman" w:hAnsi="Times New Roman" w:cs="Times New Roman"/>
          <w:sz w:val="24"/>
          <w:szCs w:val="24"/>
        </w:rPr>
      </w:pPr>
    </w:p>
    <w:p w:rsidR="00D43FA0" w:rsidRPr="00DA5141" w:rsidRDefault="00D43FA0">
      <w:pPr>
        <w:rPr>
          <w:rFonts w:ascii="Times New Roman" w:hAnsi="Times New Roman" w:cs="Times New Roman"/>
          <w:sz w:val="24"/>
          <w:szCs w:val="24"/>
        </w:rPr>
      </w:pPr>
    </w:p>
    <w:sectPr w:rsidR="00D43FA0" w:rsidRPr="00DA5141" w:rsidSect="00DA5141">
      <w:pgSz w:w="16838" w:h="11906" w:orient="landscape"/>
      <w:pgMar w:top="1135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6136" w:rsidRDefault="00306136" w:rsidP="00CB7CD9">
      <w:pPr>
        <w:spacing w:after="0" w:line="240" w:lineRule="auto"/>
      </w:pPr>
      <w:r>
        <w:separator/>
      </w:r>
    </w:p>
  </w:endnote>
  <w:endnote w:type="continuationSeparator" w:id="0">
    <w:p w:rsidR="00306136" w:rsidRDefault="00306136" w:rsidP="00CB7C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Serif-Bold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6136" w:rsidRDefault="00306136" w:rsidP="00CB7CD9">
      <w:pPr>
        <w:spacing w:after="0" w:line="240" w:lineRule="auto"/>
      </w:pPr>
      <w:r>
        <w:separator/>
      </w:r>
    </w:p>
  </w:footnote>
  <w:footnote w:type="continuationSeparator" w:id="0">
    <w:p w:rsidR="00306136" w:rsidRDefault="00306136" w:rsidP="00CB7C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006115"/>
      <w:docPartObj>
        <w:docPartGallery w:val="Page Numbers (Top of Page)"/>
        <w:docPartUnique/>
      </w:docPartObj>
    </w:sdtPr>
    <w:sdtEndPr/>
    <w:sdtContent>
      <w:p w:rsidR="004D314B" w:rsidRDefault="004D314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12D5" w:rsidRPr="009012D5">
          <w:rPr>
            <w:noProof/>
            <w:lang w:val="ru-RU"/>
          </w:rPr>
          <w:t>2</w:t>
        </w:r>
        <w:r>
          <w:fldChar w:fldCharType="end"/>
        </w:r>
      </w:p>
    </w:sdtContent>
  </w:sdt>
  <w:p w:rsidR="00CB7CD9" w:rsidRDefault="00CB7CD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62372F"/>
    <w:multiLevelType w:val="hybridMultilevel"/>
    <w:tmpl w:val="38D6E15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DA3"/>
    <w:rsid w:val="00006E13"/>
    <w:rsid w:val="000C35DE"/>
    <w:rsid w:val="00114EE6"/>
    <w:rsid w:val="0020237C"/>
    <w:rsid w:val="00212821"/>
    <w:rsid w:val="002E3DA3"/>
    <w:rsid w:val="00306136"/>
    <w:rsid w:val="00426D85"/>
    <w:rsid w:val="004572D3"/>
    <w:rsid w:val="004C5511"/>
    <w:rsid w:val="004D314B"/>
    <w:rsid w:val="004F137E"/>
    <w:rsid w:val="00561BFB"/>
    <w:rsid w:val="00624661"/>
    <w:rsid w:val="006D2FEF"/>
    <w:rsid w:val="006F704F"/>
    <w:rsid w:val="008F773E"/>
    <w:rsid w:val="009012D5"/>
    <w:rsid w:val="00B15FF4"/>
    <w:rsid w:val="00BD6C26"/>
    <w:rsid w:val="00CB7CD9"/>
    <w:rsid w:val="00D43FA0"/>
    <w:rsid w:val="00DA5141"/>
    <w:rsid w:val="00ED166C"/>
    <w:rsid w:val="00FF7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E3DA3"/>
    <w:pPr>
      <w:spacing w:after="0" w:line="240" w:lineRule="auto"/>
    </w:pPr>
  </w:style>
  <w:style w:type="character" w:customStyle="1" w:styleId="fontstyle01">
    <w:name w:val="fontstyle01"/>
    <w:basedOn w:val="a0"/>
    <w:rsid w:val="002E3DA3"/>
    <w:rPr>
      <w:rFonts w:ascii="LiberationSerif-Bold" w:hAnsi="LiberationSerif-Bold" w:hint="default"/>
      <w:b/>
      <w:bCs/>
      <w:i w:val="0"/>
      <w:iCs w:val="0"/>
      <w:color w:val="0F1419"/>
      <w:sz w:val="28"/>
      <w:szCs w:val="28"/>
    </w:rPr>
  </w:style>
  <w:style w:type="paragraph" w:styleId="a5">
    <w:name w:val="Plain Text"/>
    <w:basedOn w:val="a"/>
    <w:link w:val="a6"/>
    <w:rsid w:val="00114EE6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a6">
    <w:name w:val="Текст Знак"/>
    <w:basedOn w:val="a0"/>
    <w:link w:val="a5"/>
    <w:rsid w:val="00114EE6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Default">
    <w:name w:val="Default"/>
    <w:rsid w:val="00DA5141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val="ru-RU" w:eastAsia="en-US"/>
    </w:rPr>
  </w:style>
  <w:style w:type="character" w:customStyle="1" w:styleId="a4">
    <w:name w:val="Без интервала Знак"/>
    <w:link w:val="a3"/>
    <w:uiPriority w:val="1"/>
    <w:locked/>
    <w:rsid w:val="00DA5141"/>
  </w:style>
  <w:style w:type="paragraph" w:styleId="a7">
    <w:name w:val="header"/>
    <w:basedOn w:val="a"/>
    <w:link w:val="a8"/>
    <w:uiPriority w:val="99"/>
    <w:unhideWhenUsed/>
    <w:rsid w:val="00CB7C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B7CD9"/>
  </w:style>
  <w:style w:type="paragraph" w:styleId="a9">
    <w:name w:val="footer"/>
    <w:basedOn w:val="a"/>
    <w:link w:val="aa"/>
    <w:uiPriority w:val="99"/>
    <w:unhideWhenUsed/>
    <w:rsid w:val="00CB7C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B7C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E3DA3"/>
    <w:pPr>
      <w:spacing w:after="0" w:line="240" w:lineRule="auto"/>
    </w:pPr>
  </w:style>
  <w:style w:type="character" w:customStyle="1" w:styleId="fontstyle01">
    <w:name w:val="fontstyle01"/>
    <w:basedOn w:val="a0"/>
    <w:rsid w:val="002E3DA3"/>
    <w:rPr>
      <w:rFonts w:ascii="LiberationSerif-Bold" w:hAnsi="LiberationSerif-Bold" w:hint="default"/>
      <w:b/>
      <w:bCs/>
      <w:i w:val="0"/>
      <w:iCs w:val="0"/>
      <w:color w:val="0F1419"/>
      <w:sz w:val="28"/>
      <w:szCs w:val="28"/>
    </w:rPr>
  </w:style>
  <w:style w:type="paragraph" w:styleId="a5">
    <w:name w:val="Plain Text"/>
    <w:basedOn w:val="a"/>
    <w:link w:val="a6"/>
    <w:rsid w:val="00114EE6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a6">
    <w:name w:val="Текст Знак"/>
    <w:basedOn w:val="a0"/>
    <w:link w:val="a5"/>
    <w:rsid w:val="00114EE6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Default">
    <w:name w:val="Default"/>
    <w:rsid w:val="00DA5141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val="ru-RU" w:eastAsia="en-US"/>
    </w:rPr>
  </w:style>
  <w:style w:type="character" w:customStyle="1" w:styleId="a4">
    <w:name w:val="Без интервала Знак"/>
    <w:link w:val="a3"/>
    <w:uiPriority w:val="1"/>
    <w:locked/>
    <w:rsid w:val="00DA5141"/>
  </w:style>
  <w:style w:type="paragraph" w:styleId="a7">
    <w:name w:val="header"/>
    <w:basedOn w:val="a"/>
    <w:link w:val="a8"/>
    <w:uiPriority w:val="99"/>
    <w:unhideWhenUsed/>
    <w:rsid w:val="00CB7C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B7CD9"/>
  </w:style>
  <w:style w:type="paragraph" w:styleId="a9">
    <w:name w:val="footer"/>
    <w:basedOn w:val="a"/>
    <w:link w:val="aa"/>
    <w:uiPriority w:val="99"/>
    <w:unhideWhenUsed/>
    <w:rsid w:val="00CB7C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B7C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BF7392-23BF-41E8-93E3-188EBEF92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8234</Words>
  <Characters>4694</Characters>
  <Application>Microsoft Office Word</Application>
  <DocSecurity>0</DocSecurity>
  <Lines>39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8</cp:revision>
  <dcterms:created xsi:type="dcterms:W3CDTF">2026-06-22T07:01:00Z</dcterms:created>
  <dcterms:modified xsi:type="dcterms:W3CDTF">2026-07-22T08:36:00Z</dcterms:modified>
</cp:coreProperties>
</file>