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41121" w14:textId="77777777" w:rsidR="000E7F55" w:rsidRPr="000E7F55" w:rsidRDefault="000E7F55" w:rsidP="000E7F55">
      <w:pPr>
        <w:shd w:val="clear" w:color="auto" w:fill="FFFFFF"/>
        <w:spacing w:after="75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uk-UA"/>
        </w:rPr>
      </w:pPr>
      <w:r w:rsidRPr="000E7F55"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uk-UA"/>
        </w:rPr>
        <w:t>Пам’ятка: йодна профілактика у разі радіаційної аварії</w:t>
      </w:r>
    </w:p>
    <w:p w14:paraId="67236162" w14:textId="77777777" w:rsidR="000E7F55" w:rsidRPr="000E7F55" w:rsidRDefault="000E7F55" w:rsidP="000E7F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bookmarkStart w:id="0" w:name="_GoBack"/>
      <w:bookmarkEnd w:id="0"/>
      <w:r w:rsidRPr="000E7F55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uk-UA"/>
        </w:rPr>
        <w:t>Яку небезпеку несуть аварії на атомних станціях?</w:t>
      </w:r>
    </w:p>
    <w:p w14:paraId="535BE516" w14:textId="77777777" w:rsidR="000E7F55" w:rsidRPr="000E7F55" w:rsidRDefault="000E7F55" w:rsidP="000E7F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У разі аварії на ядерних установках атомної станції може відбутися викид радіоізотопів йоду, цезію, стронцію та інших радіонуклідів. В результаті викиду може утворитися радіаційна хмара, яка по своїй протяжності може забруднювати ґрунт, поверхні, їжу та воду. Крім того, опади з хмари можуть осідати на шкірі та одязі людини. Так виникає зовнішнє опромінення, а при споживанні забруднених харчових продуктів – внутрішнє. Значна частина викидів містить </w:t>
      </w:r>
      <w:proofErr w:type="spellStart"/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радіактивний</w:t>
      </w:r>
      <w:proofErr w:type="spellEnd"/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 йод, або так звані радіоактивні ізотопи йоду («поганий йод»). Якщо не вживати заходів захисту, то в такому разі радіоактивний йод дуже легко і швидко поглинається щитоподібною залозою (особливо у дітей) і може призвести до її захворювань.</w:t>
      </w:r>
    </w:p>
    <w:p w14:paraId="077059D5" w14:textId="77777777" w:rsidR="000E7F55" w:rsidRPr="000E7F55" w:rsidRDefault="000E7F55" w:rsidP="000E7F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Значний ризик для здоров’я має внутрішнє опромінення, – коли радіоізотопи потрапляють в організм людини через вдихання повітря чи споживання забруднених продуктів. </w:t>
      </w:r>
    </w:p>
    <w:p w14:paraId="7C32F5E0" w14:textId="77777777" w:rsidR="000E7F55" w:rsidRPr="000E7F55" w:rsidRDefault="000E7F55" w:rsidP="000E7F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0E7F55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uk-UA"/>
        </w:rPr>
        <w:t>Що таке йодна профілактика?</w:t>
      </w:r>
    </w:p>
    <w:p w14:paraId="4A0F86BD" w14:textId="77777777" w:rsidR="000E7F55" w:rsidRPr="000E7F55" w:rsidRDefault="000E7F55" w:rsidP="000E7F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Щоби зменшити негативний вплив радіоактивного йоду на щитоподібну залозу, використовується калій йодид. Такий захід називають йодною профілактикою. Після прийому препарату відбувається блокування щитоподібної залози, що перешкоджає накопиченню в ній радіоізотопів йоду.</w:t>
      </w:r>
    </w:p>
    <w:p w14:paraId="50B0DDF2" w14:textId="77777777" w:rsidR="000E7F55" w:rsidRPr="000E7F55" w:rsidRDefault="000E7F55" w:rsidP="000E7F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0E7F55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uk-UA"/>
        </w:rPr>
        <w:t>Прийом калій йодиду – офіційне оповіщення</w:t>
      </w:r>
    </w:p>
    <w:p w14:paraId="2C3F6C39" w14:textId="77777777" w:rsidR="000E7F55" w:rsidRPr="000E7F55" w:rsidRDefault="000E7F55" w:rsidP="000E7F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Приймати профілактичну дозу йодиду калію потрібно тільки після офіційного оповіщення про загрозу викиду та необхідність проведення йодної профілактики! Таке оповіщення проводиться  місцевими  органами виконавчої влади всіма  доступними  засобами масової інформації.</w:t>
      </w:r>
    </w:p>
    <w:p w14:paraId="1827A259" w14:textId="77777777" w:rsidR="000E7F55" w:rsidRPr="000E7F55" w:rsidRDefault="000E7F55" w:rsidP="000E7F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Оптимальний ефект йодної профілактики досягається при завчасному  прийомі препарату за 6 і менше годин до надходження радіоактивної хмари. Прийом препарату залишається ефективним одночасно з надходженням «хмари» та через 6 годин після. Не рекомендуємо прийом препарату через 24 годин після надходження хмари.</w:t>
      </w:r>
    </w:p>
    <w:p w14:paraId="438BE96D" w14:textId="77777777" w:rsidR="000E7F55" w:rsidRPr="000E7F55" w:rsidRDefault="000E7F55" w:rsidP="000E7F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0E7F55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uk-UA"/>
        </w:rPr>
        <w:t>Де брати калій йодид у разі потреби?</w:t>
      </w:r>
    </w:p>
    <w:p w14:paraId="6986E42B" w14:textId="77777777" w:rsidR="000E7F55" w:rsidRPr="000E7F55" w:rsidRDefault="000E7F55" w:rsidP="000E7F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Держава закупила необхідну кількість йодиду калію. Кожен регіон отримав необхідну кількість з розрахунку чисельності населення. У разі аварії будуть </w:t>
      </w:r>
      <w:proofErr w:type="spellStart"/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оперативно</w:t>
      </w:r>
      <w:proofErr w:type="spellEnd"/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 визначені пункти його видачі, найближчі до місця проживання людей. </w:t>
      </w:r>
    </w:p>
    <w:p w14:paraId="76EC4333" w14:textId="77777777" w:rsidR="000E7F55" w:rsidRPr="000E7F55" w:rsidRDefault="000E7F55" w:rsidP="000E7F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Якщо аварія вже сталася, категорично не рекомендовано залишати місце укриття до офіційних повідомлень місцевої влади. Так можна наразитися на ще більшу небезпеку. У будь-якому випадку варто чекати сповіщень від місцевої влади. </w:t>
      </w:r>
    </w:p>
    <w:p w14:paraId="60DAE5D9" w14:textId="77777777" w:rsidR="000E7F55" w:rsidRPr="000E7F55" w:rsidRDefault="000E7F55" w:rsidP="000E7F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0E7F55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uk-UA"/>
        </w:rPr>
        <w:t>Кому і в яких дозах потрібно приймати йодиду калію?</w:t>
      </w:r>
    </w:p>
    <w:p w14:paraId="48B0AC71" w14:textId="77777777" w:rsidR="000E7F55" w:rsidRPr="000E7F55" w:rsidRDefault="000E7F55" w:rsidP="000E7F55">
      <w:pPr>
        <w:numPr>
          <w:ilvl w:val="0"/>
          <w:numId w:val="1"/>
        </w:num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діти до 1 місяця (немовлята й діти, які перебувають на грудному вигодовуванні) – 16 мг, </w:t>
      </w:r>
    </w:p>
    <w:p w14:paraId="3CD4597F" w14:textId="77777777" w:rsidR="000E7F55" w:rsidRPr="000E7F55" w:rsidRDefault="000E7F55" w:rsidP="000E7F55">
      <w:pPr>
        <w:numPr>
          <w:ilvl w:val="0"/>
          <w:numId w:val="1"/>
        </w:num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діти від 1 місяця до 3 років – 32 мг, </w:t>
      </w:r>
    </w:p>
    <w:p w14:paraId="397A2CF0" w14:textId="77777777" w:rsidR="000E7F55" w:rsidRPr="000E7F55" w:rsidRDefault="000E7F55" w:rsidP="000E7F55">
      <w:pPr>
        <w:numPr>
          <w:ilvl w:val="0"/>
          <w:numId w:val="1"/>
        </w:num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lastRenderedPageBreak/>
        <w:t>діти від 3 до 12 років – 62,5 мг, </w:t>
      </w:r>
    </w:p>
    <w:p w14:paraId="1F1AB7D3" w14:textId="77777777" w:rsidR="000E7F55" w:rsidRPr="000E7F55" w:rsidRDefault="000E7F55" w:rsidP="000E7F55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підлітки від 13 до 18 років, дорослі до 40 років, вагітні та матері, які годують грудьми – 125 мг.</w:t>
      </w:r>
    </w:p>
    <w:p w14:paraId="5F0ADBD0" w14:textId="77777777" w:rsidR="000E7F55" w:rsidRPr="000E7F55" w:rsidRDefault="000E7F55" w:rsidP="000E7F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Людям старшим за 40 років калій йод не призначають! </w:t>
      </w:r>
    </w:p>
    <w:p w14:paraId="3E9FA350" w14:textId="77777777" w:rsidR="000E7F55" w:rsidRPr="000E7F55" w:rsidRDefault="000E7F55" w:rsidP="000E7F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0E7F55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uk-UA"/>
        </w:rPr>
        <w:t>Які наслідки прийому йодиду калію?</w:t>
      </w:r>
    </w:p>
    <w:p w14:paraId="0D490B5B" w14:textId="77777777" w:rsidR="000E7F55" w:rsidRPr="000E7F55" w:rsidRDefault="000E7F55" w:rsidP="000E7F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Тимчасова блокада функції щитоподібної залози та одноразове введення </w:t>
      </w:r>
      <w:proofErr w:type="spellStart"/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йодовмісних</w:t>
      </w:r>
      <w:proofErr w:type="spellEnd"/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 препаратів практично не позначається на стані здоров'я дітей та дорослих. Але якщо приймати такі препарати протягом тривалого часу і у неправильному дозуванні, підвищується ризик зниження функції щитоподібної залози. Отже, приймати </w:t>
      </w:r>
      <w:proofErr w:type="spellStart"/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йодовмісні</w:t>
      </w:r>
      <w:proofErr w:type="spellEnd"/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 препарати для профілактики не варто.  </w:t>
      </w:r>
    </w:p>
    <w:p w14:paraId="46456CFD" w14:textId="77777777" w:rsidR="000E7F55" w:rsidRPr="000E7F55" w:rsidRDefault="000E7F55" w:rsidP="000E7F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Використання спиртового розчину йоду чи розчину </w:t>
      </w:r>
      <w:proofErr w:type="spellStart"/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Люголя</w:t>
      </w:r>
      <w:proofErr w:type="spellEnd"/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 є неефективним та </w:t>
      </w:r>
      <w:proofErr w:type="spellStart"/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завдасть</w:t>
      </w:r>
      <w:proofErr w:type="spellEnd"/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 лише шкоду!</w:t>
      </w:r>
    </w:p>
    <w:p w14:paraId="7072F1F6" w14:textId="0EBE641E" w:rsidR="000E7F55" w:rsidRDefault="000E7F55" w:rsidP="000E7F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Пам’ятайте також про </w:t>
      </w:r>
      <w:hyperlink r:id="rId5" w:history="1">
        <w:r w:rsidRPr="000E7F55">
          <w:rPr>
            <w:rFonts w:ascii="Times New Roman" w:eastAsia="Times New Roman" w:hAnsi="Times New Roman" w:cs="Times New Roman"/>
            <w:color w:val="0000FF"/>
            <w:spacing w:val="12"/>
            <w:sz w:val="21"/>
            <w:szCs w:val="21"/>
            <w:u w:val="single"/>
            <w:lang w:eastAsia="uk-UA"/>
          </w:rPr>
          <w:t>інші заходи захисту</w:t>
        </w:r>
      </w:hyperlink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 у разі радіаційної аварії: перейдіть в укриття, щільно закрийте вікна і двері (не здійснюйте провітрювання), упакуйте харчові продукти або помістіть їх в закриті ємності, накопичте запас чистої води.</w:t>
      </w:r>
    </w:p>
    <w:p w14:paraId="3F2388D5" w14:textId="77777777" w:rsidR="006F5567" w:rsidRPr="00142B13" w:rsidRDefault="006F5567" w:rsidP="006F5567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Інформація від Міністерства охорони здоров’я України</w:t>
      </w:r>
    </w:p>
    <w:p w14:paraId="2CB5379F" w14:textId="77777777" w:rsidR="006F5567" w:rsidRDefault="006F5567" w:rsidP="000E7F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</w:p>
    <w:p w14:paraId="39139CB4" w14:textId="406F7C02" w:rsidR="000E7F55" w:rsidRDefault="000E7F55" w:rsidP="000E7F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</w:p>
    <w:p w14:paraId="0FF531AB" w14:textId="0B338449" w:rsidR="000E7F55" w:rsidRDefault="000E7F55" w:rsidP="000E7F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inline distT="0" distB="0" distL="0" distR="0" wp14:anchorId="5B11EF00" wp14:editId="5A0AC125">
                <wp:extent cx="306070" cy="30607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CCE9696" id="AutoShape 2" o:spid="_x0000_s1026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5A5858"/>
          <w:spacing w:val="12"/>
          <w:sz w:val="21"/>
          <w:szCs w:val="21"/>
          <w:lang w:val="ru-RU" w:eastAsia="ru-RU"/>
        </w:rPr>
        <w:drawing>
          <wp:inline distT="0" distB="0" distL="0" distR="0" wp14:anchorId="7FEF192D" wp14:editId="4B7A9A2E">
            <wp:extent cx="6300289" cy="8823162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384" cy="884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BD5D89" w14:textId="77777777" w:rsidR="006F5567" w:rsidRPr="000E7F55" w:rsidRDefault="006F5567" w:rsidP="000E7F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</w:p>
    <w:p w14:paraId="2EF6F0E0" w14:textId="77777777" w:rsidR="00E754C0" w:rsidRDefault="00E754C0"/>
    <w:sectPr w:rsidR="00E754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3349A"/>
    <w:multiLevelType w:val="multilevel"/>
    <w:tmpl w:val="4A3A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59"/>
    <w:rsid w:val="000E7F55"/>
    <w:rsid w:val="006E2095"/>
    <w:rsid w:val="006F5567"/>
    <w:rsid w:val="00821A59"/>
    <w:rsid w:val="00E7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DDFE"/>
  <w15:chartTrackingRefBased/>
  <w15:docId w15:val="{BCD03CFF-44A5-400B-A6EC-F2E60CE0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46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981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3475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7494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5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0406463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1963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3482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utt.ly/bXEEBU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MVK-9</dc:creator>
  <cp:keywords/>
  <dc:description/>
  <cp:lastModifiedBy>user</cp:lastModifiedBy>
  <cp:revision>4</cp:revision>
  <dcterms:created xsi:type="dcterms:W3CDTF">2023-07-04T08:25:00Z</dcterms:created>
  <dcterms:modified xsi:type="dcterms:W3CDTF">2023-07-05T06:09:00Z</dcterms:modified>
</cp:coreProperties>
</file>