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8E63" w14:textId="77777777" w:rsidR="00D60DC7" w:rsidRPr="00D60DC7" w:rsidRDefault="00D60DC7" w:rsidP="00D60DC7">
      <w:pPr>
        <w:shd w:val="clear" w:color="auto" w:fill="FFFFFF"/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</w:pPr>
      <w:r w:rsidRPr="00D60DC7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uk-UA"/>
        </w:rPr>
        <w:t>Що робити у разі радіаційної аварії?</w:t>
      </w:r>
    </w:p>
    <w:p w14:paraId="6EE7A16B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bookmarkStart w:id="0" w:name="_GoBack"/>
      <w:bookmarkEnd w:id="0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Підготовлений – значить захищений. Це правило у час повномасштабної війни стало ще більш актуальним. Зважаючи на те, що країна-терорист не дотримується жодних законів та правил ведення війни, кожен українець повинен знати базові правила поведінки у випадку надзвичайної ситуації будь-якого характеру – знайти їх можна за </w:t>
      </w:r>
      <w:hyperlink r:id="rId4" w:history="1">
        <w:r w:rsidRPr="00D60DC7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посиланням</w:t>
        </w:r>
      </w:hyperlink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. </w:t>
      </w:r>
    </w:p>
    <w:p w14:paraId="47288673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Зокрема, йдеться про алгоритм дій у разі радіаційної аварії. У першу чергу зазначимо, що ядерно-стратегічні об’єкти будуються таким чином, щоб витримувати значні фізичні пошкодження. Окрім того, на рівні кожного регіону постійно здійснюється моніторинг радіаційного фону на предмет дотримання всіх показників у нормі. Виконують цю роботу обласні Центри контролю та профілактики МОЗ. Станом на 6 серпня жодних відхилень від природного фону не зафіксовано. </w:t>
      </w:r>
    </w:p>
    <w:p w14:paraId="78BAC650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Але поза тим не завадить знати, що робити у разі, якщо у вашій місцевості трапилась радіаційна аварія. </w:t>
      </w:r>
    </w:p>
    <w:p w14:paraId="3056D16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Основне – потрібно залишатись в приміщенні або терміново у нього зайти, якщо ви знаходитесь на вулиці. Це найбезпечніша дія, яку обов’язково варто виконати. </w:t>
      </w:r>
    </w:p>
    <w:p w14:paraId="0DACAE25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1. Перебувайте в укритті</w:t>
      </w:r>
    </w:p>
    <w:p w14:paraId="34A184B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Це може бути підвал або середина будівлі. Радіоактивний матеріал осідає на зовнішній стороні будівель, тому найкраще триматися якомога далі від стін і даху будівлі. Варто також тримати поруч домашніх тварин, не дозволяйте їм гуляти на вулиці. Якщо можливо, залишайтеся в кімнаті без вікон і зовнішніх дверей, зачиняйте вікна та двері,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ущільніть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отвори підручними засобами (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скотч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, змочена водою тканина тощо) та вимикайте системи вентиляції (кондиціонери або обігрівачі) у вашому будинку. Залишайтесь в укритті, допоки офіційна влада не надала інших вказівок. </w:t>
      </w:r>
    </w:p>
    <w:p w14:paraId="336DB1C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2. Слідкуйте за офіційними джерелами інформації</w:t>
      </w:r>
    </w:p>
    <w:p w14:paraId="12491F5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Користуйтесь повідомленнями від рятувальників (ДСНС), поліції, місцевої влади. Увімкніть телебачення, радіо, слідкуйте за офіційними каналами місцевої влади. До прикладу, підпишіться на такі канали в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Telegram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або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Facebook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. Якщо місцева влада та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надзвичайники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дають вказівки – виконуйте їх обов’язково. </w:t>
      </w:r>
    </w:p>
    <w:p w14:paraId="1A4336F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3.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Знезаразьте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себе</w:t>
      </w:r>
    </w:p>
    <w:p w14:paraId="1FA0D26A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Зніміть верхній шар одягу. Так ви позбудетеся до 90% радіоактивного матеріалу. Робіть це обережно, аби не розтрусити радіоактивний пил. Помістіть одяг у пластиковий пакет або герметичний контейнер, тримайте його далі від людей і домашніх тварин.</w:t>
      </w:r>
    </w:p>
    <w:p w14:paraId="77B4EBD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4. Помийтесь, якщо є така можливість</w:t>
      </w:r>
    </w:p>
    <w:p w14:paraId="72C7C3C8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Прийміть душ з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милом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, голову помийте шампунем. Не використовуйте кондиціонери для волосся, оскільки вони можуть закріпити радіоактивний матеріал на вашому волоссі. Не тріть і не подряпайте шкіру, аби радіоактивний матеріал не потрапив у відкриті рани. Якщо можливості прийняти душ немає, вимийте з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милом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під проточною водою руки, обличчя та </w:t>
      </w: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відкриті частини тіла. Якщо доступу до води немає, скористайтеся вологими серветками, вологою тканиною. Зверніть особливу увагу на руки й обличчя, протріть повіки, вії, вуха.</w:t>
      </w:r>
    </w:p>
    <w:p w14:paraId="74AED075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5. Одягніть чистий одяг</w:t>
      </w:r>
    </w:p>
    <w:p w14:paraId="717FFBA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Допоможіть вашим рідним і близьким зробити всі вище перераховані пункти. За можливості робіть це в рукавичках і масці чи респіраторі.</w:t>
      </w:r>
    </w:p>
    <w:p w14:paraId="55E55BAE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Безпека води та харчових продуктів </w:t>
      </w:r>
    </w:p>
    <w:p w14:paraId="5AFAF65B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Допоки рятувальники чи влада не повідомили про безпеку водопровідної води, доти лише вода в пляшках залишатиметься не забрудненою. Пакування захищає рідину всередині від радіоактивних речовин. </w:t>
      </w:r>
    </w:p>
    <w:p w14:paraId="68C9DA39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Кип’ятіння водопровідної води не позбавляє від радіоактивних речовин. Тож майте запас води у пляшках чи інших герметичних контейнерах. Напої у холодильнику теж безпечні для вживання. Вода в інших </w:t>
      </w:r>
      <w:proofErr w:type="spellStart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ємностях</w:t>
      </w:r>
      <w:proofErr w:type="spellEnd"/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 xml:space="preserve"> у вашому домі, таких як унітаз або водонагрівач, не буде містити радіоактивних речовин. Водопровідну або колодязну воду можна використовувати для миття себе, а також пакувань з їжею і водою.</w:t>
      </w:r>
    </w:p>
    <w:p w14:paraId="22C59C64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Навіть якщо водопровідна вода забруднена, ви все одно можете використовувати її для знезараження. Будь-який радіоактивний матеріал, який потрапляє в поверхневі або підземні води, буде розбавлятися водою до дуже низького рівня і буде безпечним для миття шкіри, волосся та одягу.</w:t>
      </w:r>
    </w:p>
    <w:p w14:paraId="120D807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За аналогією із водою, </w:t>
      </w:r>
      <w:hyperlink r:id="rId5" w:history="1">
        <w:r w:rsidRPr="00D60DC7">
          <w:rPr>
            <w:rFonts w:ascii="Times New Roman" w:eastAsia="Times New Roman" w:hAnsi="Times New Roman" w:cs="Times New Roman"/>
            <w:color w:val="0000FF"/>
            <w:spacing w:val="12"/>
            <w:sz w:val="21"/>
            <w:szCs w:val="21"/>
            <w:u w:val="single"/>
            <w:lang w:eastAsia="uk-UA"/>
          </w:rPr>
          <w:t>харчові продукти</w:t>
        </w:r>
      </w:hyperlink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 є безпечними, якщо зберігались у герметичних контейнерах (консерви, банки, пляшки, коробки тощо). Також безпечною є їжа з холодильника та морозильної камери. </w:t>
      </w:r>
    </w:p>
    <w:p w14:paraId="2B056045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Перед відкриттям протріть харчові контейнери вологою тканиною або чистим рушником. Теж саме зробіть із кухонним приладдям перед використанням.  Використану тканину чи рушник покладіть у поліетиленовий пакет або герметичний контейнер і залиште у недоступному місці, подалі від людей і тварин.</w:t>
      </w:r>
    </w:p>
    <w:p w14:paraId="084AFC27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uk-UA"/>
        </w:rPr>
        <w:t>Коли варто приймати йодид калію? </w:t>
      </w:r>
    </w:p>
    <w:p w14:paraId="3FB829C7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Йодид калію – це сіль, схожа на кухонну. У аптеках він найчастіше продається у формі таблеток. Якщо його приймати вчасно й у визначеному дозуванні, йодид калію блокує поглинання радіоактивного йоду щитоподібною залозою. Це знижує ризик розвитку раку щитоподібної залози та інших її захворювань.</w:t>
      </w:r>
    </w:p>
    <w:p w14:paraId="17278752" w14:textId="77777777" w:rsidR="00D60DC7" w:rsidRPr="00D60DC7" w:rsidRDefault="00D60DC7" w:rsidP="00D60DC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Він не захищає людей від радіації, а захищає тільки щитоподібну залозу від впливу радіоактивного йоду. Тобто захистити себе можливо лише за умови дотримання трьох основних правил – перебувати в укритті, слідкувати за офіційною інформацію та виконувати вказівки органів влади. </w:t>
      </w:r>
    </w:p>
    <w:p w14:paraId="627F07F7" w14:textId="77777777" w:rsidR="00D60DC7" w:rsidRDefault="00D60DC7" w:rsidP="00D60DC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 w:rsidRPr="00D60DC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t>Йодид калію слід приймати лише, якщо ви отримали таку вказівку від органів влади чи ДСНС. Приймати йодид калій для «профілактики» без потреби – недопустимо. Це може зашкодити вашому здоров’ю. Також важливо, що йодна профілактика здійснюється одноразово. Тобто вживання йоду зараз не має жодного сенсу. </w:t>
      </w:r>
    </w:p>
    <w:p w14:paraId="1B806FAB" w14:textId="77777777" w:rsidR="007279D7" w:rsidRDefault="007279D7" w:rsidP="007279D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  <w:lastRenderedPageBreak/>
        <w:t>Інформація від Міністерства охорони здоров’я України</w:t>
      </w:r>
    </w:p>
    <w:p w14:paraId="27B8E9AD" w14:textId="77777777" w:rsidR="007279D7" w:rsidRPr="00D60DC7" w:rsidRDefault="007279D7" w:rsidP="00D60DC7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uk-UA"/>
        </w:rPr>
      </w:pPr>
    </w:p>
    <w:p w14:paraId="261E8E99" w14:textId="05F796D8" w:rsidR="00E754C0" w:rsidRDefault="00D60DC7">
      <w:r>
        <w:rPr>
          <w:noProof/>
          <w:lang w:val="ru-RU" w:eastAsia="ru-RU"/>
        </w:rPr>
        <w:drawing>
          <wp:inline distT="0" distB="0" distL="0" distR="0" wp14:anchorId="7F59E552" wp14:editId="7E47E330">
            <wp:extent cx="3393912" cy="475899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02" cy="476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2975E" w14:textId="39BAA1E5" w:rsidR="00D60DC7" w:rsidRDefault="00D60DC7">
      <w:r>
        <w:rPr>
          <w:noProof/>
          <w:lang w:val="ru-RU" w:eastAsia="ru-RU"/>
        </w:rPr>
        <w:lastRenderedPageBreak/>
        <w:drawing>
          <wp:inline distT="0" distB="0" distL="0" distR="0" wp14:anchorId="62462F0E" wp14:editId="4547EAA2">
            <wp:extent cx="3266322" cy="45800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488" cy="458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6F802" w14:textId="77777777" w:rsidR="007279D7" w:rsidRDefault="007279D7"/>
    <w:sectPr w:rsidR="00727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CD"/>
    <w:rsid w:val="00343727"/>
    <w:rsid w:val="005030CD"/>
    <w:rsid w:val="007279D7"/>
    <w:rsid w:val="00D60DC7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32C"/>
  <w15:chartTrackingRefBased/>
  <w15:docId w15:val="{8A21D9D5-0101-48A5-8C46-59379425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37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543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8244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20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545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dc.gov/nceh/radiation/emergencies/food_water_safety.html" TargetMode="External"/><Relationship Id="rId4" Type="http://schemas.openxmlformats.org/officeDocument/2006/relationships/hyperlink" Target="https://moz.gov.ua/article/news/rekomendacii-dlja-naselennja-pid-chas-voennogo-stan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MVK-9</dc:creator>
  <cp:keywords/>
  <dc:description/>
  <cp:lastModifiedBy>user</cp:lastModifiedBy>
  <cp:revision>4</cp:revision>
  <dcterms:created xsi:type="dcterms:W3CDTF">2023-07-04T08:26:00Z</dcterms:created>
  <dcterms:modified xsi:type="dcterms:W3CDTF">2023-07-05T06:09:00Z</dcterms:modified>
</cp:coreProperties>
</file>