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2F" w:rsidRPr="00E91B2F" w:rsidRDefault="00E91B2F" w:rsidP="00E91B2F">
      <w:pPr>
        <w:spacing w:before="450" w:after="450" w:line="240" w:lineRule="auto"/>
        <w:textAlignment w:val="baseline"/>
        <w:outlineLvl w:val="0"/>
        <w:rPr>
          <w:rFonts w:ascii="Times New Roman" w:eastAsia="Times New Roman" w:hAnsi="Times New Roman" w:cs="Times New Roman"/>
          <w:b/>
          <w:bCs/>
          <w:color w:val="000000" w:themeColor="text1"/>
          <w:kern w:val="36"/>
          <w:sz w:val="28"/>
          <w:szCs w:val="28"/>
          <w:lang w:val="uk-UA" w:eastAsia="ru-RU"/>
        </w:rPr>
      </w:pPr>
      <w:bookmarkStart w:id="0" w:name="_GoBack"/>
      <w:bookmarkEnd w:id="0"/>
      <w:r w:rsidRPr="00E91B2F">
        <w:rPr>
          <w:rFonts w:ascii="Times New Roman" w:eastAsia="Times New Roman" w:hAnsi="Times New Roman" w:cs="Times New Roman"/>
          <w:b/>
          <w:bCs/>
          <w:color w:val="000000" w:themeColor="text1"/>
          <w:kern w:val="36"/>
          <w:sz w:val="28"/>
          <w:szCs w:val="28"/>
          <w:lang w:val="uk-UA" w:eastAsia="ru-RU"/>
        </w:rPr>
        <w:t>Пожежі на полігонах твердих побутових відходів (сміттєзвалищах).</w:t>
      </w:r>
    </w:p>
    <w:p w:rsidR="00E91B2F" w:rsidRPr="00E91B2F" w:rsidRDefault="00E91B2F" w:rsidP="00E91B2F">
      <w:pPr>
        <w:spacing w:before="450" w:after="450" w:line="240" w:lineRule="auto"/>
        <w:ind w:firstLine="708"/>
        <w:textAlignment w:val="baseline"/>
        <w:outlineLvl w:val="0"/>
        <w:rPr>
          <w:rFonts w:ascii="Times New Roman" w:hAnsi="Times New Roman" w:cs="Times New Roman"/>
          <w:color w:val="000000" w:themeColor="text1"/>
          <w:sz w:val="28"/>
          <w:szCs w:val="28"/>
          <w:lang w:val="uk-UA"/>
        </w:rPr>
      </w:pPr>
      <w:r w:rsidRPr="00E91B2F">
        <w:rPr>
          <w:rFonts w:ascii="Times New Roman" w:hAnsi="Times New Roman" w:cs="Times New Roman"/>
          <w:color w:val="000000" w:themeColor="text1"/>
          <w:sz w:val="28"/>
          <w:szCs w:val="28"/>
          <w:lang w:val="uk-UA"/>
        </w:rPr>
        <w:t>Пожежі на полігонах твердих побутових відходів (сміттєзвалищах) належать до найбільш складних і тривалих, гасіння яких вимагає залучення значних ресурсів, зусиль, засобів і часу. Прогнозування та попередження пожеж на полігонах (сміттєзвалищах) вкрай ускладнено, оскільки важко визначити можливі осередки підвищення температур через різну питому теплоємність відходів. Доки вогонь або дим не вийшли на поверхню, виявити осередок загоряння візуально практично неможл</w:t>
      </w:r>
      <w:r>
        <w:rPr>
          <w:rFonts w:ascii="Times New Roman" w:hAnsi="Times New Roman" w:cs="Times New Roman"/>
          <w:color w:val="000000" w:themeColor="text1"/>
          <w:sz w:val="28"/>
          <w:szCs w:val="28"/>
          <w:lang w:val="uk-UA"/>
        </w:rPr>
        <w:t>иво. В основному пожежі виникают</w:t>
      </w:r>
      <w:r w:rsidRPr="00E91B2F">
        <w:rPr>
          <w:rFonts w:ascii="Times New Roman" w:hAnsi="Times New Roman" w:cs="Times New Roman"/>
          <w:color w:val="000000" w:themeColor="text1"/>
          <w:sz w:val="28"/>
          <w:szCs w:val="28"/>
          <w:lang w:val="uk-UA"/>
        </w:rPr>
        <w:t>ь у пожежонебезпечний період влітку. Основною причиною виникнення пожеж залишається людська необачність і недбалість, нехтування правилами пожежної безпеки, необережне поводження з вогнем,. Полігони (сміттєзвалища) здатні до самозаймання. Спричиняє</w:t>
      </w:r>
      <w:r>
        <w:rPr>
          <w:rFonts w:ascii="Times New Roman" w:hAnsi="Times New Roman" w:cs="Times New Roman"/>
          <w:color w:val="000000" w:themeColor="text1"/>
          <w:sz w:val="28"/>
          <w:szCs w:val="28"/>
          <w:lang w:val="uk-UA"/>
        </w:rPr>
        <w:t xml:space="preserve"> цей</w:t>
      </w:r>
      <w:r w:rsidRPr="00E91B2F">
        <w:rPr>
          <w:rFonts w:ascii="Times New Roman" w:hAnsi="Times New Roman" w:cs="Times New Roman"/>
          <w:color w:val="000000" w:themeColor="text1"/>
          <w:sz w:val="28"/>
          <w:szCs w:val="28"/>
          <w:lang w:val="uk-UA"/>
        </w:rPr>
        <w:t xml:space="preserve"> процес біохімічне розкладання відходів, яке супроводжується підвищенням температури до 40-70 °С.</w:t>
      </w:r>
    </w:p>
    <w:p w:rsidR="00E91B2F" w:rsidRPr="00E91B2F" w:rsidRDefault="00E91B2F" w:rsidP="00E91B2F">
      <w:pPr>
        <w:pStyle w:val="a3"/>
        <w:shd w:val="clear" w:color="auto" w:fill="FFFFFF"/>
        <w:spacing w:before="0" w:beforeAutospacing="0" w:after="0" w:afterAutospacing="0"/>
        <w:rPr>
          <w:color w:val="000000"/>
          <w:spacing w:val="-8"/>
          <w:sz w:val="28"/>
          <w:szCs w:val="27"/>
          <w:lang w:val="uk-UA"/>
        </w:rPr>
      </w:pPr>
      <w:r w:rsidRPr="00E91B2F">
        <w:rPr>
          <w:rStyle w:val="a4"/>
          <w:bCs w:val="0"/>
          <w:color w:val="000000"/>
          <w:spacing w:val="-8"/>
          <w:sz w:val="28"/>
          <w:szCs w:val="27"/>
          <w:lang w:val="uk-UA"/>
        </w:rPr>
        <w:t>1. Горить сміття. Що в цьому небезпечного?</w:t>
      </w:r>
    </w:p>
    <w:p w:rsidR="00E91B2F" w:rsidRPr="00E91B2F" w:rsidRDefault="00E91B2F" w:rsidP="00E91B2F">
      <w:pPr>
        <w:pStyle w:val="blank"/>
        <w:shd w:val="clear" w:color="auto" w:fill="FFFFFF"/>
        <w:spacing w:before="0" w:beforeAutospacing="0" w:after="0" w:afterAutospacing="0"/>
        <w:rPr>
          <w:color w:val="000000"/>
          <w:spacing w:val="-8"/>
          <w:sz w:val="28"/>
          <w:szCs w:val="27"/>
          <w:lang w:val="uk-UA"/>
        </w:rPr>
      </w:pPr>
      <w:r w:rsidRPr="00E91B2F">
        <w:rPr>
          <w:color w:val="000000"/>
          <w:spacing w:val="-8"/>
          <w:sz w:val="28"/>
          <w:szCs w:val="27"/>
          <w:lang w:val="uk-UA"/>
        </w:rPr>
        <w:t> </w:t>
      </w:r>
    </w:p>
    <w:p w:rsidR="00E91B2F" w:rsidRPr="00E91B2F" w:rsidRDefault="00E91B2F" w:rsidP="00E91B2F">
      <w:pPr>
        <w:pStyle w:val="a3"/>
        <w:shd w:val="clear" w:color="auto" w:fill="FFFFFF"/>
        <w:spacing w:before="0" w:beforeAutospacing="0" w:after="0" w:afterAutospacing="0"/>
        <w:rPr>
          <w:color w:val="000000"/>
          <w:spacing w:val="-8"/>
          <w:sz w:val="28"/>
          <w:szCs w:val="27"/>
          <w:lang w:val="uk-UA"/>
        </w:rPr>
      </w:pPr>
      <w:r w:rsidRPr="00E91B2F">
        <w:rPr>
          <w:color w:val="000000"/>
          <w:spacing w:val="-8"/>
          <w:sz w:val="28"/>
          <w:szCs w:val="27"/>
          <w:lang w:val="uk-UA"/>
        </w:rPr>
        <w:t>Під час горіння звичайного сміття на українських полігонах виділяється кілька видів речовин. Зокрема такі:</w:t>
      </w:r>
    </w:p>
    <w:p w:rsidR="00E91B2F" w:rsidRPr="00E91B2F" w:rsidRDefault="00E91B2F" w:rsidP="00E91B2F">
      <w:pPr>
        <w:pStyle w:val="blank"/>
        <w:shd w:val="clear" w:color="auto" w:fill="FFFFFF"/>
        <w:spacing w:before="0" w:beforeAutospacing="0" w:after="0" w:afterAutospacing="0"/>
        <w:rPr>
          <w:color w:val="000000"/>
          <w:spacing w:val="-8"/>
          <w:sz w:val="28"/>
          <w:szCs w:val="27"/>
          <w:lang w:val="uk-UA"/>
        </w:rPr>
      </w:pPr>
      <w:r w:rsidRPr="00E91B2F">
        <w:rPr>
          <w:color w:val="000000"/>
          <w:spacing w:val="-8"/>
          <w:sz w:val="28"/>
          <w:szCs w:val="27"/>
          <w:lang w:val="uk-UA"/>
        </w:rPr>
        <w:t> </w:t>
      </w:r>
    </w:p>
    <w:p w:rsidR="00E91B2F" w:rsidRPr="00E91B2F" w:rsidRDefault="00E91B2F" w:rsidP="00E91B2F">
      <w:pPr>
        <w:pStyle w:val="a3"/>
        <w:shd w:val="clear" w:color="auto" w:fill="FFFFFF"/>
        <w:spacing w:before="0" w:beforeAutospacing="0" w:after="0" w:afterAutospacing="0"/>
        <w:rPr>
          <w:color w:val="000000"/>
          <w:spacing w:val="-8"/>
          <w:sz w:val="28"/>
          <w:szCs w:val="27"/>
          <w:lang w:val="uk-UA"/>
        </w:rPr>
      </w:pPr>
      <w:r w:rsidRPr="00E91B2F">
        <w:rPr>
          <w:color w:val="000000"/>
          <w:spacing w:val="-8"/>
          <w:sz w:val="28"/>
          <w:szCs w:val="27"/>
          <w:lang w:val="uk-UA"/>
        </w:rPr>
        <w:t>— Вуглекислий газ і водяна пара — абсолютно безпечні речовини. Їх можна розглядати як шкідливі тільки в контексті змін клімату, бо вони є парниковими газами.</w:t>
      </w:r>
    </w:p>
    <w:p w:rsidR="00E91B2F" w:rsidRPr="00E91B2F" w:rsidRDefault="00E91B2F" w:rsidP="00E91B2F">
      <w:pPr>
        <w:pStyle w:val="a3"/>
        <w:shd w:val="clear" w:color="auto" w:fill="FFFFFF"/>
        <w:spacing w:before="0" w:beforeAutospacing="0" w:after="0" w:afterAutospacing="0"/>
        <w:rPr>
          <w:color w:val="000000"/>
          <w:spacing w:val="-8"/>
          <w:sz w:val="28"/>
          <w:szCs w:val="27"/>
          <w:lang w:val="uk-UA"/>
        </w:rPr>
      </w:pPr>
      <w:r w:rsidRPr="00E91B2F">
        <w:rPr>
          <w:color w:val="000000"/>
          <w:spacing w:val="-8"/>
          <w:sz w:val="28"/>
          <w:szCs w:val="27"/>
          <w:lang w:val="uk-UA"/>
        </w:rPr>
        <w:t>— Оксиди нітрогену та сірки — помірно небезпечні речовини. Такі ж містяться в автомобільних вихлопах.</w:t>
      </w:r>
    </w:p>
    <w:p w:rsidR="00E91B2F" w:rsidRDefault="00E91B2F" w:rsidP="00E91B2F">
      <w:pPr>
        <w:pStyle w:val="a3"/>
        <w:shd w:val="clear" w:color="auto" w:fill="FFFFFF"/>
        <w:spacing w:before="0" w:beforeAutospacing="0" w:after="0" w:afterAutospacing="0"/>
        <w:rPr>
          <w:color w:val="000000"/>
          <w:spacing w:val="-8"/>
          <w:sz w:val="28"/>
          <w:szCs w:val="27"/>
          <w:lang w:val="uk-UA"/>
        </w:rPr>
      </w:pPr>
      <w:r w:rsidRPr="00E91B2F">
        <w:rPr>
          <w:color w:val="000000"/>
          <w:spacing w:val="-8"/>
          <w:sz w:val="28"/>
          <w:szCs w:val="27"/>
          <w:lang w:val="uk-UA"/>
        </w:rPr>
        <w:t xml:space="preserve">— </w:t>
      </w:r>
      <w:proofErr w:type="spellStart"/>
      <w:r w:rsidRPr="00E91B2F">
        <w:rPr>
          <w:color w:val="000000"/>
          <w:spacing w:val="-8"/>
          <w:sz w:val="28"/>
          <w:szCs w:val="27"/>
          <w:lang w:val="uk-UA"/>
        </w:rPr>
        <w:t>Бензопірен</w:t>
      </w:r>
      <w:proofErr w:type="spellEnd"/>
      <w:r w:rsidRPr="00E91B2F">
        <w:rPr>
          <w:color w:val="000000"/>
          <w:spacing w:val="-8"/>
          <w:sz w:val="28"/>
          <w:szCs w:val="27"/>
          <w:lang w:val="uk-UA"/>
        </w:rPr>
        <w:t>, діоксини — дуже небезпечні токсичні речовини, канцерогени (можуть спричиняти онкологічні захворювання), викликають отруєння у людей.</w:t>
      </w:r>
    </w:p>
    <w:p w:rsidR="00E91B2F" w:rsidRPr="00E91B2F" w:rsidRDefault="00E91B2F" w:rsidP="00E91B2F">
      <w:pPr>
        <w:pStyle w:val="a3"/>
        <w:shd w:val="clear" w:color="auto" w:fill="FFFFFF"/>
        <w:spacing w:before="0" w:beforeAutospacing="0" w:after="0" w:afterAutospacing="0"/>
        <w:rPr>
          <w:color w:val="000000"/>
          <w:spacing w:val="-8"/>
          <w:sz w:val="28"/>
          <w:szCs w:val="27"/>
          <w:lang w:val="uk-UA"/>
        </w:rPr>
      </w:pPr>
    </w:p>
    <w:p w:rsidR="00E91B2F" w:rsidRPr="00E91B2F" w:rsidRDefault="00E91B2F" w:rsidP="00E91B2F">
      <w:pPr>
        <w:pStyle w:val="a3"/>
        <w:shd w:val="clear" w:color="auto" w:fill="FFFFFF"/>
        <w:spacing w:before="0" w:beforeAutospacing="0" w:after="0" w:afterAutospacing="0"/>
        <w:rPr>
          <w:color w:val="000000"/>
          <w:spacing w:val="-8"/>
          <w:sz w:val="28"/>
          <w:szCs w:val="27"/>
          <w:lang w:val="uk-UA"/>
        </w:rPr>
      </w:pPr>
      <w:r w:rsidRPr="00E91B2F">
        <w:rPr>
          <w:rStyle w:val="a4"/>
          <w:bCs w:val="0"/>
          <w:color w:val="000000"/>
          <w:spacing w:val="-8"/>
          <w:sz w:val="28"/>
          <w:szCs w:val="27"/>
          <w:lang w:val="uk-UA"/>
        </w:rPr>
        <w:t>2. Небезпечний тільки дим?</w:t>
      </w:r>
    </w:p>
    <w:p w:rsidR="00E91B2F" w:rsidRPr="00E91B2F" w:rsidRDefault="00E91B2F" w:rsidP="00E91B2F">
      <w:pPr>
        <w:pStyle w:val="blank"/>
        <w:shd w:val="clear" w:color="auto" w:fill="FFFFFF"/>
        <w:spacing w:before="0" w:beforeAutospacing="0" w:after="0" w:afterAutospacing="0"/>
        <w:rPr>
          <w:color w:val="000000"/>
          <w:spacing w:val="-8"/>
          <w:sz w:val="28"/>
          <w:szCs w:val="27"/>
          <w:lang w:val="uk-UA"/>
        </w:rPr>
      </w:pPr>
      <w:r w:rsidRPr="00E91B2F">
        <w:rPr>
          <w:color w:val="000000"/>
          <w:spacing w:val="-8"/>
          <w:sz w:val="28"/>
          <w:szCs w:val="27"/>
          <w:lang w:val="uk-UA"/>
        </w:rPr>
        <w:t> </w:t>
      </w:r>
    </w:p>
    <w:p w:rsidR="00E91B2F" w:rsidRDefault="00E91B2F" w:rsidP="00E91B2F">
      <w:pPr>
        <w:pStyle w:val="a3"/>
        <w:shd w:val="clear" w:color="auto" w:fill="FFFFFF"/>
        <w:spacing w:before="0" w:beforeAutospacing="0" w:after="0" w:afterAutospacing="0"/>
        <w:rPr>
          <w:color w:val="000000"/>
          <w:spacing w:val="-8"/>
          <w:sz w:val="28"/>
          <w:szCs w:val="27"/>
          <w:lang w:val="uk-UA"/>
        </w:rPr>
      </w:pPr>
      <w:r w:rsidRPr="00E91B2F">
        <w:rPr>
          <w:color w:val="000000"/>
          <w:spacing w:val="-8"/>
          <w:sz w:val="28"/>
          <w:szCs w:val="27"/>
          <w:lang w:val="uk-UA"/>
        </w:rPr>
        <w:t>В основному — так, якщо суха погода. Коли є дощ і вітер у напрямку від звалища до населеного пункту, то можуть випадати кислотні дощі, але не дуже небезпечні. Якщо ви потрапили під дощ і одразу приймете душ, то все буде гаразд.</w:t>
      </w:r>
    </w:p>
    <w:p w:rsidR="00E91B2F" w:rsidRPr="00E91B2F" w:rsidRDefault="00E91B2F" w:rsidP="00E91B2F">
      <w:pPr>
        <w:pStyle w:val="a3"/>
        <w:shd w:val="clear" w:color="auto" w:fill="FFFFFF"/>
        <w:spacing w:before="0" w:beforeAutospacing="0" w:after="0" w:afterAutospacing="0"/>
        <w:rPr>
          <w:color w:val="000000"/>
          <w:spacing w:val="-8"/>
          <w:sz w:val="28"/>
          <w:szCs w:val="27"/>
          <w:lang w:val="uk-UA"/>
        </w:rPr>
      </w:pPr>
    </w:p>
    <w:p w:rsidR="00E91B2F" w:rsidRPr="00E91B2F" w:rsidRDefault="00E91B2F" w:rsidP="00E91B2F">
      <w:pPr>
        <w:shd w:val="clear" w:color="auto" w:fill="FFFFFF"/>
        <w:spacing w:after="0" w:line="240" w:lineRule="auto"/>
        <w:textAlignment w:val="baseline"/>
        <w:rPr>
          <w:rFonts w:ascii="Times New Roman" w:eastAsia="Times New Roman" w:hAnsi="Times New Roman" w:cs="Times New Roman"/>
          <w:b/>
          <w:color w:val="1D1D1B"/>
          <w:sz w:val="28"/>
          <w:szCs w:val="27"/>
          <w:lang w:val="uk-UA" w:eastAsia="ru-RU"/>
        </w:rPr>
      </w:pPr>
      <w:r w:rsidRPr="00E91B2F">
        <w:rPr>
          <w:rFonts w:ascii="Times New Roman" w:eastAsia="Times New Roman" w:hAnsi="Times New Roman" w:cs="Times New Roman"/>
          <w:b/>
          <w:bCs/>
          <w:color w:val="1D1D1B"/>
          <w:sz w:val="28"/>
          <w:szCs w:val="24"/>
          <w:bdr w:val="none" w:sz="0" w:space="0" w:color="auto" w:frame="1"/>
          <w:lang w:val="uk-UA" w:eastAsia="ru-RU"/>
        </w:rPr>
        <w:t>Шановні громадяни! Якщо ви поміти</w:t>
      </w:r>
      <w:r>
        <w:rPr>
          <w:rFonts w:ascii="Times New Roman" w:eastAsia="Times New Roman" w:hAnsi="Times New Roman" w:cs="Times New Roman"/>
          <w:b/>
          <w:bCs/>
          <w:color w:val="1D1D1B"/>
          <w:sz w:val="28"/>
          <w:szCs w:val="24"/>
          <w:bdr w:val="none" w:sz="0" w:space="0" w:color="auto" w:frame="1"/>
          <w:lang w:val="uk-UA" w:eastAsia="ru-RU"/>
        </w:rPr>
        <w:t xml:space="preserve">ли займання в лісах, посадках </w:t>
      </w:r>
      <w:r w:rsidRPr="00E91B2F">
        <w:rPr>
          <w:rFonts w:ascii="Times New Roman" w:eastAsia="Times New Roman" w:hAnsi="Times New Roman" w:cs="Times New Roman"/>
          <w:b/>
          <w:bCs/>
          <w:color w:val="1D1D1B"/>
          <w:sz w:val="28"/>
          <w:szCs w:val="24"/>
          <w:bdr w:val="none" w:sz="0" w:space="0" w:color="auto" w:frame="1"/>
          <w:lang w:val="uk-UA" w:eastAsia="ru-RU"/>
        </w:rPr>
        <w:t xml:space="preserve"> на відкритих територіях</w:t>
      </w:r>
      <w:r>
        <w:rPr>
          <w:rFonts w:ascii="Times New Roman" w:eastAsia="Times New Roman" w:hAnsi="Times New Roman" w:cs="Times New Roman"/>
          <w:b/>
          <w:bCs/>
          <w:color w:val="1D1D1B"/>
          <w:sz w:val="28"/>
          <w:szCs w:val="24"/>
          <w:bdr w:val="none" w:sz="0" w:space="0" w:color="auto" w:frame="1"/>
          <w:lang w:val="uk-UA" w:eastAsia="ru-RU"/>
        </w:rPr>
        <w:t xml:space="preserve"> та </w:t>
      </w:r>
      <w:proofErr w:type="spellStart"/>
      <w:r>
        <w:rPr>
          <w:rFonts w:ascii="Times New Roman" w:eastAsia="Times New Roman" w:hAnsi="Times New Roman" w:cs="Times New Roman"/>
          <w:b/>
          <w:bCs/>
          <w:color w:val="1D1D1B"/>
          <w:sz w:val="28"/>
          <w:szCs w:val="24"/>
          <w:bdr w:val="none" w:sz="0" w:space="0" w:color="auto" w:frame="1"/>
          <w:lang w:val="uk-UA" w:eastAsia="ru-RU"/>
        </w:rPr>
        <w:t>сміттезвалищах</w:t>
      </w:r>
      <w:proofErr w:type="spellEnd"/>
      <w:r w:rsidRPr="00E91B2F">
        <w:rPr>
          <w:rFonts w:ascii="Times New Roman" w:eastAsia="Times New Roman" w:hAnsi="Times New Roman" w:cs="Times New Roman"/>
          <w:b/>
          <w:bCs/>
          <w:color w:val="1D1D1B"/>
          <w:sz w:val="28"/>
          <w:szCs w:val="24"/>
          <w:bdr w:val="none" w:sz="0" w:space="0" w:color="auto" w:frame="1"/>
          <w:lang w:val="uk-UA" w:eastAsia="ru-RU"/>
        </w:rPr>
        <w:t>, негайно телефонуйте за номером «101».</w:t>
      </w:r>
    </w:p>
    <w:p w:rsidR="00E91B2F" w:rsidRPr="00E91B2F" w:rsidRDefault="00E91B2F" w:rsidP="00E91B2F">
      <w:pPr>
        <w:shd w:val="clear" w:color="auto" w:fill="FFFFFF"/>
        <w:spacing w:after="0" w:line="240" w:lineRule="auto"/>
        <w:textAlignment w:val="baseline"/>
        <w:rPr>
          <w:rFonts w:ascii="Times New Roman" w:eastAsia="Times New Roman" w:hAnsi="Times New Roman" w:cs="Times New Roman"/>
          <w:b/>
          <w:color w:val="1D1D1B"/>
          <w:sz w:val="28"/>
          <w:szCs w:val="27"/>
          <w:lang w:val="uk-UA" w:eastAsia="ru-RU"/>
        </w:rPr>
      </w:pPr>
      <w:r w:rsidRPr="00E91B2F">
        <w:rPr>
          <w:rFonts w:ascii="Times New Roman" w:eastAsia="Times New Roman" w:hAnsi="Times New Roman" w:cs="Times New Roman"/>
          <w:b/>
          <w:color w:val="1D1D1B"/>
          <w:sz w:val="28"/>
          <w:szCs w:val="24"/>
          <w:bdr w:val="none" w:sz="0" w:space="0" w:color="auto" w:frame="1"/>
          <w:lang w:val="uk-UA" w:eastAsia="ru-RU"/>
        </w:rPr>
        <w:t>Пам’ятайте, що лише дотримання елементарних правил пожежної безпеки застереже від трагічних наслідків та матеріальних збитків.</w:t>
      </w:r>
    </w:p>
    <w:p w:rsidR="00937AAE" w:rsidRDefault="00937AAE"/>
    <w:p w:rsidR="00E91B2F" w:rsidRPr="00E91B2F" w:rsidRDefault="00E91B2F" w:rsidP="00E91B2F">
      <w:pPr>
        <w:jc w:val="right"/>
        <w:rPr>
          <w:rFonts w:ascii="Times New Roman" w:hAnsi="Times New Roman" w:cs="Times New Roman"/>
          <w:b/>
          <w:sz w:val="28"/>
          <w:lang w:val="uk-UA"/>
        </w:rPr>
      </w:pPr>
      <w:r w:rsidRPr="00E91B2F">
        <w:rPr>
          <w:rFonts w:ascii="Times New Roman" w:hAnsi="Times New Roman" w:cs="Times New Roman"/>
          <w:b/>
          <w:sz w:val="28"/>
          <w:lang w:val="uk-UA"/>
        </w:rPr>
        <w:t>Марина КОНОНЕНКО, Білоцерківський РВ ГУ ДСНС</w:t>
      </w:r>
    </w:p>
    <w:sectPr w:rsidR="00E91B2F" w:rsidRPr="00E91B2F" w:rsidSect="00324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0E"/>
    <w:rsid w:val="00181437"/>
    <w:rsid w:val="00324B36"/>
    <w:rsid w:val="00347253"/>
    <w:rsid w:val="00937AAE"/>
    <w:rsid w:val="0095010E"/>
    <w:rsid w:val="00E91B2F"/>
    <w:rsid w:val="00F74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1B2F"/>
    <w:rPr>
      <w:b/>
      <w:bCs/>
    </w:rPr>
  </w:style>
  <w:style w:type="paragraph" w:customStyle="1" w:styleId="blank">
    <w:name w:val="blank"/>
    <w:basedOn w:val="a"/>
    <w:rsid w:val="00E91B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397063">
      <w:bodyDiv w:val="1"/>
      <w:marLeft w:val="0"/>
      <w:marRight w:val="0"/>
      <w:marTop w:val="0"/>
      <w:marBottom w:val="0"/>
      <w:divBdr>
        <w:top w:val="none" w:sz="0" w:space="0" w:color="auto"/>
        <w:left w:val="none" w:sz="0" w:space="0" w:color="auto"/>
        <w:bottom w:val="none" w:sz="0" w:space="0" w:color="auto"/>
        <w:right w:val="none" w:sz="0" w:space="0" w:color="auto"/>
      </w:divBdr>
    </w:div>
    <w:div w:id="481432094">
      <w:bodyDiv w:val="1"/>
      <w:marLeft w:val="0"/>
      <w:marRight w:val="0"/>
      <w:marTop w:val="0"/>
      <w:marBottom w:val="0"/>
      <w:divBdr>
        <w:top w:val="none" w:sz="0" w:space="0" w:color="auto"/>
        <w:left w:val="none" w:sz="0" w:space="0" w:color="auto"/>
        <w:bottom w:val="none" w:sz="0" w:space="0" w:color="auto"/>
        <w:right w:val="none" w:sz="0" w:space="0" w:color="auto"/>
      </w:divBdr>
    </w:div>
    <w:div w:id="1637029380">
      <w:bodyDiv w:val="1"/>
      <w:marLeft w:val="0"/>
      <w:marRight w:val="0"/>
      <w:marTop w:val="0"/>
      <w:marBottom w:val="0"/>
      <w:divBdr>
        <w:top w:val="none" w:sz="0" w:space="0" w:color="auto"/>
        <w:left w:val="none" w:sz="0" w:space="0" w:color="auto"/>
        <w:bottom w:val="none" w:sz="0" w:space="0" w:color="auto"/>
        <w:right w:val="none" w:sz="0" w:space="0" w:color="auto"/>
      </w:divBdr>
    </w:div>
    <w:div w:id="1685746205">
      <w:bodyDiv w:val="1"/>
      <w:marLeft w:val="0"/>
      <w:marRight w:val="0"/>
      <w:marTop w:val="0"/>
      <w:marBottom w:val="0"/>
      <w:divBdr>
        <w:top w:val="none" w:sz="0" w:space="0" w:color="auto"/>
        <w:left w:val="none" w:sz="0" w:space="0" w:color="auto"/>
        <w:bottom w:val="none" w:sz="0" w:space="0" w:color="auto"/>
        <w:right w:val="none" w:sz="0" w:space="0" w:color="auto"/>
      </w:divBdr>
    </w:div>
    <w:div w:id="19797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Company>Grizli777</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Власник</dc:creator>
  <cp:keywords/>
  <dc:description/>
  <cp:lastModifiedBy>User</cp:lastModifiedBy>
  <cp:revision>2</cp:revision>
  <dcterms:created xsi:type="dcterms:W3CDTF">2020-07-23T12:20:00Z</dcterms:created>
  <dcterms:modified xsi:type="dcterms:W3CDTF">2020-07-23T12:20:00Z</dcterms:modified>
</cp:coreProperties>
</file>