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E3" w:rsidRPr="00136AE3" w:rsidRDefault="00136AE3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uk-UA"/>
        </w:rPr>
      </w:pPr>
      <w:r w:rsidRPr="00136AE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uk-UA"/>
        </w:rPr>
        <w:t>Рятувальники провели роз’яснювальну роботу по масиву «Піщаний» в місті Біла Церква</w:t>
      </w:r>
    </w:p>
    <w:p w:rsidR="0093681B" w:rsidRDefault="00136AE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82F8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07 лютого у зв’язку з збільшенням пожеж та загибелі людей в житловому секторі рятувальники Білоцерківського районного відділу провели роз’яснювальну роботу з мешканцями житлового масиву «Піщаний» м. Біла Церква.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Працівники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ДСНС нагадали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громадянам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необхідність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дотримання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правил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пожежної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безпеки у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побуті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Довели статистику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пожеж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основні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причини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виникнення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Мешканцям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пояснили,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настанням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холодів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почастішали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випадки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виникнення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пожеж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житловому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секторі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Люди,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намагаючись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зігрітися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використовують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електрообігрівачі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саморобні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нагрівальні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прилади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звертаються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пічного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опалення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Як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наслідок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масштабні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пожежі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будинків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господарчих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будівель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лазень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навіть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загиблі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травмовані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Всім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вручили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профілактичні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листівки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протипожежну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тематику з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вказаними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заходами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застережливого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характеру</w:t>
      </w:r>
    </w:p>
    <w:p w:rsidR="00882F85" w:rsidRPr="00882F85" w:rsidRDefault="006E348B" w:rsidP="00882F85">
      <w:pPr>
        <w:jc w:val="right"/>
        <w:rPr>
          <w:lang w:val="uk-U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Людмила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Ніколенко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bookmarkStart w:id="0" w:name="_GoBack"/>
      <w:bookmarkEnd w:id="0"/>
      <w:r w:rsidR="00882F8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Білоцерківське РУ ГУ ДСНС України у Київській області</w:t>
      </w:r>
    </w:p>
    <w:sectPr w:rsidR="00882F85" w:rsidRPr="0088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BE"/>
    <w:rsid w:val="00136AE3"/>
    <w:rsid w:val="003670BE"/>
    <w:rsid w:val="006E348B"/>
    <w:rsid w:val="00882F85"/>
    <w:rsid w:val="009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0025"/>
  <w15:chartTrackingRefBased/>
  <w15:docId w15:val="{2B73CECB-AC7A-4347-A86E-B0F4718B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5</cp:revision>
  <dcterms:created xsi:type="dcterms:W3CDTF">2022-02-11T08:34:00Z</dcterms:created>
  <dcterms:modified xsi:type="dcterms:W3CDTF">2022-02-11T08:43:00Z</dcterms:modified>
</cp:coreProperties>
</file>