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C7" w:rsidRPr="008A47C7" w:rsidRDefault="008A47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A47C7">
        <w:rPr>
          <w:rFonts w:ascii="Times New Roman" w:hAnsi="Times New Roman" w:cs="Times New Roman"/>
          <w:b/>
          <w:sz w:val="28"/>
          <w:szCs w:val="28"/>
        </w:rPr>
        <w:t>ятувальники</w:t>
      </w:r>
      <w:proofErr w:type="spellEnd"/>
      <w:r w:rsidRPr="008A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b/>
          <w:sz w:val="28"/>
          <w:szCs w:val="28"/>
        </w:rPr>
        <w:t>Білоцерківського</w:t>
      </w:r>
      <w:proofErr w:type="spellEnd"/>
      <w:r w:rsidRPr="008A47C7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proofErr w:type="spellStart"/>
      <w:r w:rsidRPr="008A47C7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8A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b/>
          <w:sz w:val="28"/>
          <w:szCs w:val="28"/>
        </w:rPr>
        <w:t>завітали</w:t>
      </w:r>
      <w:proofErr w:type="spellEnd"/>
      <w:r w:rsidRPr="008A47C7">
        <w:rPr>
          <w:rFonts w:ascii="Times New Roman" w:hAnsi="Times New Roman" w:cs="Times New Roman"/>
          <w:b/>
          <w:sz w:val="28"/>
          <w:szCs w:val="28"/>
        </w:rPr>
        <w:t xml:space="preserve"> до ДНЗ </w:t>
      </w:r>
      <w:proofErr w:type="spellStart"/>
      <w:r w:rsidRPr="008A47C7">
        <w:rPr>
          <w:rFonts w:ascii="Times New Roman" w:hAnsi="Times New Roman" w:cs="Times New Roman"/>
          <w:b/>
          <w:sz w:val="28"/>
          <w:szCs w:val="28"/>
        </w:rPr>
        <w:t>ясла</w:t>
      </w:r>
      <w:proofErr w:type="spellEnd"/>
      <w:r w:rsidRPr="008A47C7">
        <w:rPr>
          <w:rFonts w:ascii="Times New Roman" w:hAnsi="Times New Roman" w:cs="Times New Roman"/>
          <w:b/>
          <w:sz w:val="28"/>
          <w:szCs w:val="28"/>
        </w:rPr>
        <w:t>-садок № 6</w:t>
      </w:r>
    </w:p>
    <w:p w:rsidR="00CA7C80" w:rsidRDefault="008A47C7">
      <w:pPr>
        <w:rPr>
          <w:rFonts w:ascii="Times New Roman" w:hAnsi="Times New Roman" w:cs="Times New Roman"/>
          <w:sz w:val="28"/>
          <w:szCs w:val="28"/>
        </w:rPr>
      </w:pPr>
      <w:r w:rsidRPr="008A47C7">
        <w:rPr>
          <w:rFonts w:ascii="Times New Roman" w:hAnsi="Times New Roman" w:cs="Times New Roman"/>
          <w:sz w:val="28"/>
          <w:szCs w:val="28"/>
        </w:rPr>
        <w:t xml:space="preserve">10 лютого в рамках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Білоцерківського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до ДНЗ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>-садок № 6 «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Зіронька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ДСНС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з вогнем як у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8A47C7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недбалість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обігрівальних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C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A47C7">
        <w:rPr>
          <w:rFonts w:ascii="Times New Roman" w:hAnsi="Times New Roman" w:cs="Times New Roman"/>
          <w:sz w:val="28"/>
          <w:szCs w:val="28"/>
        </w:rPr>
        <w:t xml:space="preserve"> нагадали телефони екстрених служб та вручили інформаційні листівки з питань </w:t>
      </w:r>
      <w:proofErr w:type="gramStart"/>
      <w:r w:rsidRPr="008A47C7">
        <w:rPr>
          <w:rFonts w:ascii="Times New Roman" w:hAnsi="Times New Roman" w:cs="Times New Roman"/>
          <w:sz w:val="28"/>
          <w:szCs w:val="28"/>
        </w:rPr>
        <w:t>безпеки .</w:t>
      </w:r>
      <w:proofErr w:type="gramEnd"/>
    </w:p>
    <w:p w:rsidR="00924B81" w:rsidRPr="00924B81" w:rsidRDefault="00924B81" w:rsidP="00924B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Білоцерківське РУ ГУ ДСНС України у Київській області</w:t>
      </w:r>
    </w:p>
    <w:sectPr w:rsidR="00924B81" w:rsidRPr="0092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9"/>
    <w:rsid w:val="001770C9"/>
    <w:rsid w:val="008A47C7"/>
    <w:rsid w:val="00924B81"/>
    <w:rsid w:val="00C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638"/>
  <w15:chartTrackingRefBased/>
  <w15:docId w15:val="{A3C0B6CA-4C3B-4E49-9E44-C0EEB1C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2022-02-11T08:24:00Z</dcterms:created>
  <dcterms:modified xsi:type="dcterms:W3CDTF">2022-02-11T08:52:00Z</dcterms:modified>
</cp:coreProperties>
</file>