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C7" w:rsidRDefault="008B1FC7" w:rsidP="008B1FC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10 лютого о 19:27 у м. </w:t>
      </w:r>
      <w:proofErr w:type="spellStart"/>
      <w:r>
        <w:rPr>
          <w:color w:val="333333"/>
          <w:sz w:val="28"/>
          <w:szCs w:val="28"/>
        </w:rPr>
        <w:t>Біла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Церква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території</w:t>
      </w:r>
      <w:proofErr w:type="spellEnd"/>
      <w:r>
        <w:rPr>
          <w:color w:val="333333"/>
          <w:sz w:val="28"/>
          <w:szCs w:val="28"/>
        </w:rPr>
        <w:t xml:space="preserve"> КП </w:t>
      </w:r>
      <w:proofErr w:type="spellStart"/>
      <w:r>
        <w:rPr>
          <w:color w:val="333333"/>
          <w:sz w:val="28"/>
          <w:szCs w:val="28"/>
        </w:rPr>
        <w:t>Білоцерківської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міської</w:t>
      </w:r>
      <w:proofErr w:type="spellEnd"/>
      <w:r>
        <w:rPr>
          <w:color w:val="333333"/>
          <w:sz w:val="28"/>
          <w:szCs w:val="28"/>
        </w:rPr>
        <w:t xml:space="preserve"> ради «</w:t>
      </w:r>
      <w:proofErr w:type="spellStart"/>
      <w:r>
        <w:rPr>
          <w:color w:val="333333"/>
          <w:sz w:val="28"/>
          <w:szCs w:val="28"/>
        </w:rPr>
        <w:t>Білоцерківський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вантажний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авіаційний</w:t>
      </w:r>
      <w:proofErr w:type="spellEnd"/>
      <w:r>
        <w:rPr>
          <w:color w:val="333333"/>
          <w:sz w:val="28"/>
          <w:szCs w:val="28"/>
        </w:rPr>
        <w:t xml:space="preserve"> комплекс» у </w:t>
      </w:r>
      <w:proofErr w:type="spellStart"/>
      <w:r>
        <w:rPr>
          <w:color w:val="333333"/>
          <w:sz w:val="28"/>
          <w:szCs w:val="28"/>
        </w:rPr>
        <w:t>виробничо-складській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будівлі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виробництва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меблів</w:t>
      </w:r>
      <w:proofErr w:type="spellEnd"/>
      <w:r>
        <w:rPr>
          <w:color w:val="333333"/>
          <w:sz w:val="28"/>
          <w:szCs w:val="28"/>
        </w:rPr>
        <w:t xml:space="preserve"> (ангарного типу, </w:t>
      </w:r>
      <w:proofErr w:type="spellStart"/>
      <w:r>
        <w:rPr>
          <w:color w:val="333333"/>
          <w:sz w:val="28"/>
          <w:szCs w:val="28"/>
        </w:rPr>
        <w:t>розміром</w:t>
      </w:r>
      <w:proofErr w:type="spellEnd"/>
      <w:r>
        <w:rPr>
          <w:color w:val="333333"/>
          <w:sz w:val="28"/>
          <w:szCs w:val="28"/>
        </w:rPr>
        <w:t xml:space="preserve"> 20х100 м) </w:t>
      </w:r>
      <w:proofErr w:type="spellStart"/>
      <w:r>
        <w:rPr>
          <w:color w:val="333333"/>
          <w:sz w:val="28"/>
          <w:szCs w:val="28"/>
        </w:rPr>
        <w:t>виникла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пожежа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площі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близько</w:t>
      </w:r>
      <w:proofErr w:type="spellEnd"/>
      <w:r>
        <w:rPr>
          <w:color w:val="333333"/>
          <w:sz w:val="28"/>
          <w:szCs w:val="28"/>
        </w:rPr>
        <w:t xml:space="preserve"> 400 </w:t>
      </w:r>
      <w:proofErr w:type="spellStart"/>
      <w:r>
        <w:rPr>
          <w:color w:val="333333"/>
          <w:sz w:val="28"/>
          <w:szCs w:val="28"/>
        </w:rPr>
        <w:t>кв.м</w:t>
      </w:r>
      <w:proofErr w:type="spellEnd"/>
      <w:r>
        <w:rPr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</w:rPr>
        <w:br/>
      </w:r>
    </w:p>
    <w:p w:rsidR="008B1FC7" w:rsidRDefault="008B1FC7" w:rsidP="008B1FC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 20:22 </w:t>
      </w:r>
      <w:proofErr w:type="spellStart"/>
      <w:r>
        <w:rPr>
          <w:color w:val="333333"/>
          <w:sz w:val="28"/>
          <w:szCs w:val="28"/>
        </w:rPr>
        <w:t>пожежу</w:t>
      </w:r>
      <w:proofErr w:type="spellEnd"/>
      <w:r>
        <w:rPr>
          <w:color w:val="333333"/>
          <w:sz w:val="28"/>
          <w:szCs w:val="28"/>
        </w:rPr>
        <w:t xml:space="preserve"> в м. </w:t>
      </w:r>
      <w:proofErr w:type="spellStart"/>
      <w:r>
        <w:rPr>
          <w:color w:val="333333"/>
          <w:sz w:val="28"/>
          <w:szCs w:val="28"/>
        </w:rPr>
        <w:t>Біла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Церква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виробничо-складській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будівлі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розміром</w:t>
      </w:r>
      <w:proofErr w:type="spellEnd"/>
      <w:r>
        <w:rPr>
          <w:color w:val="333333"/>
          <w:sz w:val="28"/>
          <w:szCs w:val="28"/>
        </w:rPr>
        <w:t xml:space="preserve"> 20х100 м) </w:t>
      </w:r>
      <w:proofErr w:type="spellStart"/>
      <w:r>
        <w:rPr>
          <w:color w:val="333333"/>
          <w:sz w:val="28"/>
          <w:szCs w:val="28"/>
        </w:rPr>
        <w:t>локалізован</w:t>
      </w:r>
      <w:bookmarkStart w:id="0" w:name="_GoBack"/>
      <w:bookmarkEnd w:id="0"/>
      <w:r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площі</w:t>
      </w:r>
      <w:proofErr w:type="spellEnd"/>
      <w:r>
        <w:rPr>
          <w:color w:val="333333"/>
          <w:sz w:val="28"/>
          <w:szCs w:val="28"/>
        </w:rPr>
        <w:t xml:space="preserve"> 2000 </w:t>
      </w:r>
      <w:proofErr w:type="spellStart"/>
      <w:r>
        <w:rPr>
          <w:color w:val="333333"/>
          <w:sz w:val="28"/>
          <w:szCs w:val="28"/>
        </w:rPr>
        <w:t>кв.м</w:t>
      </w:r>
      <w:proofErr w:type="spellEnd"/>
      <w:r>
        <w:rPr>
          <w:color w:val="333333"/>
          <w:sz w:val="28"/>
          <w:szCs w:val="28"/>
        </w:rPr>
        <w:t>.</w:t>
      </w:r>
    </w:p>
    <w:p w:rsidR="008B1FC7" w:rsidRDefault="008B1FC7" w:rsidP="008B1FC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 21:30 </w:t>
      </w:r>
      <w:proofErr w:type="spellStart"/>
      <w:r>
        <w:rPr>
          <w:color w:val="333333"/>
          <w:sz w:val="28"/>
          <w:szCs w:val="28"/>
        </w:rPr>
        <w:t>пожежу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ліквідовано</w:t>
      </w:r>
      <w:proofErr w:type="spellEnd"/>
      <w:r>
        <w:rPr>
          <w:color w:val="333333"/>
          <w:sz w:val="28"/>
          <w:szCs w:val="28"/>
        </w:rPr>
        <w:t>.</w:t>
      </w:r>
    </w:p>
    <w:p w:rsidR="008B1FC7" w:rsidRDefault="008B1FC7" w:rsidP="008B1FC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До </w:t>
      </w:r>
      <w:proofErr w:type="spellStart"/>
      <w:r>
        <w:rPr>
          <w:color w:val="333333"/>
          <w:sz w:val="28"/>
          <w:szCs w:val="28"/>
        </w:rPr>
        <w:t>гасіння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було</w:t>
      </w:r>
      <w:proofErr w:type="spellEnd"/>
      <w:r>
        <w:rPr>
          <w:color w:val="333333"/>
          <w:sz w:val="28"/>
          <w:szCs w:val="28"/>
        </w:rPr>
        <w:t xml:space="preserve"> залучено 44 особи та 8 </w:t>
      </w:r>
      <w:proofErr w:type="spellStart"/>
      <w:r>
        <w:rPr>
          <w:color w:val="333333"/>
          <w:sz w:val="28"/>
          <w:szCs w:val="28"/>
        </w:rPr>
        <w:t>одиниць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техніки</w:t>
      </w:r>
      <w:proofErr w:type="spellEnd"/>
      <w:r>
        <w:rPr>
          <w:color w:val="333333"/>
          <w:sz w:val="28"/>
          <w:szCs w:val="28"/>
        </w:rPr>
        <w:t xml:space="preserve"> ДСНС.</w:t>
      </w:r>
    </w:p>
    <w:p w:rsidR="008B1FC7" w:rsidRDefault="008B1FC7" w:rsidP="008B1F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Причина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встановлюється</w:t>
      </w:r>
      <w:proofErr w:type="spellEnd"/>
      <w:r>
        <w:rPr>
          <w:color w:val="333333"/>
          <w:sz w:val="28"/>
          <w:szCs w:val="28"/>
        </w:rPr>
        <w:t>.</w:t>
      </w:r>
    </w:p>
    <w:p w:rsidR="00BA7B05" w:rsidRPr="00BA7B05" w:rsidRDefault="00BA7B05" w:rsidP="00BA7B0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lang w:val="uk-UA"/>
        </w:rPr>
        <w:t>Білоцерківське РУ ГУ ДСНС України у Київській області</w:t>
      </w:r>
    </w:p>
    <w:p w:rsidR="00555157" w:rsidRDefault="00555157"/>
    <w:sectPr w:rsidR="0055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E3"/>
    <w:rsid w:val="000B47E3"/>
    <w:rsid w:val="00555157"/>
    <w:rsid w:val="008B1FC7"/>
    <w:rsid w:val="00B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AC6"/>
  <w15:chartTrackingRefBased/>
  <w15:docId w15:val="{D3370BF9-DEE2-4876-9E93-8E1B9721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2022-02-11T08:29:00Z</dcterms:created>
  <dcterms:modified xsi:type="dcterms:W3CDTF">2022-02-11T08:47:00Z</dcterms:modified>
</cp:coreProperties>
</file>