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F1908" w14:textId="1718F248" w:rsidR="00172F40" w:rsidRDefault="00D67683" w:rsidP="00172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 настанням теплої погоди</w:t>
      </w:r>
      <w:r w:rsidR="00172F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більшість</w:t>
      </w:r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>мешканців</w:t>
      </w:r>
      <w:proofErr w:type="spellEnd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>намагається</w:t>
      </w:r>
      <w:proofErr w:type="spellEnd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 xml:space="preserve"> провести </w:t>
      </w:r>
      <w:proofErr w:type="spellStart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>свій</w:t>
      </w:r>
      <w:proofErr w:type="spellEnd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>відпочинок</w:t>
      </w:r>
      <w:proofErr w:type="spellEnd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>поблизу</w:t>
      </w:r>
      <w:proofErr w:type="spellEnd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 xml:space="preserve"> води на </w:t>
      </w:r>
      <w:proofErr w:type="spellStart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>річках</w:t>
      </w:r>
      <w:proofErr w:type="spellEnd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 xml:space="preserve">, озерах, ставках та </w:t>
      </w:r>
      <w:proofErr w:type="spellStart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>водоймах</w:t>
      </w:r>
      <w:proofErr w:type="spellEnd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>Купання</w:t>
      </w:r>
      <w:proofErr w:type="spellEnd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>плавання</w:t>
      </w:r>
      <w:proofErr w:type="spellEnd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 xml:space="preserve"> хороший, </w:t>
      </w:r>
      <w:proofErr w:type="spellStart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>корисний</w:t>
      </w:r>
      <w:proofErr w:type="spellEnd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>активний</w:t>
      </w:r>
      <w:proofErr w:type="spellEnd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>відпочинок</w:t>
      </w:r>
      <w:proofErr w:type="spellEnd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 xml:space="preserve">. Вода приносить </w:t>
      </w:r>
      <w:proofErr w:type="spellStart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>багато</w:t>
      </w:r>
      <w:proofErr w:type="spellEnd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>задоволення</w:t>
      </w:r>
      <w:proofErr w:type="spellEnd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 xml:space="preserve"> людям </w:t>
      </w:r>
      <w:proofErr w:type="spellStart"/>
      <w:proofErr w:type="gramStart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>дисциплінованим</w:t>
      </w:r>
      <w:proofErr w:type="spellEnd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>,  але</w:t>
      </w:r>
      <w:proofErr w:type="gramEnd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 xml:space="preserve"> вона </w:t>
      </w:r>
      <w:proofErr w:type="spellStart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>завдати</w:t>
      </w:r>
      <w:proofErr w:type="spellEnd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>багато</w:t>
      </w:r>
      <w:proofErr w:type="spellEnd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>неприємностей</w:t>
      </w:r>
      <w:proofErr w:type="spellEnd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 xml:space="preserve"> людям, </w:t>
      </w:r>
      <w:proofErr w:type="spellStart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>дотримуються</w:t>
      </w:r>
      <w:proofErr w:type="spellEnd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 xml:space="preserve"> правил </w:t>
      </w:r>
      <w:proofErr w:type="spellStart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>безпечної</w:t>
      </w:r>
      <w:proofErr w:type="spellEnd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>поведінки</w:t>
      </w:r>
      <w:proofErr w:type="spellEnd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>воді</w:t>
      </w:r>
      <w:proofErr w:type="spellEnd"/>
      <w:r w:rsidR="00172F40" w:rsidRPr="00172F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720135C" w14:textId="77777777" w:rsidR="00172F40" w:rsidRPr="00172F40" w:rsidRDefault="00172F40" w:rsidP="00172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Білоцерківські</w:t>
      </w:r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рятувальники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нагадують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основні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правила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необхідно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дотримуватись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воді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адже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знання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правил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поведінки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воді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запорукою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задоволення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відпочинку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9386E4" w14:textId="77777777" w:rsidR="00172F40" w:rsidRPr="00172F40" w:rsidRDefault="00172F40" w:rsidP="00172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F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Правила </w:t>
      </w:r>
      <w:proofErr w:type="spellStart"/>
      <w:r w:rsidRPr="00172F40">
        <w:rPr>
          <w:rFonts w:ascii="Times New Roman" w:eastAsia="Times New Roman" w:hAnsi="Times New Roman" w:cs="Times New Roman"/>
          <w:b/>
          <w:bCs/>
          <w:sz w:val="24"/>
          <w:szCs w:val="24"/>
        </w:rPr>
        <w:t>поведінки</w:t>
      </w:r>
      <w:proofErr w:type="spellEnd"/>
      <w:r w:rsidRPr="00172F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</w:t>
      </w:r>
      <w:proofErr w:type="spellStart"/>
      <w:r w:rsidRPr="00172F40">
        <w:rPr>
          <w:rFonts w:ascii="Times New Roman" w:eastAsia="Times New Roman" w:hAnsi="Times New Roman" w:cs="Times New Roman"/>
          <w:b/>
          <w:bCs/>
          <w:sz w:val="24"/>
          <w:szCs w:val="24"/>
        </w:rPr>
        <w:t>дітей</w:t>
      </w:r>
      <w:proofErr w:type="spellEnd"/>
      <w:r w:rsidRPr="00172F4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AAAA3D4" w14:textId="77777777" w:rsidR="00172F40" w:rsidRPr="00172F40" w:rsidRDefault="00172F40" w:rsidP="00172F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Купання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дозволяється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спеціально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обладнаних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місцях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місцевими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виконавчої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влади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наглядом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дорослих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педагогів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керівників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F5BF565" w14:textId="77777777" w:rsidR="00172F40" w:rsidRPr="00172F40" w:rsidRDefault="00172F40" w:rsidP="00172F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купання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допускаються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до 10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чоловік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наглядом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одного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відповідального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вміє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добре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плавати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знає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прийоми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рятування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воді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E22DCA" w14:textId="77777777" w:rsidR="00172F40" w:rsidRPr="00172F40" w:rsidRDefault="00172F40" w:rsidP="00172F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Біля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місця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купання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обладнаний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медичний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пункт, а в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купання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здійснюватись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наглядом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медпрацівника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0348DE" w14:textId="77777777" w:rsidR="00172F40" w:rsidRPr="00172F40" w:rsidRDefault="00172F40" w:rsidP="00172F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Місця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купання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обладнуються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рятувальними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постами з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рятувальними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засобами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того, в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місцях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купання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ретельно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перевіряється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дно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аварійно-рятувальними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службами, про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складається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акт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перевірки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вимірюється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температура води і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повітря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0F461E" w14:textId="77777777" w:rsidR="00172F40" w:rsidRPr="00172F40" w:rsidRDefault="00172F40" w:rsidP="00172F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допускаються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купання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огляду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лікарем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019BBB" w14:textId="77777777" w:rsidR="00172F40" w:rsidRPr="00172F40" w:rsidRDefault="00172F40" w:rsidP="00172F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Роздягання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одягання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проводиться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наглядом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організатора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купання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одяг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кожної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викладається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72F40">
        <w:rPr>
          <w:rFonts w:ascii="Times New Roman" w:eastAsia="Times New Roman" w:hAnsi="Times New Roman" w:cs="Times New Roman"/>
          <w:sz w:val="24"/>
          <w:szCs w:val="24"/>
        </w:rPr>
        <w:t>у рядки</w:t>
      </w:r>
      <w:proofErr w:type="gram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окремими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купами).</w:t>
      </w:r>
    </w:p>
    <w:p w14:paraId="3FC01C91" w14:textId="77777777" w:rsidR="00172F40" w:rsidRPr="00172F40" w:rsidRDefault="00172F40" w:rsidP="00172F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До і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купання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проводиться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перевірка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, шляхом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шикування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в ряд у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куп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одягу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14B307" w14:textId="77777777" w:rsidR="00172F40" w:rsidRPr="00172F40" w:rsidRDefault="00172F40" w:rsidP="00172F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Відповідальний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купання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повинен: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нагадати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дітям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правила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поведінки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воді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72F40">
        <w:rPr>
          <w:rFonts w:ascii="Times New Roman" w:eastAsia="Times New Roman" w:hAnsi="Times New Roman" w:cs="Times New Roman"/>
          <w:sz w:val="24"/>
          <w:szCs w:val="24"/>
        </w:rPr>
        <w:t>до початку</w:t>
      </w:r>
      <w:proofErr w:type="gram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купання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увійти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у воду першим (до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дозволеної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межі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), а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вийти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останнім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24F0E7" w14:textId="77777777" w:rsidR="00172F40" w:rsidRPr="00172F40" w:rsidRDefault="00172F40" w:rsidP="00172F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особистому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купанні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дорослі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зобов’язані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постійно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спостерігати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дітьми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2F40">
        <w:rPr>
          <w:rFonts w:ascii="Times New Roman" w:eastAsia="Times New Roman" w:hAnsi="Times New Roman" w:cs="Times New Roman"/>
          <w:sz w:val="24"/>
          <w:szCs w:val="24"/>
        </w:rPr>
        <w:t>купаються</w:t>
      </w:r>
      <w:proofErr w:type="spellEnd"/>
      <w:r w:rsidRPr="00172F4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3AB431" w14:textId="77777777" w:rsidR="00172F40" w:rsidRPr="00172F40" w:rsidRDefault="00172F40" w:rsidP="00172F4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Людмила Ніколенко ГУ ДСНС України у Київській області</w:t>
      </w:r>
    </w:p>
    <w:p w14:paraId="001FB9AF" w14:textId="77777777" w:rsidR="007225A7" w:rsidRPr="00172F40" w:rsidRDefault="007225A7" w:rsidP="00172F40"/>
    <w:sectPr w:rsidR="007225A7" w:rsidRPr="0017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45B08"/>
    <w:multiLevelType w:val="multilevel"/>
    <w:tmpl w:val="1122B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997460"/>
    <w:multiLevelType w:val="multilevel"/>
    <w:tmpl w:val="A2A0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4C3060"/>
    <w:multiLevelType w:val="multilevel"/>
    <w:tmpl w:val="FEEC3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F40"/>
    <w:rsid w:val="00172F40"/>
    <w:rsid w:val="007225A7"/>
    <w:rsid w:val="00D6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140D"/>
  <w15:docId w15:val="{F40D3883-92EE-4D23-A611-ADE57741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2F40"/>
    <w:rPr>
      <w:b/>
      <w:bCs/>
    </w:rPr>
  </w:style>
  <w:style w:type="paragraph" w:styleId="a5">
    <w:name w:val="No Spacing"/>
    <w:uiPriority w:val="1"/>
    <w:qFormat/>
    <w:rsid w:val="00172F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TechnoPlus</cp:lastModifiedBy>
  <cp:revision>4</cp:revision>
  <dcterms:created xsi:type="dcterms:W3CDTF">2020-05-22T10:22:00Z</dcterms:created>
  <dcterms:modified xsi:type="dcterms:W3CDTF">2021-05-14T09:07:00Z</dcterms:modified>
</cp:coreProperties>
</file>