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E8" w:rsidRPr="007E65A4" w:rsidRDefault="00BF3DE8" w:rsidP="007E65A4">
      <w:pPr>
        <w:pStyle w:val="a3"/>
        <w:ind w:left="6372"/>
        <w:rPr>
          <w:rFonts w:ascii="Times New Roman" w:hAnsi="Times New Roman"/>
          <w:sz w:val="24"/>
          <w:szCs w:val="24"/>
        </w:rPr>
      </w:pPr>
      <w:r w:rsidRPr="007E65A4">
        <w:rPr>
          <w:rFonts w:ascii="Times New Roman" w:hAnsi="Times New Roman"/>
          <w:sz w:val="24"/>
          <w:szCs w:val="24"/>
        </w:rPr>
        <w:t xml:space="preserve">Додаток 6  </w:t>
      </w:r>
    </w:p>
    <w:p w:rsidR="00BF3DE8" w:rsidRPr="007E65A4" w:rsidRDefault="00BF3DE8" w:rsidP="007E65A4">
      <w:pPr>
        <w:pStyle w:val="a3"/>
        <w:ind w:left="6372"/>
        <w:rPr>
          <w:rFonts w:ascii="Times New Roman" w:hAnsi="Times New Roman"/>
          <w:sz w:val="24"/>
          <w:szCs w:val="24"/>
        </w:rPr>
      </w:pPr>
      <w:r w:rsidRPr="007E65A4">
        <w:rPr>
          <w:rFonts w:ascii="Times New Roman" w:hAnsi="Times New Roman"/>
          <w:sz w:val="24"/>
          <w:szCs w:val="24"/>
        </w:rPr>
        <w:t xml:space="preserve">до рішення міської ради </w:t>
      </w:r>
    </w:p>
    <w:p w:rsidR="00BF3DE8" w:rsidRPr="007E65A4" w:rsidRDefault="00BF3DE8" w:rsidP="007E65A4">
      <w:pPr>
        <w:pStyle w:val="a3"/>
        <w:ind w:left="6372"/>
        <w:rPr>
          <w:rFonts w:ascii="Times New Roman" w:hAnsi="Times New Roman"/>
          <w:sz w:val="24"/>
          <w:szCs w:val="24"/>
        </w:rPr>
      </w:pPr>
      <w:r w:rsidRPr="007E65A4">
        <w:rPr>
          <w:rFonts w:ascii="Times New Roman" w:hAnsi="Times New Roman"/>
          <w:sz w:val="24"/>
          <w:szCs w:val="24"/>
        </w:rPr>
        <w:t xml:space="preserve">від </w:t>
      </w:r>
      <w:r w:rsidR="00CF7216">
        <w:rPr>
          <w:rFonts w:ascii="Times New Roman" w:hAnsi="Times New Roman"/>
          <w:sz w:val="24"/>
          <w:szCs w:val="24"/>
        </w:rPr>
        <w:t>24 червня</w:t>
      </w:r>
      <w:bookmarkStart w:id="0" w:name="_GoBack"/>
      <w:bookmarkEnd w:id="0"/>
      <w:r w:rsidRPr="007E65A4">
        <w:rPr>
          <w:rFonts w:ascii="Times New Roman" w:hAnsi="Times New Roman"/>
          <w:sz w:val="24"/>
          <w:szCs w:val="24"/>
        </w:rPr>
        <w:t xml:space="preserve"> 2021 року </w:t>
      </w:r>
    </w:p>
    <w:p w:rsidR="00BF3DE8" w:rsidRPr="007E65A4" w:rsidRDefault="00BF3DE8" w:rsidP="007E65A4">
      <w:pPr>
        <w:pStyle w:val="a3"/>
        <w:ind w:left="6372"/>
        <w:rPr>
          <w:rFonts w:ascii="Times New Roman" w:hAnsi="Times New Roman"/>
          <w:sz w:val="24"/>
          <w:szCs w:val="24"/>
        </w:rPr>
      </w:pPr>
      <w:r w:rsidRPr="007E65A4">
        <w:rPr>
          <w:rFonts w:ascii="Times New Roman" w:hAnsi="Times New Roman"/>
          <w:sz w:val="24"/>
          <w:szCs w:val="24"/>
        </w:rPr>
        <w:t xml:space="preserve">№ </w:t>
      </w:r>
      <w:r w:rsidR="00CF7216" w:rsidRPr="00CF7216">
        <w:rPr>
          <w:rFonts w:ascii="Times New Roman" w:hAnsi="Times New Roman"/>
          <w:sz w:val="24"/>
          <w:szCs w:val="24"/>
        </w:rPr>
        <w:t>1000-14-VIII</w:t>
      </w:r>
    </w:p>
    <w:p w:rsidR="00BF3DE8" w:rsidRPr="007E65A4" w:rsidRDefault="00BF3DE8" w:rsidP="007E65A4">
      <w:pPr>
        <w:pStyle w:val="a3"/>
        <w:rPr>
          <w:rFonts w:ascii="Times New Roman" w:hAnsi="Times New Roman"/>
          <w:color w:val="333333"/>
          <w:sz w:val="24"/>
          <w:szCs w:val="24"/>
          <w:shd w:val="clear" w:color="auto" w:fill="FFFFFF"/>
        </w:rPr>
      </w:pPr>
    </w:p>
    <w:p w:rsidR="00BF3DE8" w:rsidRDefault="00BF3DE8" w:rsidP="007E65A4">
      <w:pPr>
        <w:pStyle w:val="a3"/>
        <w:jc w:val="center"/>
        <w:rPr>
          <w:rFonts w:ascii="Times New Roman" w:hAnsi="Times New Roman"/>
          <w:b/>
          <w:sz w:val="24"/>
          <w:szCs w:val="24"/>
          <w:shd w:val="clear" w:color="auto" w:fill="FFFFFF"/>
        </w:rPr>
      </w:pPr>
      <w:r w:rsidRPr="007E65A4">
        <w:rPr>
          <w:rFonts w:ascii="Times New Roman" w:hAnsi="Times New Roman"/>
          <w:b/>
          <w:sz w:val="24"/>
          <w:szCs w:val="24"/>
          <w:shd w:val="clear" w:color="auto" w:fill="FFFFFF"/>
        </w:rPr>
        <w:t>Збір за місця для паркування транспортних засобів</w:t>
      </w:r>
    </w:p>
    <w:p w:rsidR="007E65A4" w:rsidRPr="007E65A4" w:rsidRDefault="007E65A4" w:rsidP="007E65A4">
      <w:pPr>
        <w:pStyle w:val="a3"/>
        <w:jc w:val="center"/>
        <w:rPr>
          <w:rFonts w:ascii="Times New Roman" w:hAnsi="Times New Roman"/>
          <w:b/>
          <w:sz w:val="24"/>
          <w:szCs w:val="24"/>
        </w:rPr>
      </w:pPr>
    </w:p>
    <w:p w:rsidR="00BF3DE8" w:rsidRPr="007E65A4" w:rsidRDefault="00BF3DE8" w:rsidP="007E65A4">
      <w:pPr>
        <w:pStyle w:val="a3"/>
        <w:ind w:firstLine="709"/>
        <w:jc w:val="both"/>
        <w:rPr>
          <w:rFonts w:ascii="Times New Roman" w:hAnsi="Times New Roman"/>
          <w:sz w:val="24"/>
          <w:szCs w:val="24"/>
          <w:shd w:val="clear" w:color="auto" w:fill="FFFFFF"/>
        </w:rPr>
      </w:pPr>
      <w:r w:rsidRPr="007E65A4">
        <w:rPr>
          <w:rFonts w:ascii="Times New Roman" w:hAnsi="Times New Roman"/>
          <w:sz w:val="24"/>
          <w:szCs w:val="24"/>
          <w:shd w:val="clear" w:color="auto" w:fill="FFFFFF"/>
        </w:rPr>
        <w:t xml:space="preserve"> </w:t>
      </w:r>
      <w:r w:rsidR="007E65A4">
        <w:rPr>
          <w:rFonts w:ascii="Times New Roman" w:hAnsi="Times New Roman"/>
          <w:sz w:val="24"/>
          <w:szCs w:val="24"/>
          <w:shd w:val="clear" w:color="auto" w:fill="FFFFFF"/>
        </w:rPr>
        <w:t xml:space="preserve">1. </w:t>
      </w:r>
      <w:r w:rsidRPr="007E65A4">
        <w:rPr>
          <w:rFonts w:ascii="Times New Roman" w:hAnsi="Times New Roman"/>
          <w:sz w:val="24"/>
          <w:szCs w:val="24"/>
          <w:shd w:val="clear" w:color="auto" w:fill="FFFFFF"/>
        </w:rPr>
        <w:t>Платники збору</w:t>
      </w:r>
    </w:p>
    <w:p w:rsidR="00BF3DE8" w:rsidRPr="007E65A4" w:rsidRDefault="00BF3DE8" w:rsidP="007E65A4">
      <w:pPr>
        <w:pStyle w:val="a3"/>
        <w:ind w:firstLine="709"/>
        <w:jc w:val="both"/>
        <w:rPr>
          <w:rFonts w:ascii="Times New Roman" w:hAnsi="Times New Roman"/>
          <w:sz w:val="24"/>
          <w:szCs w:val="24"/>
        </w:rPr>
      </w:pPr>
      <w:r w:rsidRPr="007E65A4">
        <w:rPr>
          <w:rFonts w:ascii="Times New Roman" w:hAnsi="Times New Roman"/>
          <w:sz w:val="24"/>
          <w:szCs w:val="24"/>
        </w:rPr>
        <w:t xml:space="preserve"> </w:t>
      </w:r>
      <w:r w:rsidR="007E65A4">
        <w:rPr>
          <w:rFonts w:ascii="Times New Roman" w:hAnsi="Times New Roman"/>
          <w:sz w:val="24"/>
          <w:szCs w:val="24"/>
        </w:rPr>
        <w:t xml:space="preserve">1.1. </w:t>
      </w:r>
      <w:r w:rsidRPr="007E65A4">
        <w:rPr>
          <w:rFonts w:ascii="Times New Roman" w:hAnsi="Times New Roman"/>
          <w:sz w:val="24"/>
          <w:szCs w:val="24"/>
          <w:shd w:val="clear" w:color="auto" w:fill="FFFFFF"/>
        </w:rPr>
        <w:t>Платниками збору є юридичні особи, їх філії (відділення, представництва), фізичні особи - підприємці, які згідно з рішенням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BF3DE8" w:rsidRPr="007E65A4" w:rsidRDefault="00BF3DE8" w:rsidP="007E65A4">
      <w:pPr>
        <w:pStyle w:val="a3"/>
        <w:ind w:firstLine="709"/>
        <w:jc w:val="both"/>
        <w:rPr>
          <w:rFonts w:ascii="Times New Roman" w:hAnsi="Times New Roman"/>
          <w:sz w:val="24"/>
          <w:szCs w:val="24"/>
        </w:rPr>
      </w:pPr>
      <w:r w:rsidRPr="007E65A4">
        <w:rPr>
          <w:rFonts w:ascii="Times New Roman" w:hAnsi="Times New Roman"/>
          <w:sz w:val="24"/>
          <w:szCs w:val="24"/>
          <w:shd w:val="clear" w:color="auto" w:fill="FFFFFF"/>
        </w:rPr>
        <w:t xml:space="preserve"> </w:t>
      </w:r>
      <w:r w:rsidR="007E65A4">
        <w:rPr>
          <w:rFonts w:ascii="Times New Roman" w:hAnsi="Times New Roman"/>
          <w:sz w:val="24"/>
          <w:szCs w:val="24"/>
          <w:shd w:val="clear" w:color="auto" w:fill="FFFFFF"/>
        </w:rPr>
        <w:t xml:space="preserve">1.2. </w:t>
      </w:r>
      <w:r w:rsidRPr="007E65A4">
        <w:rPr>
          <w:rFonts w:ascii="Times New Roman" w:hAnsi="Times New Roman"/>
          <w:sz w:val="24"/>
          <w:szCs w:val="24"/>
          <w:shd w:val="clear" w:color="auto" w:fill="FFFFFF"/>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w:t>
      </w:r>
    </w:p>
    <w:p w:rsidR="00BF3DE8" w:rsidRPr="007E65A4" w:rsidRDefault="007E65A4" w:rsidP="007E65A4">
      <w:pPr>
        <w:pStyle w:val="a3"/>
        <w:ind w:firstLine="709"/>
        <w:jc w:val="both"/>
        <w:rPr>
          <w:rFonts w:ascii="Times New Roman" w:hAnsi="Times New Roman"/>
          <w:sz w:val="24"/>
          <w:szCs w:val="24"/>
        </w:rPr>
      </w:pPr>
      <w:r>
        <w:rPr>
          <w:rFonts w:ascii="Times New Roman" w:hAnsi="Times New Roman"/>
          <w:sz w:val="24"/>
          <w:szCs w:val="24"/>
          <w:shd w:val="clear" w:color="auto" w:fill="FFFFFF"/>
        </w:rPr>
        <w:t xml:space="preserve">2. </w:t>
      </w:r>
      <w:r w:rsidR="00BF3DE8" w:rsidRPr="007E65A4">
        <w:rPr>
          <w:rFonts w:ascii="Times New Roman" w:hAnsi="Times New Roman"/>
          <w:sz w:val="24"/>
          <w:szCs w:val="24"/>
          <w:shd w:val="clear" w:color="auto" w:fill="FFFFFF"/>
        </w:rPr>
        <w:t>Об’єкт і база оподаткування збором</w:t>
      </w:r>
    </w:p>
    <w:p w:rsidR="00BF3DE8" w:rsidRPr="007E65A4" w:rsidRDefault="007E65A4" w:rsidP="007E65A4">
      <w:pPr>
        <w:pStyle w:val="a3"/>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 </w:t>
      </w:r>
      <w:r w:rsidR="00BF3DE8" w:rsidRPr="007E65A4">
        <w:rPr>
          <w:rFonts w:ascii="Times New Roman" w:hAnsi="Times New Roman"/>
          <w:sz w:val="24"/>
          <w:szCs w:val="24"/>
          <w:shd w:val="clear" w:color="auto" w:fill="FFFFFF"/>
        </w:rPr>
        <w:t>Об’єктом оподаткування є земельна ділянка, яка згідно з рішенням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w:t>
      </w:r>
      <w:hyperlink r:id="rId5" w:tgtFrame="_blank" w:history="1">
        <w:r w:rsidR="00BF3DE8" w:rsidRPr="007E65A4">
          <w:rPr>
            <w:rStyle w:val="a5"/>
            <w:rFonts w:ascii="Times New Roman" w:hAnsi="Times New Roman"/>
            <w:color w:val="auto"/>
            <w:sz w:val="24"/>
            <w:szCs w:val="24"/>
            <w:u w:val="none"/>
            <w:shd w:val="clear" w:color="auto" w:fill="FFFFFF"/>
          </w:rPr>
          <w:t>статтею 30</w:t>
        </w:r>
      </w:hyperlink>
      <w:r w:rsidR="00BF3DE8" w:rsidRPr="007E65A4">
        <w:rPr>
          <w:rFonts w:ascii="Times New Roman" w:hAnsi="Times New Roman"/>
          <w:sz w:val="24"/>
          <w:szCs w:val="24"/>
          <w:shd w:val="clear" w:color="auto" w:fill="FFFFFF"/>
        </w:rPr>
        <w:t> Закону України "Про основи соціальної захищеності осіб з інвалідністю в Україні".</w:t>
      </w:r>
    </w:p>
    <w:p w:rsidR="00BF3DE8" w:rsidRPr="007E65A4" w:rsidRDefault="007E65A4" w:rsidP="007E65A4">
      <w:pPr>
        <w:pStyle w:val="a3"/>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2.2. </w:t>
      </w:r>
      <w:r w:rsidR="00BF3DE8" w:rsidRPr="007E65A4">
        <w:rPr>
          <w:rFonts w:ascii="Times New Roman" w:hAnsi="Times New Roman"/>
          <w:sz w:val="24"/>
          <w:szCs w:val="24"/>
          <w:shd w:val="clear" w:color="auto" w:fill="FFFFFF"/>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BF3DE8" w:rsidRPr="007E65A4" w:rsidRDefault="007E65A4" w:rsidP="007E65A4">
      <w:pPr>
        <w:pStyle w:val="a3"/>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00BF3DE8" w:rsidRPr="007E65A4">
        <w:rPr>
          <w:rFonts w:ascii="Times New Roman" w:hAnsi="Times New Roman"/>
          <w:sz w:val="24"/>
          <w:szCs w:val="24"/>
          <w:shd w:val="clear" w:color="auto" w:fill="FFFFFF"/>
        </w:rPr>
        <w:t>Ставки збору</w:t>
      </w:r>
    </w:p>
    <w:p w:rsidR="00BF3DE8" w:rsidRPr="007E65A4" w:rsidRDefault="007E65A4" w:rsidP="007E65A4">
      <w:pPr>
        <w:pStyle w:val="a3"/>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3.1. </w:t>
      </w:r>
      <w:r w:rsidR="00BF3DE8" w:rsidRPr="007E65A4">
        <w:rPr>
          <w:rFonts w:ascii="Times New Roman" w:hAnsi="Times New Roman"/>
          <w:sz w:val="24"/>
          <w:szCs w:val="24"/>
          <w:shd w:val="clear" w:color="auto" w:fill="FFFFFF"/>
        </w:rPr>
        <w:t>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w:t>
      </w:r>
      <w:r w:rsidR="00FE6175" w:rsidRPr="007E65A4">
        <w:rPr>
          <w:rFonts w:ascii="Times New Roman" w:hAnsi="Times New Roman"/>
          <w:sz w:val="24"/>
          <w:szCs w:val="24"/>
          <w:shd w:val="clear" w:color="auto" w:fill="FFFFFF"/>
        </w:rPr>
        <w:t>ї діяльності, у розмірі 0,01</w:t>
      </w:r>
      <w:r w:rsidR="00BF3DE8" w:rsidRPr="007E65A4">
        <w:rPr>
          <w:rFonts w:ascii="Times New Roman" w:hAnsi="Times New Roman"/>
          <w:sz w:val="24"/>
          <w:szCs w:val="24"/>
          <w:shd w:val="clear" w:color="auto" w:fill="FFFFFF"/>
        </w:rPr>
        <w:t xml:space="preserve"> відсотка мінімальної заробітної плати, установленої законом на 1 січня податкового (звітного) року.</w:t>
      </w:r>
    </w:p>
    <w:p w:rsidR="00BF3DE8" w:rsidRPr="007E65A4" w:rsidRDefault="007E65A4" w:rsidP="007E65A4">
      <w:pPr>
        <w:pStyle w:val="a3"/>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3.1. </w:t>
      </w:r>
      <w:r w:rsidR="00BF3DE8" w:rsidRPr="007E65A4">
        <w:rPr>
          <w:rFonts w:ascii="Times New Roman" w:hAnsi="Times New Roman"/>
          <w:sz w:val="24"/>
          <w:szCs w:val="24"/>
          <w:shd w:val="clear" w:color="auto" w:fill="FFFFFF"/>
        </w:rPr>
        <w:t>При визначенні ставки збору міські ради враховують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p>
    <w:p w:rsidR="00BF3DE8" w:rsidRPr="007E65A4" w:rsidRDefault="007E65A4" w:rsidP="007E65A4">
      <w:pPr>
        <w:pStyle w:val="a3"/>
        <w:ind w:firstLine="709"/>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sidR="00BF3DE8" w:rsidRPr="007E65A4">
        <w:rPr>
          <w:rFonts w:ascii="Times New Roman" w:hAnsi="Times New Roman"/>
          <w:sz w:val="24"/>
          <w:szCs w:val="24"/>
          <w:shd w:val="clear" w:color="auto" w:fill="FFFFFF"/>
        </w:rPr>
        <w:t>Особливості встановлення збору</w:t>
      </w:r>
    </w:p>
    <w:p w:rsidR="00BF3DE8" w:rsidRPr="007E65A4" w:rsidRDefault="007E65A4" w:rsidP="007E65A4">
      <w:pPr>
        <w:pStyle w:val="a3"/>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4.1. </w:t>
      </w:r>
      <w:r w:rsidR="00BF3DE8" w:rsidRPr="007E65A4">
        <w:rPr>
          <w:rFonts w:ascii="Times New Roman" w:hAnsi="Times New Roman"/>
          <w:sz w:val="24"/>
          <w:szCs w:val="24"/>
          <w:shd w:val="clear" w:color="auto" w:fill="FFFFFF"/>
        </w:rPr>
        <w:t xml:space="preserve">Ставка збору та порядок сплати збору до бюджету встановлюються відповідною </w:t>
      </w:r>
      <w:r w:rsidR="001231BF" w:rsidRPr="007E65A4">
        <w:rPr>
          <w:rFonts w:ascii="Times New Roman" w:hAnsi="Times New Roman"/>
          <w:sz w:val="24"/>
          <w:szCs w:val="24"/>
          <w:shd w:val="clear" w:color="auto" w:fill="FFFFFF"/>
        </w:rPr>
        <w:t>міською радою.</w:t>
      </w:r>
    </w:p>
    <w:p w:rsidR="00BF3DE8" w:rsidRPr="007E65A4" w:rsidRDefault="007E65A4" w:rsidP="007E65A4">
      <w:pPr>
        <w:pStyle w:val="a3"/>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r w:rsidR="00BF3DE8" w:rsidRPr="007E65A4">
        <w:rPr>
          <w:rFonts w:ascii="Times New Roman" w:hAnsi="Times New Roman"/>
          <w:sz w:val="24"/>
          <w:szCs w:val="24"/>
          <w:shd w:val="clear" w:color="auto" w:fill="FFFFFF"/>
        </w:rPr>
        <w:t>Порядок обчислення та строки сплати збору</w:t>
      </w:r>
    </w:p>
    <w:p w:rsidR="00BF3DE8" w:rsidRPr="007E65A4" w:rsidRDefault="007E65A4" w:rsidP="007E65A4">
      <w:pPr>
        <w:pStyle w:val="a3"/>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5.1. </w:t>
      </w:r>
      <w:r w:rsidR="00BF3DE8" w:rsidRPr="007E65A4">
        <w:rPr>
          <w:rFonts w:ascii="Times New Roman" w:hAnsi="Times New Roman"/>
          <w:sz w:val="24"/>
          <w:szCs w:val="24"/>
          <w:shd w:val="clear" w:color="auto" w:fill="FFFFFF"/>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BF3DE8" w:rsidRPr="007E65A4" w:rsidRDefault="007E65A4" w:rsidP="007E65A4">
      <w:pPr>
        <w:pStyle w:val="a3"/>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5.2. </w:t>
      </w:r>
      <w:r w:rsidR="00BF3DE8" w:rsidRPr="007E65A4">
        <w:rPr>
          <w:rFonts w:ascii="Times New Roman" w:hAnsi="Times New Roman"/>
          <w:sz w:val="24"/>
          <w:szCs w:val="24"/>
          <w:shd w:val="clear" w:color="auto" w:fill="FFFFFF"/>
        </w:rP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BF3DE8" w:rsidRPr="007E65A4" w:rsidRDefault="007E65A4" w:rsidP="007E65A4">
      <w:pPr>
        <w:pStyle w:val="a3"/>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5.3. </w:t>
      </w:r>
      <w:r w:rsidR="00BF3DE8" w:rsidRPr="007E65A4">
        <w:rPr>
          <w:rFonts w:ascii="Times New Roman" w:hAnsi="Times New Roman"/>
          <w:sz w:val="24"/>
          <w:szCs w:val="24"/>
          <w:shd w:val="clear" w:color="auto" w:fill="FFFFFF"/>
        </w:rPr>
        <w:t>Базовий податковий (звітний) період дорівнює календарному кварталу.</w:t>
      </w:r>
    </w:p>
    <w:p w:rsidR="00BF3DE8" w:rsidRPr="007E65A4" w:rsidRDefault="00BF3DE8" w:rsidP="007E65A4">
      <w:pPr>
        <w:pStyle w:val="a3"/>
        <w:ind w:firstLine="709"/>
        <w:rPr>
          <w:rFonts w:ascii="Times New Roman" w:eastAsia="Times New Roman" w:hAnsi="Times New Roman"/>
          <w:sz w:val="24"/>
          <w:szCs w:val="24"/>
        </w:rPr>
      </w:pPr>
    </w:p>
    <w:p w:rsidR="00BF3DE8" w:rsidRPr="007E65A4" w:rsidRDefault="00BF3DE8" w:rsidP="007E65A4">
      <w:pPr>
        <w:pStyle w:val="a3"/>
        <w:rPr>
          <w:rFonts w:ascii="Times New Roman" w:hAnsi="Times New Roman"/>
          <w:sz w:val="24"/>
          <w:szCs w:val="24"/>
        </w:rPr>
      </w:pPr>
      <w:r w:rsidRPr="007E65A4">
        <w:rPr>
          <w:rFonts w:ascii="Times New Roman" w:eastAsia="Times New Roman" w:hAnsi="Times New Roman"/>
          <w:sz w:val="24"/>
          <w:szCs w:val="24"/>
        </w:rPr>
        <w:t>Секретар міської ради                                                                   Дмитро КИРИШУН</w:t>
      </w:r>
    </w:p>
    <w:sectPr w:rsidR="00BF3DE8" w:rsidRPr="007E65A4" w:rsidSect="007E65A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722A6"/>
    <w:multiLevelType w:val="multilevel"/>
    <w:tmpl w:val="C980B81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F3DE8"/>
    <w:rsid w:val="001231BF"/>
    <w:rsid w:val="001E1F77"/>
    <w:rsid w:val="002E7BAD"/>
    <w:rsid w:val="004237A4"/>
    <w:rsid w:val="00537295"/>
    <w:rsid w:val="006D50F6"/>
    <w:rsid w:val="0070571D"/>
    <w:rsid w:val="007E65A4"/>
    <w:rsid w:val="007F71E6"/>
    <w:rsid w:val="00913AF8"/>
    <w:rsid w:val="00982375"/>
    <w:rsid w:val="00A92586"/>
    <w:rsid w:val="00B64AFE"/>
    <w:rsid w:val="00BF3DE8"/>
    <w:rsid w:val="00CF7216"/>
    <w:rsid w:val="00E5058E"/>
    <w:rsid w:val="00EA51D8"/>
    <w:rsid w:val="00FA3343"/>
    <w:rsid w:val="00FE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56089-A981-4FE9-ABC9-D11D1830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DE8"/>
    <w:pPr>
      <w:spacing w:after="0" w:line="240" w:lineRule="auto"/>
    </w:pPr>
    <w:rPr>
      <w:rFonts w:ascii="Calibri" w:eastAsia="Calibri" w:hAnsi="Calibri" w:cs="Times New Roman"/>
      <w:lang w:val="uk-UA"/>
    </w:rPr>
  </w:style>
  <w:style w:type="paragraph" w:styleId="a4">
    <w:name w:val="List Paragraph"/>
    <w:basedOn w:val="a"/>
    <w:uiPriority w:val="34"/>
    <w:qFormat/>
    <w:rsid w:val="00BF3DE8"/>
    <w:pPr>
      <w:ind w:left="720"/>
      <w:contextualSpacing/>
    </w:pPr>
  </w:style>
  <w:style w:type="character" w:styleId="a5">
    <w:name w:val="Hyperlink"/>
    <w:basedOn w:val="a0"/>
    <w:uiPriority w:val="99"/>
    <w:semiHidden/>
    <w:unhideWhenUsed/>
    <w:rsid w:val="00BF3DE8"/>
    <w:rPr>
      <w:color w:val="0000FF"/>
      <w:u w:val="single"/>
    </w:rPr>
  </w:style>
  <w:style w:type="paragraph" w:styleId="a6">
    <w:name w:val="Balloon Text"/>
    <w:basedOn w:val="a"/>
    <w:link w:val="a7"/>
    <w:uiPriority w:val="99"/>
    <w:semiHidden/>
    <w:unhideWhenUsed/>
    <w:rsid w:val="009823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82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75-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2116</Words>
  <Characters>1207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cp:lastPrinted>2021-07-01T12:51:00Z</cp:lastPrinted>
  <dcterms:created xsi:type="dcterms:W3CDTF">2021-05-11T06:03:00Z</dcterms:created>
  <dcterms:modified xsi:type="dcterms:W3CDTF">2021-07-01T12:58:00Z</dcterms:modified>
</cp:coreProperties>
</file>