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57"/>
        <w:tblW w:w="9605" w:type="dxa"/>
        <w:tblLook w:val="01E0" w:firstRow="1" w:lastRow="1" w:firstColumn="1" w:lastColumn="1" w:noHBand="0" w:noVBand="0"/>
      </w:tblPr>
      <w:tblGrid>
        <w:gridCol w:w="5387"/>
        <w:gridCol w:w="4218"/>
      </w:tblGrid>
      <w:tr w:rsidR="003C7AE7" w:rsidRPr="00DE5B0C" w:rsidTr="0022062D">
        <w:tc>
          <w:tcPr>
            <w:tcW w:w="5387" w:type="dxa"/>
          </w:tcPr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вих. №  ______</w:t>
            </w:r>
          </w:p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від __________</w:t>
            </w:r>
          </w:p>
        </w:tc>
        <w:tc>
          <w:tcPr>
            <w:tcW w:w="4218" w:type="dxa"/>
          </w:tcPr>
          <w:p w:rsidR="003C7AE7" w:rsidRPr="00DE5B0C" w:rsidRDefault="00463AC1" w:rsidP="0022062D">
            <w:pPr>
              <w:spacing w:after="0" w:line="240" w:lineRule="auto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Голові ініціативної групи з підготовки установчих зборів для формування складу Київської обласної молодіжної ради</w:t>
            </w:r>
          </w:p>
          <w:p w:rsidR="003C7AE7" w:rsidRPr="00374370" w:rsidRDefault="00463AC1" w:rsidP="0022062D">
            <w:pPr>
              <w:spacing w:after="0" w:line="240" w:lineRule="auto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8"/>
                <w:lang w:val="uk-UA"/>
              </w:rPr>
              <w:t>Прідьмі</w:t>
            </w:r>
            <w:proofErr w:type="spellEnd"/>
            <w:r>
              <w:rPr>
                <w:color w:val="auto"/>
                <w:sz w:val="28"/>
                <w:lang w:val="uk-UA"/>
              </w:rPr>
              <w:t xml:space="preserve"> Д.В.</w:t>
            </w:r>
          </w:p>
        </w:tc>
      </w:tr>
    </w:tbl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463AC1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Шановна</w:t>
      </w:r>
      <w:r w:rsidR="003C7AE7" w:rsidRPr="00962D06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Діана Василівна</w:t>
      </w:r>
      <w:r w:rsidR="003C7AE7" w:rsidRPr="00962D06">
        <w:rPr>
          <w:color w:val="auto"/>
          <w:sz w:val="28"/>
          <w:lang w:val="uk-UA"/>
        </w:rPr>
        <w:t>!</w:t>
      </w: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Pr="003574E9" w:rsidRDefault="003C7AE7" w:rsidP="004714E1">
      <w:pPr>
        <w:spacing w:after="0" w:line="240" w:lineRule="auto"/>
        <w:ind w:firstLine="720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Просимо Вас </w:t>
      </w:r>
      <w:r w:rsidR="00EE4F03">
        <w:rPr>
          <w:color w:val="auto"/>
          <w:sz w:val="28"/>
          <w:lang w:val="uk-UA"/>
        </w:rPr>
        <w:t>долучити</w:t>
      </w:r>
      <w:r>
        <w:rPr>
          <w:color w:val="auto"/>
          <w:sz w:val="28"/>
          <w:lang w:val="uk-UA"/>
        </w:rPr>
        <w:t xml:space="preserve"> представника від ГО «</w:t>
      </w:r>
      <w:r w:rsidRPr="00D00DD3">
        <w:rPr>
          <w:i/>
          <w:sz w:val="28"/>
          <w:lang w:val="uk-UA"/>
        </w:rPr>
        <w:t>Успіх</w:t>
      </w:r>
      <w:r>
        <w:rPr>
          <w:color w:val="auto"/>
          <w:sz w:val="28"/>
          <w:lang w:val="uk-UA"/>
        </w:rPr>
        <w:t xml:space="preserve">» </w:t>
      </w:r>
      <w:r w:rsidRPr="00D00DD3">
        <w:rPr>
          <w:i/>
          <w:sz w:val="28"/>
          <w:lang w:val="uk-UA"/>
        </w:rPr>
        <w:t>Іванова Івана Івановича</w:t>
      </w:r>
      <w:r w:rsidRPr="003574E9">
        <w:rPr>
          <w:color w:val="auto"/>
          <w:sz w:val="28"/>
          <w:lang w:val="uk-UA"/>
        </w:rPr>
        <w:t xml:space="preserve">, тел. </w:t>
      </w:r>
      <w:r w:rsidRPr="00D00DD3">
        <w:rPr>
          <w:i/>
          <w:sz w:val="28"/>
          <w:lang w:val="uk-UA"/>
        </w:rPr>
        <w:t>0501234567</w:t>
      </w:r>
      <w:r w:rsidRPr="003574E9">
        <w:rPr>
          <w:color w:val="auto"/>
          <w:sz w:val="28"/>
          <w:lang w:val="uk-UA"/>
        </w:rPr>
        <w:t xml:space="preserve">, до </w:t>
      </w:r>
      <w:r w:rsidR="00EE4F03">
        <w:rPr>
          <w:color w:val="auto"/>
          <w:sz w:val="28"/>
          <w:lang w:val="uk-UA"/>
        </w:rPr>
        <w:t xml:space="preserve">участі в установчих зборах, щодо формування </w:t>
      </w:r>
      <w:r w:rsidRPr="003574E9">
        <w:rPr>
          <w:color w:val="auto"/>
          <w:sz w:val="28"/>
          <w:lang w:val="uk-UA"/>
        </w:rPr>
        <w:t xml:space="preserve">складу </w:t>
      </w:r>
      <w:r w:rsidR="00463AC1">
        <w:rPr>
          <w:color w:val="auto"/>
          <w:sz w:val="28"/>
          <w:lang w:val="uk-UA"/>
        </w:rPr>
        <w:t>Київської обласної молодіжної ради</w:t>
      </w:r>
      <w:r w:rsidRPr="003574E9">
        <w:rPr>
          <w:color w:val="auto"/>
          <w:sz w:val="28"/>
          <w:lang w:val="uk-UA"/>
        </w:rPr>
        <w:t>.</w:t>
      </w:r>
    </w:p>
    <w:p w:rsidR="003C7AE7" w:rsidRPr="003574E9" w:rsidRDefault="003C7AE7" w:rsidP="004714E1">
      <w:pPr>
        <w:spacing w:after="0"/>
        <w:ind w:firstLine="720"/>
        <w:jc w:val="both"/>
        <w:rPr>
          <w:color w:val="auto"/>
          <w:sz w:val="28"/>
          <w:lang w:val="uk-UA"/>
        </w:rPr>
      </w:pPr>
      <w:r w:rsidRPr="003574E9">
        <w:rPr>
          <w:color w:val="auto"/>
          <w:sz w:val="28"/>
          <w:lang w:val="uk-UA"/>
        </w:rPr>
        <w:t>Необхідний паке</w:t>
      </w:r>
      <w:r>
        <w:rPr>
          <w:color w:val="auto"/>
          <w:sz w:val="28"/>
          <w:lang w:val="uk-UA"/>
        </w:rPr>
        <w:t>т документів додається, а саме:</w:t>
      </w:r>
    </w:p>
    <w:p w:rsidR="003C7AE7" w:rsidRPr="004B671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заява для участі в установчих зборах на бланку організації (ПІБ, номер телефону, електронна адреса відповідальної особи);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витяг з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482EF9">
        <w:rPr>
          <w:rFonts w:ascii="Times New Roman" w:hAnsi="Times New Roman"/>
          <w:sz w:val="28"/>
          <w:szCs w:val="28"/>
          <w:lang w:val="uk-UA"/>
        </w:rPr>
        <w:t>керівн</w:t>
      </w:r>
      <w:r>
        <w:rPr>
          <w:rFonts w:ascii="Times New Roman" w:hAnsi="Times New Roman"/>
          <w:sz w:val="28"/>
          <w:szCs w:val="28"/>
          <w:lang w:val="uk-UA"/>
        </w:rPr>
        <w:t>ого органу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AC1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свідчене печаткою (у разі наявності) з рішенням про делегування кандидата до складу </w:t>
      </w:r>
      <w:r w:rsidR="00463AC1">
        <w:rPr>
          <w:rFonts w:ascii="Times New Roman" w:hAnsi="Times New Roman"/>
          <w:sz w:val="28"/>
          <w:szCs w:val="28"/>
          <w:lang w:val="uk-UA"/>
        </w:rPr>
        <w:t>Київської обласної молодіжної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письмова згода делегованого представника до </w:t>
      </w:r>
      <w:r w:rsidR="00463AC1">
        <w:rPr>
          <w:rFonts w:ascii="Times New Roman" w:hAnsi="Times New Roman"/>
          <w:sz w:val="28"/>
          <w:szCs w:val="28"/>
          <w:lang w:val="uk-UA"/>
        </w:rPr>
        <w:t>Київської обласної молодіжної ради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 на обробку його персональних даних.</w:t>
      </w:r>
    </w:p>
    <w:p w:rsidR="009E0028" w:rsidRPr="009E0028" w:rsidRDefault="009E0028" w:rsidP="009E0028">
      <w:pPr>
        <w:spacing w:after="0" w:line="240" w:lineRule="auto"/>
        <w:ind w:firstLine="720"/>
        <w:jc w:val="both"/>
        <w:rPr>
          <w:color w:val="auto"/>
          <w:sz w:val="28"/>
          <w:lang w:val="uk-UA"/>
        </w:rPr>
      </w:pPr>
      <w:r w:rsidRPr="009E0028">
        <w:rPr>
          <w:color w:val="auto"/>
          <w:sz w:val="28"/>
          <w:lang w:val="uk-UA"/>
        </w:rPr>
        <w:t>- 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З повагою,</w:t>
      </w:r>
    </w:p>
    <w:p w:rsidR="003C7AE7" w:rsidRPr="00A44712" w:rsidRDefault="003C7AE7" w:rsidP="00A44712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Голова організації</w:t>
      </w:r>
    </w:p>
    <w:sectPr w:rsidR="003C7AE7" w:rsidRPr="00A44712" w:rsidSect="00211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284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E3" w:rsidRDefault="00EB5FE3" w:rsidP="000D7953">
      <w:pPr>
        <w:spacing w:after="0" w:line="240" w:lineRule="auto"/>
      </w:pPr>
      <w:r>
        <w:separator/>
      </w:r>
    </w:p>
  </w:endnote>
  <w:endnote w:type="continuationSeparator" w:id="0">
    <w:p w:rsidR="00EB5FE3" w:rsidRDefault="00EB5FE3" w:rsidP="000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73" w:rsidRDefault="00361C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73" w:rsidRDefault="00361C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73" w:rsidRDefault="00361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E3" w:rsidRDefault="00EB5FE3" w:rsidP="000D7953">
      <w:pPr>
        <w:spacing w:after="0" w:line="240" w:lineRule="auto"/>
      </w:pPr>
      <w:r>
        <w:separator/>
      </w:r>
    </w:p>
  </w:footnote>
  <w:footnote w:type="continuationSeparator" w:id="0">
    <w:p w:rsidR="00EB5FE3" w:rsidRDefault="00EB5FE3" w:rsidP="000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73" w:rsidRDefault="00361C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85" w:type="dxa"/>
      <w:tblLook w:val="00A0" w:firstRow="1" w:lastRow="0" w:firstColumn="1" w:lastColumn="0" w:noHBand="0" w:noVBand="0"/>
    </w:tblPr>
    <w:tblGrid>
      <w:gridCol w:w="6379"/>
    </w:tblGrid>
    <w:tr w:rsidR="003C7AE7" w:rsidRPr="00361C73" w:rsidTr="00DE5B0C">
      <w:tc>
        <w:tcPr>
          <w:tcW w:w="6379" w:type="dxa"/>
        </w:tcPr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Додаток 1 до протоколу засідання ініціативної групи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 xml:space="preserve">від </w:t>
          </w:r>
          <w:r w:rsidR="00361C73">
            <w:rPr>
              <w:color w:val="333333"/>
              <w:lang w:val="uk-UA"/>
            </w:rPr>
            <w:t>06.07.2021</w:t>
          </w:r>
          <w:r w:rsidR="00361C73" w:rsidRPr="00FA3377">
            <w:rPr>
              <w:color w:val="333333"/>
              <w:lang w:val="uk-UA"/>
            </w:rPr>
            <w:t xml:space="preserve"> </w:t>
          </w:r>
          <w:r w:rsidRPr="00DE5B0C">
            <w:rPr>
              <w:color w:val="333333"/>
              <w:lang w:val="uk-UA"/>
            </w:rPr>
            <w:t>№ 1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ЗАТВЕРДЖЕНО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szCs w:val="22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Рішенням ініціативної групи з підготовки установчих зборів для формування </w:t>
          </w:r>
          <w:r w:rsidR="00463AC1" w:rsidRPr="000048C9">
            <w:rPr>
              <w:color w:val="333333"/>
              <w:szCs w:val="22"/>
              <w:lang w:val="uk-UA"/>
            </w:rPr>
            <w:t xml:space="preserve">складу </w:t>
          </w:r>
          <w:r w:rsidR="00463AC1">
            <w:rPr>
              <w:color w:val="333333"/>
              <w:szCs w:val="22"/>
              <w:lang w:val="uk-UA"/>
            </w:rPr>
            <w:t>Київської обласної молодіжної ради</w:t>
          </w:r>
          <w:r w:rsidRPr="00DE5B0C">
            <w:rPr>
              <w:color w:val="333333"/>
              <w:szCs w:val="22"/>
              <w:lang w:val="uk-UA"/>
            </w:rPr>
            <w:br/>
            <w:t xml:space="preserve">(Протокол №1 від </w:t>
          </w:r>
          <w:r w:rsidR="00361C73">
            <w:rPr>
              <w:color w:val="333333"/>
              <w:lang w:val="uk-UA"/>
            </w:rPr>
            <w:t>06.07.2021</w:t>
          </w:r>
          <w:bookmarkStart w:id="0" w:name="_GoBack"/>
          <w:bookmarkEnd w:id="0"/>
          <w:r w:rsidRPr="00DE5B0C">
            <w:rPr>
              <w:color w:val="333333"/>
              <w:szCs w:val="22"/>
              <w:lang w:val="uk-UA"/>
            </w:rPr>
            <w:t>)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</w:tc>
    </w:tr>
  </w:tbl>
  <w:p w:rsidR="003C7AE7" w:rsidRPr="0022062D" w:rsidRDefault="003C7AE7" w:rsidP="0022062D">
    <w:pPr>
      <w:pStyle w:val="a4"/>
      <w:jc w:val="center"/>
      <w:rPr>
        <w:i/>
        <w:lang w:val="uk-UA"/>
      </w:rPr>
    </w:pPr>
    <w:r w:rsidRPr="0022062D">
      <w:rPr>
        <w:i/>
        <w:lang w:val="uk-UA"/>
      </w:rPr>
      <w:t>БЛАНК ОРГАНІЗАЦІЇ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73" w:rsidRDefault="00361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6D2"/>
    <w:multiLevelType w:val="hybridMultilevel"/>
    <w:tmpl w:val="3BAA6362"/>
    <w:lvl w:ilvl="0" w:tplc="ADC2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5F00"/>
    <w:multiLevelType w:val="hybridMultilevel"/>
    <w:tmpl w:val="16FAF6D8"/>
    <w:lvl w:ilvl="0" w:tplc="ADDA0A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73728"/>
    <w:multiLevelType w:val="hybridMultilevel"/>
    <w:tmpl w:val="9A6A7CA6"/>
    <w:lvl w:ilvl="0" w:tplc="547A33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0"/>
    <w:rsid w:val="00073D09"/>
    <w:rsid w:val="000C6C11"/>
    <w:rsid w:val="000D7953"/>
    <w:rsid w:val="000E4F45"/>
    <w:rsid w:val="00102688"/>
    <w:rsid w:val="00145D1F"/>
    <w:rsid w:val="0021196E"/>
    <w:rsid w:val="0022062D"/>
    <w:rsid w:val="00244661"/>
    <w:rsid w:val="002704A7"/>
    <w:rsid w:val="00277FEE"/>
    <w:rsid w:val="00280759"/>
    <w:rsid w:val="002D4498"/>
    <w:rsid w:val="00316FB2"/>
    <w:rsid w:val="003547F1"/>
    <w:rsid w:val="003574E9"/>
    <w:rsid w:val="00361C73"/>
    <w:rsid w:val="00374370"/>
    <w:rsid w:val="003C6703"/>
    <w:rsid w:val="003C7AE7"/>
    <w:rsid w:val="00463AC1"/>
    <w:rsid w:val="004714E1"/>
    <w:rsid w:val="004717DE"/>
    <w:rsid w:val="00482EF9"/>
    <w:rsid w:val="00490E96"/>
    <w:rsid w:val="004965BB"/>
    <w:rsid w:val="004A5DED"/>
    <w:rsid w:val="004B6719"/>
    <w:rsid w:val="005351D0"/>
    <w:rsid w:val="00563A58"/>
    <w:rsid w:val="00590E91"/>
    <w:rsid w:val="005A1724"/>
    <w:rsid w:val="0063389C"/>
    <w:rsid w:val="00672CEE"/>
    <w:rsid w:val="0068692C"/>
    <w:rsid w:val="00721C8E"/>
    <w:rsid w:val="007328CC"/>
    <w:rsid w:val="0075222E"/>
    <w:rsid w:val="007E2905"/>
    <w:rsid w:val="007E6E65"/>
    <w:rsid w:val="007F0447"/>
    <w:rsid w:val="008722E4"/>
    <w:rsid w:val="0087652E"/>
    <w:rsid w:val="008770F2"/>
    <w:rsid w:val="00957738"/>
    <w:rsid w:val="00962D06"/>
    <w:rsid w:val="009E0028"/>
    <w:rsid w:val="00A44712"/>
    <w:rsid w:val="00AB155C"/>
    <w:rsid w:val="00AB2CB5"/>
    <w:rsid w:val="00B03CDB"/>
    <w:rsid w:val="00B65C85"/>
    <w:rsid w:val="00C045A2"/>
    <w:rsid w:val="00CE748A"/>
    <w:rsid w:val="00D00DD3"/>
    <w:rsid w:val="00D0176E"/>
    <w:rsid w:val="00D44C35"/>
    <w:rsid w:val="00D55394"/>
    <w:rsid w:val="00D73B2B"/>
    <w:rsid w:val="00DA29FB"/>
    <w:rsid w:val="00DE5B0C"/>
    <w:rsid w:val="00E67E92"/>
    <w:rsid w:val="00EB5FE3"/>
    <w:rsid w:val="00EC3882"/>
    <w:rsid w:val="00EE4F03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4"/>
    <w:pPr>
      <w:spacing w:after="200" w:line="276" w:lineRule="auto"/>
    </w:pPr>
    <w:rPr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FB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9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7953"/>
    <w:rPr>
      <w:rFonts w:cs="Times New Roman"/>
    </w:rPr>
  </w:style>
  <w:style w:type="table" w:styleId="a8">
    <w:name w:val="Table Grid"/>
    <w:basedOn w:val="a1"/>
    <w:uiPriority w:val="99"/>
    <w:rsid w:val="00F60B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4"/>
    <w:pPr>
      <w:spacing w:after="200" w:line="276" w:lineRule="auto"/>
    </w:pPr>
    <w:rPr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FB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9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7953"/>
    <w:rPr>
      <w:rFonts w:cs="Times New Roman"/>
    </w:rPr>
  </w:style>
  <w:style w:type="table" w:styleId="a8">
    <w:name w:val="Table Grid"/>
    <w:basedOn w:val="a1"/>
    <w:uiPriority w:val="99"/>
    <w:rsid w:val="00F60B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045B-CC77-4FB7-8E5C-26EEB44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Mamchur</dc:creator>
  <cp:lastModifiedBy>Андрей</cp:lastModifiedBy>
  <cp:revision>3</cp:revision>
  <cp:lastPrinted>2017-08-31T10:51:00Z</cp:lastPrinted>
  <dcterms:created xsi:type="dcterms:W3CDTF">2019-03-20T10:02:00Z</dcterms:created>
  <dcterms:modified xsi:type="dcterms:W3CDTF">2021-07-07T10:36:00Z</dcterms:modified>
</cp:coreProperties>
</file>