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FFFFFF"/>
          <w:left w:val="single" w:sz="4" w:space="0" w:color="333333"/>
          <w:bottom w:val="thickThinMediumGap" w:sz="18" w:space="0" w:color="333333"/>
          <w:right w:val="single" w:sz="4" w:space="0" w:color="333333"/>
          <w:insideH w:val="single" w:sz="4" w:space="0" w:color="333333"/>
        </w:tblBorders>
        <w:tblLayout w:type="fixed"/>
        <w:tblLook w:val="01E0"/>
      </w:tblPr>
      <w:tblGrid>
        <w:gridCol w:w="1548"/>
        <w:gridCol w:w="9540"/>
      </w:tblGrid>
      <w:tr w:rsidR="00C85022" w:rsidRPr="00E446CF" w:rsidTr="00E446CF">
        <w:trPr>
          <w:trHeight w:val="1068"/>
        </w:trPr>
        <w:tc>
          <w:tcPr>
            <w:tcW w:w="1548" w:type="dxa"/>
            <w:shd w:val="thinVertStripe" w:color="999999" w:fill="191919"/>
            <w:vAlign w:val="center"/>
          </w:tcPr>
          <w:p w:rsidR="00C85022" w:rsidRPr="00E446CF" w:rsidRDefault="004B021A" w:rsidP="00E446CF">
            <w:pPr>
              <w:ind w:left="-85" w:right="-85"/>
              <w:jc w:val="center"/>
              <w:rPr>
                <w:b/>
                <w:color w:val="333333"/>
                <w:sz w:val="32"/>
                <w:szCs w:val="32"/>
                <w:lang w:val="uk-UA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996315" cy="996315"/>
                  <wp:effectExtent l="0" t="0" r="0" b="0"/>
                  <wp:docPr id="1" name="Рисунок 1" descr="information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on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0" contrast="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shd w:val="thinVertStripe" w:color="999999" w:fill="191919"/>
            <w:vAlign w:val="center"/>
          </w:tcPr>
          <w:p w:rsidR="00B4274C" w:rsidRDefault="00B4274C" w:rsidP="007F57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72"/>
                <w:szCs w:val="72"/>
                <w:lang w:val="uk-UA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 xml:space="preserve">Як </w:t>
            </w:r>
            <w:proofErr w:type="spellStart"/>
            <w:r>
              <w:rPr>
                <w:b/>
                <w:color w:val="FFFFFF" w:themeColor="background1"/>
                <w:sz w:val="72"/>
                <w:szCs w:val="72"/>
              </w:rPr>
              <w:t>отримати</w:t>
            </w:r>
            <w:proofErr w:type="spellEnd"/>
            <w:r>
              <w:rPr>
                <w:b/>
                <w:color w:val="FFFFFF" w:themeColor="background1"/>
                <w:sz w:val="72"/>
                <w:szCs w:val="72"/>
              </w:rPr>
              <w:t xml:space="preserve"> право</w:t>
            </w:r>
          </w:p>
          <w:p w:rsidR="007F57C1" w:rsidRPr="007F57C1" w:rsidRDefault="007F57C1" w:rsidP="007F57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7F57C1">
              <w:rPr>
                <w:b/>
                <w:color w:val="FFFFFF" w:themeColor="background1"/>
                <w:sz w:val="72"/>
                <w:szCs w:val="72"/>
              </w:rPr>
              <w:t xml:space="preserve">на </w:t>
            </w:r>
            <w:proofErr w:type="spellStart"/>
            <w:r w:rsidRPr="007F57C1">
              <w:rPr>
                <w:b/>
                <w:color w:val="FFFFFF" w:themeColor="background1"/>
                <w:sz w:val="72"/>
                <w:szCs w:val="72"/>
              </w:rPr>
              <w:t>житлову</w:t>
            </w:r>
            <w:proofErr w:type="spellEnd"/>
            <w:r w:rsidRPr="007F57C1">
              <w:rPr>
                <w:b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Pr="007F57C1">
              <w:rPr>
                <w:b/>
                <w:color w:val="FFFFFF" w:themeColor="background1"/>
                <w:sz w:val="72"/>
                <w:szCs w:val="72"/>
              </w:rPr>
              <w:t>субсидію</w:t>
            </w:r>
            <w:proofErr w:type="spellEnd"/>
          </w:p>
          <w:p w:rsidR="00C85022" w:rsidRPr="00E446CF" w:rsidRDefault="00C85022" w:rsidP="007D19A7">
            <w:pPr>
              <w:spacing w:line="520" w:lineRule="exact"/>
              <w:ind w:left="57" w:right="-108"/>
              <w:rPr>
                <w:b/>
                <w:color w:val="FFFFFF"/>
                <w:sz w:val="44"/>
                <w:szCs w:val="44"/>
                <w:lang w:val="uk-UA"/>
              </w:rPr>
            </w:pPr>
          </w:p>
        </w:tc>
      </w:tr>
    </w:tbl>
    <w:p w:rsidR="007F57C1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Однією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вимог</w:t>
      </w:r>
      <w:proofErr w:type="spellEnd"/>
      <w:r>
        <w:rPr>
          <w:rStyle w:val="FontStyle13"/>
          <w:sz w:val="28"/>
          <w:szCs w:val="28"/>
        </w:rPr>
        <w:t xml:space="preserve"> для</w:t>
      </w:r>
      <w:r w:rsidRPr="0031684C">
        <w:rPr>
          <w:rStyle w:val="FontStyle13"/>
          <w:sz w:val="28"/>
          <w:szCs w:val="28"/>
        </w:rPr>
        <w:t xml:space="preserve"> </w:t>
      </w:r>
      <w:proofErr w:type="spellStart"/>
      <w:r w:rsidRPr="0031684C">
        <w:rPr>
          <w:rStyle w:val="FontStyle13"/>
          <w:sz w:val="28"/>
          <w:szCs w:val="28"/>
        </w:rPr>
        <w:t>оформлення</w:t>
      </w:r>
      <w:proofErr w:type="spellEnd"/>
      <w:r w:rsidRPr="0031684C">
        <w:rPr>
          <w:rStyle w:val="FontStyle13"/>
          <w:sz w:val="28"/>
          <w:szCs w:val="28"/>
        </w:rPr>
        <w:t xml:space="preserve"> </w:t>
      </w:r>
      <w:proofErr w:type="spellStart"/>
      <w:r w:rsidRPr="0031684C">
        <w:rPr>
          <w:rStyle w:val="FontStyle13"/>
          <w:sz w:val="28"/>
          <w:szCs w:val="28"/>
        </w:rPr>
        <w:t>житлової</w:t>
      </w:r>
      <w:proofErr w:type="spellEnd"/>
      <w:r w:rsidRPr="0031684C">
        <w:rPr>
          <w:rStyle w:val="FontStyle13"/>
          <w:sz w:val="28"/>
          <w:szCs w:val="28"/>
        </w:rPr>
        <w:t xml:space="preserve"> </w:t>
      </w:r>
      <w:proofErr w:type="spellStart"/>
      <w:r w:rsidRPr="0031684C">
        <w:rPr>
          <w:rStyle w:val="FontStyle13"/>
          <w:sz w:val="28"/>
          <w:szCs w:val="28"/>
        </w:rPr>
        <w:t>субсидії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є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обов'язкова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сплата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працездатними</w:t>
      </w:r>
      <w:proofErr w:type="spellEnd"/>
      <w:r>
        <w:rPr>
          <w:rStyle w:val="FontStyle13"/>
          <w:sz w:val="28"/>
          <w:szCs w:val="28"/>
        </w:rPr>
        <w:t xml:space="preserve"> особами </w:t>
      </w:r>
      <w:proofErr w:type="spellStart"/>
      <w:r>
        <w:rPr>
          <w:rStyle w:val="FontStyle13"/>
          <w:sz w:val="28"/>
          <w:szCs w:val="28"/>
        </w:rPr>
        <w:t>єдиного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соц</w:t>
      </w:r>
      <w:proofErr w:type="gramEnd"/>
      <w:r>
        <w:rPr>
          <w:rStyle w:val="FontStyle13"/>
          <w:sz w:val="28"/>
          <w:szCs w:val="28"/>
        </w:rPr>
        <w:t>іального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внеску</w:t>
      </w:r>
      <w:proofErr w:type="spellEnd"/>
      <w:r>
        <w:rPr>
          <w:rStyle w:val="FontStyle13"/>
          <w:sz w:val="28"/>
          <w:szCs w:val="28"/>
        </w:rPr>
        <w:t xml:space="preserve"> на </w:t>
      </w:r>
      <w:proofErr w:type="spellStart"/>
      <w:r>
        <w:rPr>
          <w:rStyle w:val="FontStyle13"/>
          <w:sz w:val="28"/>
          <w:szCs w:val="28"/>
        </w:rPr>
        <w:t>загальнообов'язкове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державне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соціальне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страхування</w:t>
      </w:r>
      <w:proofErr w:type="spellEnd"/>
      <w:r>
        <w:rPr>
          <w:rStyle w:val="FontStyle13"/>
          <w:sz w:val="28"/>
          <w:szCs w:val="28"/>
        </w:rPr>
        <w:t>.</w:t>
      </w:r>
    </w:p>
    <w:p w:rsidR="007F57C1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 </w:t>
      </w:r>
      <w:proofErr w:type="spellStart"/>
      <w:r>
        <w:rPr>
          <w:rStyle w:val="FontStyle13"/>
          <w:sz w:val="28"/>
          <w:szCs w:val="28"/>
        </w:rPr>
        <w:t>цьому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ті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громадяни</w:t>
      </w:r>
      <w:proofErr w:type="spellEnd"/>
      <w:r>
        <w:rPr>
          <w:rStyle w:val="FontStyle13"/>
          <w:sz w:val="28"/>
          <w:szCs w:val="28"/>
        </w:rPr>
        <w:t xml:space="preserve">, у </w:t>
      </w:r>
      <w:proofErr w:type="spellStart"/>
      <w:r>
        <w:rPr>
          <w:rStyle w:val="FontStyle13"/>
          <w:sz w:val="28"/>
          <w:szCs w:val="28"/>
        </w:rPr>
        <w:t>яких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є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заборгованість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сплати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єдиного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соц</w:t>
      </w:r>
      <w:proofErr w:type="gramEnd"/>
      <w:r>
        <w:rPr>
          <w:rStyle w:val="FontStyle13"/>
          <w:sz w:val="28"/>
          <w:szCs w:val="28"/>
        </w:rPr>
        <w:t>іального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внеску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</w:t>
      </w:r>
      <w:proofErr w:type="spellEnd"/>
      <w:r>
        <w:rPr>
          <w:rStyle w:val="FontStyle13"/>
          <w:sz w:val="28"/>
          <w:szCs w:val="28"/>
        </w:rPr>
        <w:t xml:space="preserve"> вини </w:t>
      </w:r>
      <w:proofErr w:type="spellStart"/>
      <w:r>
        <w:rPr>
          <w:rStyle w:val="FontStyle13"/>
          <w:sz w:val="28"/>
          <w:szCs w:val="28"/>
        </w:rPr>
        <w:t>роботодавця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субсидію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можуть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отримувати</w:t>
      </w:r>
      <w:proofErr w:type="spellEnd"/>
      <w:r>
        <w:rPr>
          <w:rStyle w:val="FontStyle13"/>
          <w:sz w:val="28"/>
          <w:szCs w:val="28"/>
        </w:rPr>
        <w:t xml:space="preserve"> на </w:t>
      </w:r>
      <w:proofErr w:type="spellStart"/>
      <w:r>
        <w:rPr>
          <w:rStyle w:val="FontStyle13"/>
          <w:sz w:val="28"/>
          <w:szCs w:val="28"/>
        </w:rPr>
        <w:t>загальних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умовах</w:t>
      </w:r>
      <w:proofErr w:type="spellEnd"/>
      <w:r>
        <w:rPr>
          <w:rStyle w:val="FontStyle13"/>
          <w:sz w:val="28"/>
          <w:szCs w:val="28"/>
        </w:rPr>
        <w:t xml:space="preserve">. </w:t>
      </w:r>
      <w:proofErr w:type="spellStart"/>
      <w:r>
        <w:rPr>
          <w:rStyle w:val="FontStyle13"/>
          <w:sz w:val="28"/>
          <w:szCs w:val="28"/>
        </w:rPr>
        <w:t>Фізичні</w:t>
      </w:r>
      <w:proofErr w:type="spellEnd"/>
      <w:r>
        <w:rPr>
          <w:rStyle w:val="FontStyle13"/>
          <w:sz w:val="28"/>
          <w:szCs w:val="28"/>
        </w:rPr>
        <w:t xml:space="preserve"> особи – </w:t>
      </w:r>
      <w:proofErr w:type="spellStart"/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>ідприємці</w:t>
      </w:r>
      <w:proofErr w:type="spellEnd"/>
      <w:r>
        <w:rPr>
          <w:rStyle w:val="FontStyle13"/>
          <w:sz w:val="28"/>
          <w:szCs w:val="28"/>
        </w:rPr>
        <w:t xml:space="preserve"> до </w:t>
      </w:r>
      <w:proofErr w:type="spellStart"/>
      <w:r>
        <w:rPr>
          <w:rStyle w:val="FontStyle13"/>
          <w:sz w:val="28"/>
          <w:szCs w:val="28"/>
        </w:rPr>
        <w:t>цієї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категорії</w:t>
      </w:r>
      <w:proofErr w:type="spellEnd"/>
      <w:r>
        <w:rPr>
          <w:rStyle w:val="FontStyle13"/>
          <w:sz w:val="28"/>
          <w:szCs w:val="28"/>
        </w:rPr>
        <w:t xml:space="preserve"> не </w:t>
      </w:r>
      <w:proofErr w:type="spellStart"/>
      <w:r>
        <w:rPr>
          <w:rStyle w:val="FontStyle13"/>
          <w:sz w:val="28"/>
          <w:szCs w:val="28"/>
        </w:rPr>
        <w:t>відносяться</w:t>
      </w:r>
      <w:proofErr w:type="spellEnd"/>
      <w:r>
        <w:rPr>
          <w:rStyle w:val="FontStyle13"/>
          <w:sz w:val="28"/>
          <w:szCs w:val="28"/>
        </w:rPr>
        <w:t xml:space="preserve">. Для них </w:t>
      </w:r>
      <w:proofErr w:type="spellStart"/>
      <w:r>
        <w:rPr>
          <w:rStyle w:val="FontStyle13"/>
          <w:sz w:val="28"/>
          <w:szCs w:val="28"/>
        </w:rPr>
        <w:t>зберігається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обов'язкова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умова</w:t>
      </w:r>
      <w:proofErr w:type="spellEnd"/>
      <w:r>
        <w:rPr>
          <w:rStyle w:val="FontStyle13"/>
          <w:sz w:val="28"/>
          <w:szCs w:val="28"/>
        </w:rPr>
        <w:t xml:space="preserve"> – </w:t>
      </w:r>
      <w:proofErr w:type="spellStart"/>
      <w:r>
        <w:rPr>
          <w:rStyle w:val="FontStyle13"/>
          <w:sz w:val="28"/>
          <w:szCs w:val="28"/>
        </w:rPr>
        <w:t>відсутність</w:t>
      </w:r>
      <w:proofErr w:type="spellEnd"/>
      <w:r>
        <w:rPr>
          <w:rStyle w:val="FontStyle13"/>
          <w:sz w:val="28"/>
          <w:szCs w:val="28"/>
        </w:rPr>
        <w:t xml:space="preserve"> боргу </w:t>
      </w:r>
      <w:proofErr w:type="spellStart"/>
      <w:r>
        <w:rPr>
          <w:rStyle w:val="FontStyle13"/>
          <w:sz w:val="28"/>
          <w:szCs w:val="28"/>
        </w:rPr>
        <w:t>зі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сплати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єдиного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соц</w:t>
      </w:r>
      <w:proofErr w:type="gramEnd"/>
      <w:r>
        <w:rPr>
          <w:rStyle w:val="FontStyle13"/>
          <w:sz w:val="28"/>
          <w:szCs w:val="28"/>
        </w:rPr>
        <w:t>іального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внеску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сплата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його</w:t>
      </w:r>
      <w:proofErr w:type="spellEnd"/>
      <w:r>
        <w:rPr>
          <w:rStyle w:val="FontStyle13"/>
          <w:sz w:val="28"/>
          <w:szCs w:val="28"/>
        </w:rPr>
        <w:t xml:space="preserve"> у </w:t>
      </w:r>
      <w:proofErr w:type="spellStart"/>
      <w:r>
        <w:rPr>
          <w:rStyle w:val="FontStyle13"/>
          <w:sz w:val="28"/>
          <w:szCs w:val="28"/>
        </w:rPr>
        <w:t>періоді</w:t>
      </w:r>
      <w:proofErr w:type="spellEnd"/>
      <w:r>
        <w:rPr>
          <w:rStyle w:val="FontStyle13"/>
          <w:sz w:val="28"/>
          <w:szCs w:val="28"/>
        </w:rPr>
        <w:t xml:space="preserve">, за </w:t>
      </w:r>
      <w:proofErr w:type="spellStart"/>
      <w:r>
        <w:rPr>
          <w:rStyle w:val="FontStyle13"/>
          <w:sz w:val="28"/>
          <w:szCs w:val="28"/>
        </w:rPr>
        <w:t>який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враховуються</w:t>
      </w:r>
      <w:proofErr w:type="spellEnd"/>
      <w:r>
        <w:rPr>
          <w:rStyle w:val="FontStyle13"/>
          <w:sz w:val="28"/>
          <w:szCs w:val="28"/>
        </w:rPr>
        <w:t xml:space="preserve"> доходи для </w:t>
      </w:r>
      <w:proofErr w:type="spellStart"/>
      <w:r>
        <w:rPr>
          <w:rStyle w:val="FontStyle13"/>
          <w:sz w:val="28"/>
          <w:szCs w:val="28"/>
        </w:rPr>
        <w:t>призначення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житлової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субсидії</w:t>
      </w:r>
      <w:proofErr w:type="spellEnd"/>
      <w:r>
        <w:rPr>
          <w:rStyle w:val="FontStyle13"/>
          <w:sz w:val="28"/>
          <w:szCs w:val="28"/>
        </w:rPr>
        <w:t xml:space="preserve">, у </w:t>
      </w:r>
      <w:proofErr w:type="spellStart"/>
      <w:r>
        <w:rPr>
          <w:rStyle w:val="FontStyle13"/>
          <w:sz w:val="28"/>
          <w:szCs w:val="28"/>
        </w:rPr>
        <w:t>розмірі</w:t>
      </w:r>
      <w:proofErr w:type="spellEnd"/>
      <w:r>
        <w:rPr>
          <w:rStyle w:val="FontStyle13"/>
          <w:sz w:val="28"/>
          <w:szCs w:val="28"/>
        </w:rPr>
        <w:t xml:space="preserve"> не </w:t>
      </w:r>
      <w:proofErr w:type="spellStart"/>
      <w:r>
        <w:rPr>
          <w:rStyle w:val="FontStyle13"/>
          <w:sz w:val="28"/>
          <w:szCs w:val="28"/>
        </w:rPr>
        <w:t>менше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мінімального</w:t>
      </w:r>
      <w:proofErr w:type="spellEnd"/>
      <w:r>
        <w:rPr>
          <w:rStyle w:val="FontStyle13"/>
          <w:sz w:val="28"/>
          <w:szCs w:val="28"/>
        </w:rPr>
        <w:t xml:space="preserve"> страхового </w:t>
      </w:r>
      <w:proofErr w:type="spellStart"/>
      <w:r>
        <w:rPr>
          <w:rStyle w:val="FontStyle13"/>
          <w:sz w:val="28"/>
          <w:szCs w:val="28"/>
        </w:rPr>
        <w:t>внеску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протягом</w:t>
      </w:r>
      <w:proofErr w:type="spellEnd"/>
      <w:r>
        <w:rPr>
          <w:rStyle w:val="FontStyle13"/>
          <w:sz w:val="28"/>
          <w:szCs w:val="28"/>
        </w:rPr>
        <w:t xml:space="preserve"> не </w:t>
      </w:r>
      <w:proofErr w:type="spellStart"/>
      <w:r>
        <w:rPr>
          <w:rStyle w:val="FontStyle13"/>
          <w:sz w:val="28"/>
          <w:szCs w:val="28"/>
        </w:rPr>
        <w:t>менше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трьох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місяців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сумарно</w:t>
      </w:r>
      <w:proofErr w:type="spellEnd"/>
      <w:r>
        <w:rPr>
          <w:rStyle w:val="FontStyle13"/>
          <w:sz w:val="28"/>
          <w:szCs w:val="28"/>
        </w:rPr>
        <w:t>.</w:t>
      </w:r>
    </w:p>
    <w:p w:rsidR="007F57C1" w:rsidRDefault="007F57C1" w:rsidP="007F57C1">
      <w:pPr>
        <w:ind w:firstLine="1134"/>
        <w:jc w:val="both"/>
        <w:rPr>
          <w:rStyle w:val="FontStyle13"/>
          <w:i/>
          <w:sz w:val="28"/>
          <w:szCs w:val="28"/>
        </w:rPr>
      </w:pPr>
      <w:proofErr w:type="spellStart"/>
      <w:r>
        <w:rPr>
          <w:rStyle w:val="FontStyle13"/>
          <w:i/>
          <w:sz w:val="28"/>
          <w:szCs w:val="28"/>
        </w:rPr>
        <w:t>Довідково</w:t>
      </w:r>
      <w:proofErr w:type="spellEnd"/>
      <w:r>
        <w:rPr>
          <w:rStyle w:val="FontStyle13"/>
          <w:i/>
          <w:sz w:val="28"/>
          <w:szCs w:val="28"/>
        </w:rPr>
        <w:t xml:space="preserve">: </w:t>
      </w:r>
      <w:proofErr w:type="spellStart"/>
      <w:r>
        <w:rPr>
          <w:rStyle w:val="FontStyle13"/>
          <w:i/>
          <w:sz w:val="28"/>
          <w:szCs w:val="28"/>
        </w:rPr>
        <w:t>Положенням</w:t>
      </w:r>
      <w:proofErr w:type="spellEnd"/>
      <w:r>
        <w:rPr>
          <w:rStyle w:val="FontStyle13"/>
          <w:i/>
          <w:sz w:val="28"/>
          <w:szCs w:val="28"/>
        </w:rPr>
        <w:t xml:space="preserve"> про порядок </w:t>
      </w:r>
      <w:proofErr w:type="spellStart"/>
      <w:r>
        <w:rPr>
          <w:rStyle w:val="FontStyle13"/>
          <w:i/>
          <w:sz w:val="28"/>
          <w:szCs w:val="28"/>
        </w:rPr>
        <w:t>призначення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житлових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субсидій</w:t>
      </w:r>
      <w:proofErr w:type="spellEnd"/>
      <w:r>
        <w:rPr>
          <w:rStyle w:val="FontStyle13"/>
          <w:i/>
          <w:sz w:val="28"/>
          <w:szCs w:val="28"/>
        </w:rPr>
        <w:t xml:space="preserve">, </w:t>
      </w:r>
      <w:proofErr w:type="spellStart"/>
      <w:r>
        <w:rPr>
          <w:rStyle w:val="FontStyle13"/>
          <w:i/>
          <w:sz w:val="28"/>
          <w:szCs w:val="28"/>
        </w:rPr>
        <w:t>що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затверджене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постановою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Кабінету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Міні</w:t>
      </w:r>
      <w:proofErr w:type="gramStart"/>
      <w:r>
        <w:rPr>
          <w:rStyle w:val="FontStyle13"/>
          <w:i/>
          <w:sz w:val="28"/>
          <w:szCs w:val="28"/>
        </w:rPr>
        <w:t>стр</w:t>
      </w:r>
      <w:proofErr w:type="gramEnd"/>
      <w:r>
        <w:rPr>
          <w:rStyle w:val="FontStyle13"/>
          <w:i/>
          <w:sz w:val="28"/>
          <w:szCs w:val="28"/>
        </w:rPr>
        <w:t>ів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України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від</w:t>
      </w:r>
      <w:proofErr w:type="spellEnd"/>
      <w:r>
        <w:rPr>
          <w:rStyle w:val="FontStyle13"/>
          <w:i/>
          <w:sz w:val="28"/>
          <w:szCs w:val="28"/>
        </w:rPr>
        <w:t xml:space="preserve"> 21.10.1995 року №848 (в </w:t>
      </w:r>
      <w:proofErr w:type="spellStart"/>
      <w:r>
        <w:rPr>
          <w:rStyle w:val="FontStyle13"/>
          <w:i/>
          <w:sz w:val="28"/>
          <w:szCs w:val="28"/>
        </w:rPr>
        <w:t>редакції</w:t>
      </w:r>
      <w:proofErr w:type="spellEnd"/>
      <w:r>
        <w:rPr>
          <w:rStyle w:val="FontStyle13"/>
          <w:i/>
          <w:sz w:val="28"/>
          <w:szCs w:val="28"/>
        </w:rPr>
        <w:t xml:space="preserve"> постанови КМУ </w:t>
      </w:r>
      <w:proofErr w:type="spellStart"/>
      <w:r>
        <w:rPr>
          <w:rStyle w:val="FontStyle13"/>
          <w:i/>
          <w:sz w:val="28"/>
          <w:szCs w:val="28"/>
        </w:rPr>
        <w:t>від</w:t>
      </w:r>
      <w:proofErr w:type="spellEnd"/>
      <w:r>
        <w:rPr>
          <w:rStyle w:val="FontStyle13"/>
          <w:i/>
          <w:sz w:val="28"/>
          <w:szCs w:val="28"/>
        </w:rPr>
        <w:t xml:space="preserve"> 27.04.2018 року №329),</w:t>
      </w:r>
      <w:r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i/>
          <w:sz w:val="28"/>
          <w:szCs w:val="28"/>
          <w:u w:val="single"/>
        </w:rPr>
        <w:t>житлова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i/>
          <w:sz w:val="28"/>
          <w:szCs w:val="28"/>
          <w:u w:val="single"/>
        </w:rPr>
        <w:t>субсидія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не </w:t>
      </w:r>
      <w:proofErr w:type="spellStart"/>
      <w:r>
        <w:rPr>
          <w:rStyle w:val="FontStyle13"/>
          <w:i/>
          <w:sz w:val="28"/>
          <w:szCs w:val="28"/>
          <w:u w:val="single"/>
        </w:rPr>
        <w:t>призначається</w:t>
      </w:r>
      <w:proofErr w:type="spellEnd"/>
      <w:r>
        <w:rPr>
          <w:rStyle w:val="FontStyle13"/>
          <w:i/>
          <w:sz w:val="28"/>
          <w:szCs w:val="28"/>
        </w:rPr>
        <w:t xml:space="preserve"> (у тому </w:t>
      </w:r>
      <w:proofErr w:type="spellStart"/>
      <w:r>
        <w:rPr>
          <w:rStyle w:val="FontStyle13"/>
          <w:i/>
          <w:sz w:val="28"/>
          <w:szCs w:val="28"/>
        </w:rPr>
        <w:t>числі</w:t>
      </w:r>
      <w:proofErr w:type="spellEnd"/>
      <w:r>
        <w:rPr>
          <w:rStyle w:val="FontStyle13"/>
          <w:i/>
          <w:sz w:val="28"/>
          <w:szCs w:val="28"/>
        </w:rPr>
        <w:t xml:space="preserve"> на </w:t>
      </w:r>
      <w:proofErr w:type="spellStart"/>
      <w:r>
        <w:rPr>
          <w:rStyle w:val="FontStyle13"/>
          <w:i/>
          <w:sz w:val="28"/>
          <w:szCs w:val="28"/>
        </w:rPr>
        <w:t>наступний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період</w:t>
      </w:r>
      <w:proofErr w:type="spellEnd"/>
      <w:r>
        <w:rPr>
          <w:rStyle w:val="FontStyle13"/>
          <w:i/>
          <w:sz w:val="28"/>
          <w:szCs w:val="28"/>
        </w:rPr>
        <w:t xml:space="preserve">), </w:t>
      </w:r>
      <w:proofErr w:type="spellStart"/>
      <w:r>
        <w:rPr>
          <w:rStyle w:val="FontStyle13"/>
          <w:i/>
          <w:sz w:val="28"/>
          <w:szCs w:val="28"/>
        </w:rPr>
        <w:t>якщо</w:t>
      </w:r>
      <w:proofErr w:type="spellEnd"/>
      <w:r>
        <w:rPr>
          <w:rStyle w:val="FontStyle13"/>
          <w:i/>
          <w:sz w:val="28"/>
          <w:szCs w:val="28"/>
        </w:rPr>
        <w:t xml:space="preserve"> в </w:t>
      </w:r>
      <w:proofErr w:type="spellStart"/>
      <w:r>
        <w:rPr>
          <w:rStyle w:val="FontStyle13"/>
          <w:i/>
          <w:sz w:val="28"/>
          <w:szCs w:val="28"/>
        </w:rPr>
        <w:t>складі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сім’</w:t>
      </w:r>
      <w:r w:rsidRPr="00EE0E93">
        <w:rPr>
          <w:rStyle w:val="FontStyle13"/>
          <w:i/>
          <w:sz w:val="28"/>
          <w:szCs w:val="28"/>
        </w:rPr>
        <w:t>ї</w:t>
      </w:r>
      <w:proofErr w:type="spellEnd"/>
      <w:r w:rsidRPr="00EE0E93">
        <w:rPr>
          <w:rStyle w:val="FontStyle13"/>
          <w:i/>
          <w:sz w:val="28"/>
          <w:szCs w:val="28"/>
        </w:rPr>
        <w:t xml:space="preserve"> ч</w:t>
      </w:r>
      <w:r>
        <w:rPr>
          <w:rStyle w:val="FontStyle13"/>
          <w:i/>
          <w:sz w:val="28"/>
          <w:szCs w:val="28"/>
        </w:rPr>
        <w:t xml:space="preserve">лена </w:t>
      </w:r>
      <w:proofErr w:type="spellStart"/>
      <w:r>
        <w:rPr>
          <w:rStyle w:val="FontStyle13"/>
          <w:i/>
          <w:sz w:val="28"/>
          <w:szCs w:val="28"/>
        </w:rPr>
        <w:t>домогосподарства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є</w:t>
      </w:r>
      <w:proofErr w:type="spellEnd"/>
      <w:r>
        <w:rPr>
          <w:rStyle w:val="FontStyle13"/>
          <w:i/>
          <w:sz w:val="28"/>
          <w:szCs w:val="28"/>
        </w:rPr>
        <w:t xml:space="preserve"> особи, </w:t>
      </w:r>
      <w:proofErr w:type="spellStart"/>
      <w:r>
        <w:rPr>
          <w:rStyle w:val="FontStyle13"/>
          <w:i/>
          <w:sz w:val="28"/>
          <w:szCs w:val="28"/>
        </w:rPr>
        <w:t>що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досягли</w:t>
      </w:r>
      <w:proofErr w:type="spellEnd"/>
      <w:r>
        <w:rPr>
          <w:rStyle w:val="FontStyle13"/>
          <w:i/>
          <w:sz w:val="28"/>
          <w:szCs w:val="28"/>
        </w:rPr>
        <w:t xml:space="preserve"> 18 – </w:t>
      </w:r>
      <w:proofErr w:type="spellStart"/>
      <w:r>
        <w:rPr>
          <w:rStyle w:val="FontStyle13"/>
          <w:i/>
          <w:sz w:val="28"/>
          <w:szCs w:val="28"/>
        </w:rPr>
        <w:t>річного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віку</w:t>
      </w:r>
      <w:proofErr w:type="spellEnd"/>
      <w:r>
        <w:rPr>
          <w:rStyle w:val="FontStyle13"/>
          <w:i/>
          <w:sz w:val="28"/>
          <w:szCs w:val="28"/>
        </w:rPr>
        <w:t xml:space="preserve"> станом на початок </w:t>
      </w:r>
      <w:proofErr w:type="spellStart"/>
      <w:r>
        <w:rPr>
          <w:rStyle w:val="FontStyle13"/>
          <w:i/>
          <w:sz w:val="28"/>
          <w:szCs w:val="28"/>
        </w:rPr>
        <w:t>періоду</w:t>
      </w:r>
      <w:proofErr w:type="spellEnd"/>
      <w:r>
        <w:rPr>
          <w:rStyle w:val="FontStyle13"/>
          <w:i/>
          <w:sz w:val="28"/>
          <w:szCs w:val="28"/>
        </w:rPr>
        <w:t xml:space="preserve"> за </w:t>
      </w:r>
      <w:proofErr w:type="spellStart"/>
      <w:r>
        <w:rPr>
          <w:rStyle w:val="FontStyle13"/>
          <w:i/>
          <w:sz w:val="28"/>
          <w:szCs w:val="28"/>
        </w:rPr>
        <w:t>який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враховуються</w:t>
      </w:r>
      <w:proofErr w:type="spellEnd"/>
      <w:r>
        <w:rPr>
          <w:rStyle w:val="FontStyle13"/>
          <w:i/>
          <w:sz w:val="28"/>
          <w:szCs w:val="28"/>
        </w:rPr>
        <w:t xml:space="preserve"> доходи для </w:t>
      </w:r>
      <w:proofErr w:type="spellStart"/>
      <w:r>
        <w:rPr>
          <w:rStyle w:val="FontStyle13"/>
          <w:i/>
          <w:sz w:val="28"/>
          <w:szCs w:val="28"/>
        </w:rPr>
        <w:t>призначення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субсидії</w:t>
      </w:r>
      <w:proofErr w:type="spellEnd"/>
      <w:r>
        <w:rPr>
          <w:rStyle w:val="FontStyle13"/>
          <w:i/>
          <w:sz w:val="28"/>
          <w:szCs w:val="28"/>
        </w:rPr>
        <w:t xml:space="preserve">, </w:t>
      </w:r>
      <w:proofErr w:type="spellStart"/>
      <w:r>
        <w:rPr>
          <w:rStyle w:val="FontStyle13"/>
          <w:i/>
          <w:sz w:val="28"/>
          <w:szCs w:val="28"/>
        </w:rPr>
        <w:t>і</w:t>
      </w:r>
      <w:proofErr w:type="spellEnd"/>
      <w:r>
        <w:rPr>
          <w:rStyle w:val="FontStyle13"/>
          <w:i/>
          <w:sz w:val="28"/>
          <w:szCs w:val="28"/>
        </w:rPr>
        <w:t xml:space="preserve"> в </w:t>
      </w:r>
      <w:proofErr w:type="spellStart"/>
      <w:r>
        <w:rPr>
          <w:rStyle w:val="FontStyle13"/>
          <w:i/>
          <w:sz w:val="28"/>
          <w:szCs w:val="28"/>
        </w:rPr>
        <w:t>цьому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періоді</w:t>
      </w:r>
      <w:proofErr w:type="spellEnd"/>
      <w:r>
        <w:rPr>
          <w:rStyle w:val="FontStyle13"/>
          <w:i/>
          <w:sz w:val="28"/>
          <w:szCs w:val="28"/>
        </w:rPr>
        <w:t xml:space="preserve"> за </w:t>
      </w:r>
      <w:proofErr w:type="spellStart"/>
      <w:r>
        <w:rPr>
          <w:rStyle w:val="FontStyle13"/>
          <w:i/>
          <w:sz w:val="28"/>
          <w:szCs w:val="28"/>
        </w:rPr>
        <w:t>інформацією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Державної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фіскальної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служби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України</w:t>
      </w:r>
      <w:proofErr w:type="spellEnd"/>
      <w:r>
        <w:rPr>
          <w:rStyle w:val="FontStyle13"/>
          <w:i/>
          <w:sz w:val="28"/>
          <w:szCs w:val="28"/>
        </w:rPr>
        <w:t xml:space="preserve"> та </w:t>
      </w:r>
      <w:proofErr w:type="spellStart"/>
      <w:r>
        <w:rPr>
          <w:rStyle w:val="FontStyle13"/>
          <w:i/>
          <w:sz w:val="28"/>
          <w:szCs w:val="28"/>
        </w:rPr>
        <w:t>Пенсійного</w:t>
      </w:r>
      <w:proofErr w:type="spellEnd"/>
      <w:r>
        <w:rPr>
          <w:rStyle w:val="FontStyle13"/>
          <w:i/>
          <w:sz w:val="28"/>
          <w:szCs w:val="28"/>
        </w:rPr>
        <w:t xml:space="preserve"> фонду </w:t>
      </w:r>
      <w:proofErr w:type="spellStart"/>
      <w:r>
        <w:rPr>
          <w:rStyle w:val="FontStyle13"/>
          <w:i/>
          <w:sz w:val="28"/>
          <w:szCs w:val="28"/>
        </w:rPr>
        <w:t>України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r>
        <w:rPr>
          <w:rStyle w:val="FontStyle13"/>
          <w:i/>
          <w:sz w:val="28"/>
          <w:szCs w:val="28"/>
          <w:u w:val="single"/>
        </w:rPr>
        <w:t xml:space="preserve">вони не </w:t>
      </w:r>
      <w:proofErr w:type="spellStart"/>
      <w:r>
        <w:rPr>
          <w:rStyle w:val="FontStyle13"/>
          <w:i/>
          <w:sz w:val="28"/>
          <w:szCs w:val="28"/>
          <w:u w:val="single"/>
        </w:rPr>
        <w:t>сплатили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у </w:t>
      </w:r>
      <w:proofErr w:type="spellStart"/>
      <w:r>
        <w:rPr>
          <w:rStyle w:val="FontStyle13"/>
          <w:i/>
          <w:sz w:val="28"/>
          <w:szCs w:val="28"/>
          <w:u w:val="single"/>
        </w:rPr>
        <w:t>визначених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i/>
          <w:sz w:val="28"/>
          <w:szCs w:val="28"/>
          <w:u w:val="single"/>
        </w:rPr>
        <w:t>розмірах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i/>
          <w:sz w:val="28"/>
          <w:szCs w:val="28"/>
          <w:u w:val="single"/>
        </w:rPr>
        <w:t>єдиний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i/>
          <w:sz w:val="28"/>
          <w:szCs w:val="28"/>
          <w:u w:val="single"/>
        </w:rPr>
        <w:t>внесок</w:t>
      </w:r>
      <w:proofErr w:type="spellEnd"/>
      <w:r>
        <w:rPr>
          <w:rStyle w:val="FontStyle13"/>
          <w:i/>
          <w:sz w:val="28"/>
          <w:szCs w:val="28"/>
          <w:u w:val="single"/>
        </w:rPr>
        <w:t xml:space="preserve"> на </w:t>
      </w:r>
      <w:proofErr w:type="spellStart"/>
      <w:r>
        <w:rPr>
          <w:rStyle w:val="FontStyle13"/>
          <w:i/>
          <w:sz w:val="28"/>
          <w:szCs w:val="28"/>
          <w:u w:val="single"/>
        </w:rPr>
        <w:t>загальнообов’</w:t>
      </w:r>
      <w:r w:rsidRPr="00EE0E93">
        <w:rPr>
          <w:rStyle w:val="FontStyle13"/>
          <w:i/>
          <w:sz w:val="28"/>
          <w:szCs w:val="28"/>
          <w:u w:val="single"/>
        </w:rPr>
        <w:t>язкове</w:t>
      </w:r>
      <w:proofErr w:type="spellEnd"/>
      <w:r w:rsidRPr="00EE0E93"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 w:rsidRPr="00EE0E93">
        <w:rPr>
          <w:rStyle w:val="FontStyle13"/>
          <w:i/>
          <w:sz w:val="28"/>
          <w:szCs w:val="28"/>
          <w:u w:val="single"/>
        </w:rPr>
        <w:t>державне</w:t>
      </w:r>
      <w:proofErr w:type="spellEnd"/>
      <w:r w:rsidRPr="00EE0E93"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EE0E93">
        <w:rPr>
          <w:rStyle w:val="FontStyle13"/>
          <w:i/>
          <w:sz w:val="28"/>
          <w:szCs w:val="28"/>
          <w:u w:val="single"/>
        </w:rPr>
        <w:t>соц</w:t>
      </w:r>
      <w:proofErr w:type="gramEnd"/>
      <w:r w:rsidRPr="00EE0E93">
        <w:rPr>
          <w:rStyle w:val="FontStyle13"/>
          <w:i/>
          <w:sz w:val="28"/>
          <w:szCs w:val="28"/>
          <w:u w:val="single"/>
        </w:rPr>
        <w:t>іальне</w:t>
      </w:r>
      <w:proofErr w:type="spellEnd"/>
      <w:r w:rsidRPr="00EE0E93">
        <w:rPr>
          <w:rStyle w:val="FontStyle13"/>
          <w:i/>
          <w:sz w:val="28"/>
          <w:szCs w:val="28"/>
          <w:u w:val="single"/>
        </w:rPr>
        <w:t xml:space="preserve"> </w:t>
      </w:r>
      <w:proofErr w:type="spellStart"/>
      <w:r w:rsidRPr="00EE0E93">
        <w:rPr>
          <w:rStyle w:val="FontStyle13"/>
          <w:i/>
          <w:sz w:val="28"/>
          <w:szCs w:val="28"/>
          <w:u w:val="single"/>
        </w:rPr>
        <w:t>страхування</w:t>
      </w:r>
      <w:proofErr w:type="spellEnd"/>
      <w:r w:rsidRPr="00EE0E93">
        <w:rPr>
          <w:rStyle w:val="FontStyle13"/>
          <w:i/>
          <w:sz w:val="28"/>
          <w:szCs w:val="28"/>
          <w:u w:val="single"/>
        </w:rPr>
        <w:t>.</w:t>
      </w:r>
    </w:p>
    <w:p w:rsidR="007F57C1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Якщо</w:t>
      </w:r>
      <w:proofErr w:type="spellEnd"/>
      <w:r>
        <w:rPr>
          <w:rStyle w:val="FontStyle13"/>
          <w:sz w:val="28"/>
          <w:szCs w:val="28"/>
        </w:rPr>
        <w:t xml:space="preserve"> у Вас </w:t>
      </w:r>
      <w:proofErr w:type="spellStart"/>
      <w:r>
        <w:rPr>
          <w:rStyle w:val="FontStyle13"/>
          <w:sz w:val="28"/>
          <w:szCs w:val="28"/>
        </w:rPr>
        <w:t>є</w:t>
      </w:r>
      <w:proofErr w:type="spellEnd"/>
      <w:r>
        <w:rPr>
          <w:rStyle w:val="FontStyle13"/>
          <w:sz w:val="28"/>
          <w:szCs w:val="28"/>
        </w:rPr>
        <w:t xml:space="preserve"> потреба </w:t>
      </w:r>
      <w:proofErr w:type="spellStart"/>
      <w:r>
        <w:rPr>
          <w:rStyle w:val="FontStyle13"/>
          <w:sz w:val="28"/>
          <w:szCs w:val="28"/>
        </w:rPr>
        <w:t>додатково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уточнити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або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вияснити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інформацію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щодо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наявного</w:t>
      </w:r>
      <w:proofErr w:type="spellEnd"/>
      <w:r>
        <w:rPr>
          <w:rStyle w:val="FontStyle13"/>
          <w:sz w:val="28"/>
          <w:szCs w:val="28"/>
        </w:rPr>
        <w:t xml:space="preserve"> боргу </w:t>
      </w:r>
      <w:proofErr w:type="spellStart"/>
      <w:r>
        <w:rPr>
          <w:rStyle w:val="FontStyle13"/>
          <w:sz w:val="28"/>
          <w:szCs w:val="28"/>
        </w:rPr>
        <w:t>зі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сплати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єдиного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соц</w:t>
      </w:r>
      <w:proofErr w:type="gramEnd"/>
      <w:r>
        <w:rPr>
          <w:rStyle w:val="FontStyle13"/>
          <w:sz w:val="28"/>
          <w:szCs w:val="28"/>
        </w:rPr>
        <w:t>іального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внеску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звертайтеся</w:t>
      </w:r>
      <w:proofErr w:type="spellEnd"/>
      <w:r>
        <w:rPr>
          <w:rStyle w:val="FontStyle13"/>
          <w:sz w:val="28"/>
          <w:szCs w:val="28"/>
        </w:rPr>
        <w:t xml:space="preserve"> до </w:t>
      </w:r>
      <w:proofErr w:type="spellStart"/>
      <w:r>
        <w:rPr>
          <w:rStyle w:val="FontStyle13"/>
          <w:sz w:val="28"/>
          <w:szCs w:val="28"/>
        </w:rPr>
        <w:t>найближчого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територіального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управління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Пенсійного</w:t>
      </w:r>
      <w:proofErr w:type="spellEnd"/>
      <w:r>
        <w:rPr>
          <w:rStyle w:val="FontStyle13"/>
          <w:sz w:val="28"/>
          <w:szCs w:val="28"/>
        </w:rPr>
        <w:t xml:space="preserve"> фонду </w:t>
      </w:r>
      <w:proofErr w:type="spellStart"/>
      <w:r>
        <w:rPr>
          <w:rStyle w:val="FontStyle13"/>
          <w:sz w:val="28"/>
          <w:szCs w:val="28"/>
        </w:rPr>
        <w:t>України</w:t>
      </w:r>
      <w:proofErr w:type="spellEnd"/>
      <w:r>
        <w:rPr>
          <w:rStyle w:val="FontStyle13"/>
          <w:sz w:val="28"/>
          <w:szCs w:val="28"/>
        </w:rPr>
        <w:t xml:space="preserve"> в </w:t>
      </w:r>
      <w:proofErr w:type="spellStart"/>
      <w:r>
        <w:rPr>
          <w:rStyle w:val="FontStyle13"/>
          <w:sz w:val="28"/>
          <w:szCs w:val="28"/>
        </w:rPr>
        <w:t>області</w:t>
      </w:r>
      <w:proofErr w:type="spellEnd"/>
      <w:r>
        <w:rPr>
          <w:rStyle w:val="FontStyle13"/>
          <w:sz w:val="28"/>
          <w:szCs w:val="28"/>
        </w:rPr>
        <w:t>.</w:t>
      </w:r>
    </w:p>
    <w:p w:rsidR="007F57C1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 xml:space="preserve">Для </w:t>
      </w:r>
      <w:proofErr w:type="spellStart"/>
      <w:r>
        <w:rPr>
          <w:rStyle w:val="FontStyle13"/>
          <w:sz w:val="28"/>
          <w:szCs w:val="28"/>
          <w:u w:val="single"/>
        </w:rPr>
        <w:t>цього</w:t>
      </w:r>
      <w:proofErr w:type="spellEnd"/>
      <w:r>
        <w:rPr>
          <w:rStyle w:val="FontStyle13"/>
          <w:sz w:val="28"/>
          <w:szCs w:val="28"/>
          <w:u w:val="single"/>
        </w:rPr>
        <w:t xml:space="preserve"> </w:t>
      </w:r>
      <w:proofErr w:type="spellStart"/>
      <w:r>
        <w:rPr>
          <w:rStyle w:val="FontStyle13"/>
          <w:sz w:val="28"/>
          <w:szCs w:val="28"/>
          <w:u w:val="single"/>
        </w:rPr>
        <w:t>необхідно</w:t>
      </w:r>
      <w:proofErr w:type="spellEnd"/>
      <w:r>
        <w:rPr>
          <w:rStyle w:val="FontStyle13"/>
          <w:sz w:val="28"/>
          <w:szCs w:val="28"/>
          <w:u w:val="single"/>
        </w:rPr>
        <w:t>: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пред'явити</w:t>
      </w:r>
      <w:proofErr w:type="spellEnd"/>
      <w:r>
        <w:rPr>
          <w:rStyle w:val="FontStyle13"/>
          <w:sz w:val="28"/>
          <w:szCs w:val="28"/>
        </w:rPr>
        <w:t xml:space="preserve"> паспорт (</w:t>
      </w:r>
      <w:proofErr w:type="spellStart"/>
      <w:r>
        <w:rPr>
          <w:rStyle w:val="FontStyle13"/>
          <w:i/>
          <w:sz w:val="28"/>
          <w:szCs w:val="28"/>
        </w:rPr>
        <w:t>інший</w:t>
      </w:r>
      <w:proofErr w:type="spellEnd"/>
      <w:r>
        <w:rPr>
          <w:rStyle w:val="FontStyle13"/>
          <w:i/>
          <w:sz w:val="28"/>
          <w:szCs w:val="28"/>
        </w:rPr>
        <w:t xml:space="preserve"> документ, </w:t>
      </w:r>
      <w:proofErr w:type="spellStart"/>
      <w:r>
        <w:rPr>
          <w:rStyle w:val="FontStyle13"/>
          <w:i/>
          <w:sz w:val="28"/>
          <w:szCs w:val="28"/>
        </w:rPr>
        <w:t>що</w:t>
      </w:r>
      <w:proofErr w:type="spellEnd"/>
      <w:r>
        <w:rPr>
          <w:rStyle w:val="FontStyle13"/>
          <w:i/>
          <w:sz w:val="28"/>
          <w:szCs w:val="28"/>
        </w:rPr>
        <w:t xml:space="preserve"> </w:t>
      </w:r>
      <w:proofErr w:type="spellStart"/>
      <w:r>
        <w:rPr>
          <w:rStyle w:val="FontStyle13"/>
          <w:i/>
          <w:sz w:val="28"/>
          <w:szCs w:val="28"/>
        </w:rPr>
        <w:t>засвідчує</w:t>
      </w:r>
      <w:proofErr w:type="spellEnd"/>
      <w:r>
        <w:rPr>
          <w:rStyle w:val="FontStyle13"/>
          <w:i/>
          <w:sz w:val="28"/>
          <w:szCs w:val="28"/>
        </w:rPr>
        <w:t xml:space="preserve"> особу)</w:t>
      </w:r>
      <w:r>
        <w:rPr>
          <w:rStyle w:val="FontStyle13"/>
          <w:sz w:val="28"/>
          <w:szCs w:val="28"/>
        </w:rPr>
        <w:t xml:space="preserve"> та документ, </w:t>
      </w:r>
      <w:proofErr w:type="spellStart"/>
      <w:r>
        <w:rPr>
          <w:rStyle w:val="FontStyle13"/>
          <w:sz w:val="28"/>
          <w:szCs w:val="28"/>
        </w:rPr>
        <w:t>який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>ідтверджує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реєстраційний</w:t>
      </w:r>
      <w:proofErr w:type="spellEnd"/>
      <w:r>
        <w:rPr>
          <w:rStyle w:val="FontStyle13"/>
          <w:sz w:val="28"/>
          <w:szCs w:val="28"/>
        </w:rPr>
        <w:t xml:space="preserve"> номер </w:t>
      </w:r>
      <w:proofErr w:type="spellStart"/>
      <w:r>
        <w:rPr>
          <w:rStyle w:val="FontStyle13"/>
          <w:sz w:val="28"/>
          <w:szCs w:val="28"/>
        </w:rPr>
        <w:t>облікової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картки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платника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податків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або</w:t>
      </w:r>
      <w:proofErr w:type="spellEnd"/>
      <w:r>
        <w:rPr>
          <w:rStyle w:val="FontStyle13"/>
          <w:sz w:val="28"/>
          <w:szCs w:val="28"/>
        </w:rPr>
        <w:t xml:space="preserve"> право </w:t>
      </w:r>
      <w:proofErr w:type="spellStart"/>
      <w:r>
        <w:rPr>
          <w:rStyle w:val="FontStyle13"/>
          <w:sz w:val="28"/>
          <w:szCs w:val="28"/>
        </w:rPr>
        <w:t>здійснювати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будь-які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платежі</w:t>
      </w:r>
      <w:proofErr w:type="spellEnd"/>
      <w:r>
        <w:rPr>
          <w:rStyle w:val="FontStyle13"/>
          <w:sz w:val="28"/>
          <w:szCs w:val="28"/>
        </w:rPr>
        <w:t xml:space="preserve"> за </w:t>
      </w:r>
      <w:proofErr w:type="spellStart"/>
      <w:r>
        <w:rPr>
          <w:rStyle w:val="FontStyle13"/>
          <w:sz w:val="28"/>
          <w:szCs w:val="28"/>
        </w:rPr>
        <w:t>серією</w:t>
      </w:r>
      <w:proofErr w:type="spellEnd"/>
      <w:r>
        <w:rPr>
          <w:rStyle w:val="FontStyle13"/>
          <w:sz w:val="28"/>
          <w:szCs w:val="28"/>
        </w:rPr>
        <w:t xml:space="preserve"> та /</w:t>
      </w:r>
      <w:proofErr w:type="spellStart"/>
      <w:r>
        <w:rPr>
          <w:rStyle w:val="FontStyle13"/>
          <w:sz w:val="28"/>
          <w:szCs w:val="28"/>
        </w:rPr>
        <w:t>або</w:t>
      </w:r>
      <w:proofErr w:type="spellEnd"/>
      <w:r>
        <w:rPr>
          <w:rStyle w:val="FontStyle13"/>
          <w:sz w:val="28"/>
          <w:szCs w:val="28"/>
        </w:rPr>
        <w:t xml:space="preserve"> номером паспорта.</w:t>
      </w:r>
    </w:p>
    <w:p w:rsidR="007F57C1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proofErr w:type="spellStart"/>
      <w:proofErr w:type="gramStart"/>
      <w:r>
        <w:rPr>
          <w:rStyle w:val="FontStyle13"/>
          <w:sz w:val="28"/>
          <w:szCs w:val="28"/>
          <w:u w:val="single"/>
        </w:rPr>
        <w:t>Крім</w:t>
      </w:r>
      <w:proofErr w:type="spellEnd"/>
      <w:r>
        <w:rPr>
          <w:rStyle w:val="FontStyle13"/>
          <w:sz w:val="28"/>
          <w:szCs w:val="28"/>
          <w:u w:val="single"/>
        </w:rPr>
        <w:t xml:space="preserve"> того</w:t>
      </w:r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Пенсійним</w:t>
      </w:r>
      <w:proofErr w:type="spellEnd"/>
      <w:r>
        <w:rPr>
          <w:rStyle w:val="FontStyle13"/>
          <w:sz w:val="28"/>
          <w:szCs w:val="28"/>
        </w:rPr>
        <w:t xml:space="preserve"> фондом </w:t>
      </w:r>
      <w:proofErr w:type="spellStart"/>
      <w:r>
        <w:rPr>
          <w:rStyle w:val="FontStyle13"/>
          <w:sz w:val="28"/>
          <w:szCs w:val="28"/>
        </w:rPr>
        <w:t>України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надано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можливість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страхувальникам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засобами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Веб-порталу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Пенсійного</w:t>
      </w:r>
      <w:proofErr w:type="spellEnd"/>
      <w:r>
        <w:rPr>
          <w:rStyle w:val="FontStyle13"/>
          <w:sz w:val="28"/>
          <w:szCs w:val="28"/>
        </w:rPr>
        <w:t xml:space="preserve"> фонду </w:t>
      </w:r>
      <w:proofErr w:type="spellStart"/>
      <w:r>
        <w:rPr>
          <w:rStyle w:val="FontStyle13"/>
          <w:sz w:val="28"/>
          <w:szCs w:val="28"/>
        </w:rPr>
        <w:t>України</w:t>
      </w:r>
      <w:proofErr w:type="spellEnd"/>
      <w:r>
        <w:rPr>
          <w:rStyle w:val="FontStyle13"/>
          <w:sz w:val="28"/>
          <w:szCs w:val="28"/>
        </w:rPr>
        <w:t xml:space="preserve"> в </w:t>
      </w:r>
      <w:proofErr w:type="spellStart"/>
      <w:r>
        <w:rPr>
          <w:rStyle w:val="FontStyle13"/>
          <w:sz w:val="28"/>
          <w:szCs w:val="28"/>
        </w:rPr>
        <w:t>розділі</w:t>
      </w:r>
      <w:proofErr w:type="spellEnd"/>
      <w:r>
        <w:rPr>
          <w:rStyle w:val="FontStyle13"/>
          <w:sz w:val="28"/>
          <w:szCs w:val="28"/>
        </w:rPr>
        <w:t xml:space="preserve"> «</w:t>
      </w:r>
      <w:proofErr w:type="spellStart"/>
      <w:r>
        <w:rPr>
          <w:rStyle w:val="FontStyle13"/>
          <w:sz w:val="28"/>
          <w:szCs w:val="28"/>
        </w:rPr>
        <w:t>Кабінет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страхувальника</w:t>
      </w:r>
      <w:proofErr w:type="spellEnd"/>
      <w:r>
        <w:rPr>
          <w:rStyle w:val="FontStyle13"/>
          <w:sz w:val="28"/>
          <w:szCs w:val="28"/>
        </w:rPr>
        <w:t xml:space="preserve">» </w:t>
      </w:r>
      <w:proofErr w:type="spellStart"/>
      <w:r>
        <w:rPr>
          <w:rStyle w:val="FontStyle13"/>
          <w:sz w:val="28"/>
          <w:szCs w:val="28"/>
        </w:rPr>
        <w:t>отримувати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реєстру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застрахованих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осіб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інформацію</w:t>
      </w:r>
      <w:proofErr w:type="spellEnd"/>
      <w:r>
        <w:rPr>
          <w:rStyle w:val="FontStyle13"/>
          <w:sz w:val="28"/>
          <w:szCs w:val="28"/>
        </w:rPr>
        <w:t xml:space="preserve"> на </w:t>
      </w:r>
      <w:proofErr w:type="spellStart"/>
      <w:r>
        <w:rPr>
          <w:rStyle w:val="FontStyle13"/>
          <w:sz w:val="28"/>
          <w:szCs w:val="28"/>
        </w:rPr>
        <w:t>осіб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які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перебувають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</w:t>
      </w:r>
      <w:proofErr w:type="spellEnd"/>
      <w:r>
        <w:rPr>
          <w:rStyle w:val="FontStyle13"/>
          <w:sz w:val="28"/>
          <w:szCs w:val="28"/>
        </w:rPr>
        <w:t xml:space="preserve"> ними в </w:t>
      </w:r>
      <w:proofErr w:type="spellStart"/>
      <w:r>
        <w:rPr>
          <w:rStyle w:val="FontStyle13"/>
          <w:sz w:val="28"/>
          <w:szCs w:val="28"/>
        </w:rPr>
        <w:t>трудових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відносинах</w:t>
      </w:r>
      <w:proofErr w:type="spellEnd"/>
      <w:r>
        <w:rPr>
          <w:rStyle w:val="FontStyle13"/>
          <w:sz w:val="28"/>
          <w:szCs w:val="28"/>
        </w:rPr>
        <w:t xml:space="preserve"> в </w:t>
      </w:r>
      <w:proofErr w:type="spellStart"/>
      <w:r>
        <w:rPr>
          <w:rStyle w:val="FontStyle13"/>
          <w:sz w:val="28"/>
          <w:szCs w:val="28"/>
        </w:rPr>
        <w:t>електронному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вигляді</w:t>
      </w:r>
      <w:proofErr w:type="spellEnd"/>
      <w:r>
        <w:rPr>
          <w:rStyle w:val="FontStyle13"/>
          <w:sz w:val="28"/>
          <w:szCs w:val="28"/>
        </w:rPr>
        <w:t xml:space="preserve">. </w:t>
      </w:r>
      <w:proofErr w:type="spellStart"/>
      <w:r>
        <w:rPr>
          <w:rStyle w:val="FontStyle13"/>
          <w:sz w:val="28"/>
          <w:szCs w:val="28"/>
        </w:rPr>
        <w:t>Зокрема</w:t>
      </w:r>
      <w:proofErr w:type="spellEnd"/>
      <w:r>
        <w:rPr>
          <w:rStyle w:val="FontStyle13"/>
          <w:sz w:val="28"/>
          <w:szCs w:val="28"/>
        </w:rPr>
        <w:t xml:space="preserve">, доступною </w:t>
      </w:r>
      <w:proofErr w:type="spellStart"/>
      <w:r>
        <w:rPr>
          <w:rStyle w:val="FontStyle13"/>
          <w:sz w:val="28"/>
          <w:szCs w:val="28"/>
        </w:rPr>
        <w:t>є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можливість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формування</w:t>
      </w:r>
      <w:proofErr w:type="spellEnd"/>
      <w:r>
        <w:rPr>
          <w:rStyle w:val="FontStyle13"/>
          <w:sz w:val="28"/>
          <w:szCs w:val="28"/>
        </w:rPr>
        <w:t xml:space="preserve"> на </w:t>
      </w:r>
      <w:proofErr w:type="spellStart"/>
      <w:r>
        <w:rPr>
          <w:rStyle w:val="FontStyle13"/>
          <w:sz w:val="28"/>
          <w:szCs w:val="28"/>
        </w:rPr>
        <w:t>застраховану</w:t>
      </w:r>
      <w:proofErr w:type="spellEnd"/>
      <w:r>
        <w:rPr>
          <w:rStyle w:val="FontStyle13"/>
          <w:sz w:val="28"/>
          <w:szCs w:val="28"/>
        </w:rPr>
        <w:t xml:space="preserve"> особу, в тому </w:t>
      </w:r>
      <w:proofErr w:type="spellStart"/>
      <w:r>
        <w:rPr>
          <w:rStyle w:val="FontStyle13"/>
          <w:sz w:val="28"/>
          <w:szCs w:val="28"/>
        </w:rPr>
        <w:t>числі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і</w:t>
      </w:r>
      <w:proofErr w:type="spellEnd"/>
      <w:r>
        <w:rPr>
          <w:rStyle w:val="FontStyle13"/>
          <w:sz w:val="28"/>
          <w:szCs w:val="28"/>
        </w:rPr>
        <w:t xml:space="preserve"> на</w:t>
      </w:r>
      <w:proofErr w:type="gramEnd"/>
      <w:r>
        <w:rPr>
          <w:rStyle w:val="FontStyle13"/>
          <w:sz w:val="28"/>
          <w:szCs w:val="28"/>
        </w:rPr>
        <w:t xml:space="preserve"> себе (</w:t>
      </w:r>
      <w:proofErr w:type="spellStart"/>
      <w:r>
        <w:rPr>
          <w:rStyle w:val="FontStyle13"/>
          <w:sz w:val="28"/>
          <w:szCs w:val="28"/>
        </w:rPr>
        <w:t>із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заповненням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sz w:val="28"/>
          <w:szCs w:val="28"/>
        </w:rPr>
        <w:t>вс</w:t>
      </w:r>
      <w:proofErr w:type="gramEnd"/>
      <w:r>
        <w:rPr>
          <w:rStyle w:val="FontStyle13"/>
          <w:sz w:val="28"/>
          <w:szCs w:val="28"/>
        </w:rPr>
        <w:t>іх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необхідних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полів</w:t>
      </w:r>
      <w:proofErr w:type="spellEnd"/>
      <w:r>
        <w:rPr>
          <w:rStyle w:val="FontStyle13"/>
          <w:sz w:val="28"/>
          <w:szCs w:val="28"/>
        </w:rPr>
        <w:t xml:space="preserve">) </w:t>
      </w:r>
      <w:proofErr w:type="spellStart"/>
      <w:r>
        <w:rPr>
          <w:rStyle w:val="FontStyle13"/>
          <w:sz w:val="28"/>
          <w:szCs w:val="28"/>
        </w:rPr>
        <w:t>довідок</w:t>
      </w:r>
      <w:proofErr w:type="spellEnd"/>
      <w:r>
        <w:rPr>
          <w:rStyle w:val="FontStyle13"/>
          <w:sz w:val="28"/>
          <w:szCs w:val="28"/>
        </w:rPr>
        <w:t xml:space="preserve"> за формою ОК-7 та </w:t>
      </w:r>
      <w:proofErr w:type="spellStart"/>
      <w:r>
        <w:rPr>
          <w:rStyle w:val="FontStyle13"/>
          <w:sz w:val="28"/>
          <w:szCs w:val="28"/>
        </w:rPr>
        <w:t>довідки</w:t>
      </w:r>
      <w:proofErr w:type="spellEnd"/>
      <w:r>
        <w:rPr>
          <w:rStyle w:val="FontStyle13"/>
          <w:sz w:val="28"/>
          <w:szCs w:val="28"/>
        </w:rPr>
        <w:t xml:space="preserve"> про </w:t>
      </w:r>
      <w:proofErr w:type="spellStart"/>
      <w:r>
        <w:rPr>
          <w:rStyle w:val="FontStyle13"/>
          <w:sz w:val="28"/>
          <w:szCs w:val="28"/>
        </w:rPr>
        <w:t>трудовий</w:t>
      </w:r>
      <w:proofErr w:type="spellEnd"/>
      <w:r>
        <w:rPr>
          <w:rStyle w:val="FontStyle13"/>
          <w:sz w:val="28"/>
          <w:szCs w:val="28"/>
        </w:rPr>
        <w:t xml:space="preserve"> та </w:t>
      </w:r>
      <w:proofErr w:type="spellStart"/>
      <w:r>
        <w:rPr>
          <w:rStyle w:val="FontStyle13"/>
          <w:sz w:val="28"/>
          <w:szCs w:val="28"/>
        </w:rPr>
        <w:t>страховий</w:t>
      </w:r>
      <w:proofErr w:type="spellEnd"/>
      <w:r>
        <w:rPr>
          <w:rStyle w:val="FontStyle13"/>
          <w:sz w:val="28"/>
          <w:szCs w:val="28"/>
        </w:rPr>
        <w:t xml:space="preserve"> стаж особи. </w:t>
      </w:r>
    </w:p>
    <w:p w:rsidR="007F57C1" w:rsidRPr="009D00DC" w:rsidRDefault="007F57C1" w:rsidP="007F57C1">
      <w:pPr>
        <w:ind w:firstLine="113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Для </w:t>
      </w:r>
      <w:proofErr w:type="spellStart"/>
      <w:r>
        <w:rPr>
          <w:rStyle w:val="FontStyle13"/>
          <w:sz w:val="28"/>
          <w:szCs w:val="28"/>
        </w:rPr>
        <w:t>отримання</w:t>
      </w:r>
      <w:proofErr w:type="spellEnd"/>
      <w:r>
        <w:rPr>
          <w:rStyle w:val="FontStyle13"/>
          <w:sz w:val="28"/>
          <w:szCs w:val="28"/>
        </w:rPr>
        <w:t xml:space="preserve"> доступу до </w:t>
      </w:r>
      <w:proofErr w:type="spellStart"/>
      <w:r>
        <w:rPr>
          <w:rStyle w:val="FontStyle13"/>
          <w:sz w:val="28"/>
          <w:szCs w:val="28"/>
        </w:rPr>
        <w:t>інформації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реєстру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застрахованих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осіб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страхувальнику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необхідно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здійснити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вхід</w:t>
      </w:r>
      <w:proofErr w:type="spellEnd"/>
      <w:r>
        <w:rPr>
          <w:rStyle w:val="FontStyle13"/>
          <w:sz w:val="28"/>
          <w:szCs w:val="28"/>
        </w:rPr>
        <w:t xml:space="preserve"> на </w:t>
      </w:r>
      <w:proofErr w:type="spellStart"/>
      <w:r>
        <w:rPr>
          <w:rStyle w:val="FontStyle13"/>
          <w:sz w:val="28"/>
          <w:szCs w:val="28"/>
        </w:rPr>
        <w:t>Веб-портал</w:t>
      </w:r>
      <w:proofErr w:type="spellEnd"/>
      <w:r>
        <w:rPr>
          <w:rStyle w:val="FontStyle13"/>
          <w:sz w:val="28"/>
          <w:szCs w:val="28"/>
        </w:rPr>
        <w:t xml:space="preserve"> за </w:t>
      </w:r>
      <w:proofErr w:type="spellStart"/>
      <w:r>
        <w:rPr>
          <w:rStyle w:val="FontStyle13"/>
          <w:sz w:val="28"/>
          <w:szCs w:val="28"/>
        </w:rPr>
        <w:t>допомогою</w:t>
      </w:r>
      <w:proofErr w:type="spellEnd"/>
      <w:r>
        <w:rPr>
          <w:rStyle w:val="FontStyle13"/>
          <w:sz w:val="28"/>
          <w:szCs w:val="28"/>
        </w:rPr>
        <w:t xml:space="preserve"> ЕЦП (</w:t>
      </w:r>
      <w:r w:rsidRPr="0031684C">
        <w:rPr>
          <w:rStyle w:val="FontStyle13"/>
          <w:i/>
          <w:sz w:val="28"/>
          <w:szCs w:val="28"/>
        </w:rPr>
        <w:t xml:space="preserve">печатки </w:t>
      </w:r>
      <w:proofErr w:type="spellStart"/>
      <w:r w:rsidRPr="0031684C">
        <w:rPr>
          <w:rStyle w:val="FontStyle13"/>
          <w:i/>
          <w:sz w:val="28"/>
          <w:szCs w:val="28"/>
        </w:rPr>
        <w:t>юридичної</w:t>
      </w:r>
      <w:proofErr w:type="spellEnd"/>
      <w:r w:rsidRPr="0031684C">
        <w:rPr>
          <w:rStyle w:val="FontStyle13"/>
          <w:i/>
          <w:sz w:val="28"/>
          <w:szCs w:val="28"/>
        </w:rPr>
        <w:t xml:space="preserve"> особи</w:t>
      </w:r>
      <w:r>
        <w:rPr>
          <w:rStyle w:val="FontStyle13"/>
          <w:i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використовуючи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пункти</w:t>
      </w:r>
      <w:proofErr w:type="spellEnd"/>
      <w:r>
        <w:rPr>
          <w:rStyle w:val="FontStyle13"/>
          <w:sz w:val="28"/>
          <w:szCs w:val="28"/>
        </w:rPr>
        <w:t xml:space="preserve"> меню </w:t>
      </w:r>
      <w:proofErr w:type="spellStart"/>
      <w:r>
        <w:rPr>
          <w:rStyle w:val="FontStyle13"/>
          <w:sz w:val="28"/>
          <w:szCs w:val="28"/>
        </w:rPr>
        <w:t>Веб-порталу</w:t>
      </w:r>
      <w:proofErr w:type="spellEnd"/>
      <w:r>
        <w:rPr>
          <w:rStyle w:val="FontStyle13"/>
          <w:sz w:val="28"/>
          <w:szCs w:val="28"/>
        </w:rPr>
        <w:t xml:space="preserve"> «</w:t>
      </w:r>
      <w:proofErr w:type="spellStart"/>
      <w:r w:rsidRPr="0031684C">
        <w:rPr>
          <w:rStyle w:val="FontStyle13"/>
          <w:b/>
          <w:sz w:val="28"/>
          <w:szCs w:val="28"/>
        </w:rPr>
        <w:t>Вхід</w:t>
      </w:r>
      <w:proofErr w:type="spellEnd"/>
      <w:r w:rsidRPr="0031684C">
        <w:rPr>
          <w:rStyle w:val="FontStyle13"/>
          <w:b/>
          <w:sz w:val="28"/>
          <w:szCs w:val="28"/>
        </w:rPr>
        <w:t xml:space="preserve"> – За </w:t>
      </w:r>
      <w:proofErr w:type="spellStart"/>
      <w:r w:rsidRPr="0031684C">
        <w:rPr>
          <w:rStyle w:val="FontStyle13"/>
          <w:b/>
          <w:sz w:val="28"/>
          <w:szCs w:val="28"/>
        </w:rPr>
        <w:t>токеном</w:t>
      </w:r>
      <w:proofErr w:type="spellEnd"/>
      <w:r w:rsidRPr="0031684C">
        <w:rPr>
          <w:rStyle w:val="FontStyle13"/>
          <w:b/>
          <w:sz w:val="28"/>
          <w:szCs w:val="28"/>
        </w:rPr>
        <w:t xml:space="preserve"> (ЕЦП)</w:t>
      </w:r>
      <w:r>
        <w:rPr>
          <w:rStyle w:val="FontStyle13"/>
          <w:sz w:val="28"/>
          <w:szCs w:val="28"/>
        </w:rPr>
        <w:t xml:space="preserve">», </w:t>
      </w:r>
      <w:proofErr w:type="spellStart"/>
      <w:proofErr w:type="gramStart"/>
      <w:r>
        <w:rPr>
          <w:rStyle w:val="FontStyle13"/>
          <w:sz w:val="28"/>
          <w:szCs w:val="28"/>
        </w:rPr>
        <w:t>вв</w:t>
      </w:r>
      <w:proofErr w:type="gramEnd"/>
      <w:r>
        <w:rPr>
          <w:rStyle w:val="FontStyle13"/>
          <w:sz w:val="28"/>
          <w:szCs w:val="28"/>
        </w:rPr>
        <w:t>івши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всі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необхідні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реквізити</w:t>
      </w:r>
      <w:proofErr w:type="spellEnd"/>
      <w:r>
        <w:rPr>
          <w:rStyle w:val="FontStyle13"/>
          <w:sz w:val="28"/>
          <w:szCs w:val="28"/>
        </w:rPr>
        <w:t>.</w:t>
      </w:r>
    </w:p>
    <w:p w:rsidR="00B4274C" w:rsidRPr="00B4274C" w:rsidRDefault="00B4274C" w:rsidP="00B4274C">
      <w:pPr>
        <w:widowControl w:val="0"/>
        <w:jc w:val="center"/>
        <w:rPr>
          <w:b/>
          <w:i/>
          <w:color w:val="000000"/>
          <w:sz w:val="28"/>
          <w:szCs w:val="28"/>
        </w:rPr>
      </w:pPr>
      <w:r w:rsidRPr="00B4274C">
        <w:rPr>
          <w:b/>
          <w:i/>
          <w:color w:val="000000"/>
          <w:sz w:val="28"/>
          <w:szCs w:val="28"/>
        </w:rPr>
        <w:t xml:space="preserve">За </w:t>
      </w:r>
      <w:proofErr w:type="spellStart"/>
      <w:r w:rsidRPr="00B4274C">
        <w:rPr>
          <w:b/>
          <w:i/>
          <w:color w:val="000000"/>
          <w:sz w:val="28"/>
          <w:szCs w:val="28"/>
        </w:rPr>
        <w:t>більш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детальною </w:t>
      </w:r>
      <w:proofErr w:type="spellStart"/>
      <w:r w:rsidRPr="00B4274C">
        <w:rPr>
          <w:b/>
          <w:i/>
          <w:color w:val="000000"/>
          <w:sz w:val="28"/>
          <w:szCs w:val="28"/>
        </w:rPr>
        <w:t>інформацією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слід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звертатись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до </w:t>
      </w:r>
    </w:p>
    <w:p w:rsidR="00B4274C" w:rsidRPr="00B4274C" w:rsidRDefault="00B4274C" w:rsidP="00B4274C">
      <w:pPr>
        <w:widowControl w:val="0"/>
        <w:jc w:val="center"/>
        <w:rPr>
          <w:b/>
          <w:i/>
          <w:sz w:val="28"/>
          <w:szCs w:val="28"/>
        </w:rPr>
      </w:pPr>
      <w:proofErr w:type="spellStart"/>
      <w:r w:rsidRPr="00B4274C">
        <w:rPr>
          <w:b/>
          <w:i/>
          <w:color w:val="000000"/>
          <w:sz w:val="28"/>
          <w:szCs w:val="28"/>
        </w:rPr>
        <w:t>спеціалістів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фінансово-економічного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відділу</w:t>
      </w:r>
      <w:proofErr w:type="spellEnd"/>
      <w:proofErr w:type="gramStart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Б</w:t>
      </w:r>
      <w:proofErr w:type="gramEnd"/>
      <w:r w:rsidRPr="00B4274C">
        <w:rPr>
          <w:b/>
          <w:i/>
          <w:color w:val="000000"/>
          <w:sz w:val="28"/>
          <w:szCs w:val="28"/>
        </w:rPr>
        <w:t>ілоцерківського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об'єднаного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управління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Пенсійного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фонду </w:t>
      </w:r>
      <w:proofErr w:type="spellStart"/>
      <w:r w:rsidRPr="00B4274C">
        <w:rPr>
          <w:b/>
          <w:i/>
          <w:color w:val="000000"/>
          <w:sz w:val="28"/>
          <w:szCs w:val="28"/>
        </w:rPr>
        <w:t>України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Київської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4274C">
        <w:rPr>
          <w:b/>
          <w:i/>
          <w:color w:val="000000"/>
          <w:sz w:val="28"/>
          <w:szCs w:val="28"/>
        </w:rPr>
        <w:t>області</w:t>
      </w:r>
      <w:proofErr w:type="spellEnd"/>
      <w:r w:rsidRPr="00B4274C">
        <w:rPr>
          <w:b/>
          <w:i/>
          <w:color w:val="000000"/>
          <w:sz w:val="28"/>
          <w:szCs w:val="28"/>
        </w:rPr>
        <w:t xml:space="preserve"> за </w:t>
      </w:r>
      <w:proofErr w:type="spellStart"/>
      <w:r w:rsidRPr="00B4274C">
        <w:rPr>
          <w:b/>
          <w:i/>
          <w:color w:val="000000"/>
          <w:sz w:val="28"/>
          <w:szCs w:val="28"/>
        </w:rPr>
        <w:t>адресою</w:t>
      </w:r>
      <w:proofErr w:type="spellEnd"/>
      <w:r w:rsidRPr="00B4274C">
        <w:rPr>
          <w:b/>
          <w:i/>
          <w:sz w:val="28"/>
          <w:szCs w:val="28"/>
        </w:rPr>
        <w:t>:</w:t>
      </w:r>
    </w:p>
    <w:p w:rsidR="00B4274C" w:rsidRPr="00B4274C" w:rsidRDefault="00B4274C" w:rsidP="00B4274C">
      <w:pPr>
        <w:widowControl w:val="0"/>
        <w:jc w:val="center"/>
        <w:rPr>
          <w:b/>
          <w:i/>
          <w:sz w:val="28"/>
          <w:szCs w:val="28"/>
        </w:rPr>
      </w:pPr>
    </w:p>
    <w:p w:rsidR="00B4274C" w:rsidRPr="00B4274C" w:rsidRDefault="00B4274C" w:rsidP="00B4274C">
      <w:pPr>
        <w:widowControl w:val="0"/>
        <w:ind w:right="-67"/>
        <w:jc w:val="center"/>
        <w:rPr>
          <w:b/>
          <w:i/>
          <w:color w:val="000000"/>
          <w:sz w:val="32"/>
          <w:szCs w:val="32"/>
        </w:rPr>
      </w:pPr>
      <w:r w:rsidRPr="00B4274C">
        <w:rPr>
          <w:b/>
          <w:sz w:val="32"/>
          <w:szCs w:val="32"/>
        </w:rPr>
        <w:t xml:space="preserve">м. </w:t>
      </w:r>
      <w:proofErr w:type="spellStart"/>
      <w:r w:rsidRPr="00B4274C">
        <w:rPr>
          <w:b/>
          <w:sz w:val="32"/>
          <w:szCs w:val="32"/>
        </w:rPr>
        <w:t>Біла</w:t>
      </w:r>
      <w:proofErr w:type="spellEnd"/>
      <w:r w:rsidRPr="00B4274C">
        <w:rPr>
          <w:b/>
          <w:sz w:val="32"/>
          <w:szCs w:val="32"/>
        </w:rPr>
        <w:t xml:space="preserve"> </w:t>
      </w:r>
      <w:proofErr w:type="spellStart"/>
      <w:r w:rsidRPr="00B4274C">
        <w:rPr>
          <w:b/>
          <w:sz w:val="32"/>
          <w:szCs w:val="32"/>
        </w:rPr>
        <w:t>Церква</w:t>
      </w:r>
      <w:proofErr w:type="spellEnd"/>
      <w:r w:rsidRPr="00B4274C">
        <w:rPr>
          <w:b/>
          <w:i/>
          <w:color w:val="000000"/>
          <w:sz w:val="32"/>
          <w:szCs w:val="32"/>
        </w:rPr>
        <w:t xml:space="preserve">, </w:t>
      </w:r>
      <w:proofErr w:type="spellStart"/>
      <w:r w:rsidRPr="00B4274C">
        <w:rPr>
          <w:b/>
          <w:sz w:val="32"/>
          <w:szCs w:val="32"/>
        </w:rPr>
        <w:t>вул</w:t>
      </w:r>
      <w:proofErr w:type="spellEnd"/>
      <w:r w:rsidRPr="00B4274C">
        <w:rPr>
          <w:b/>
          <w:sz w:val="32"/>
          <w:szCs w:val="32"/>
        </w:rPr>
        <w:t xml:space="preserve">. Я </w:t>
      </w:r>
      <w:proofErr w:type="gramStart"/>
      <w:r w:rsidRPr="00B4274C">
        <w:rPr>
          <w:b/>
          <w:sz w:val="32"/>
          <w:szCs w:val="32"/>
        </w:rPr>
        <w:t>Мудрого</w:t>
      </w:r>
      <w:proofErr w:type="gramEnd"/>
      <w:r w:rsidRPr="00B4274C">
        <w:rPr>
          <w:b/>
          <w:sz w:val="32"/>
          <w:szCs w:val="32"/>
        </w:rPr>
        <w:t xml:space="preserve">, 2 (4 поверх, </w:t>
      </w:r>
      <w:proofErr w:type="spellStart"/>
      <w:r w:rsidRPr="00B4274C">
        <w:rPr>
          <w:b/>
          <w:sz w:val="32"/>
          <w:szCs w:val="32"/>
        </w:rPr>
        <w:t>каб</w:t>
      </w:r>
      <w:proofErr w:type="spellEnd"/>
      <w:r w:rsidRPr="00B4274C">
        <w:rPr>
          <w:b/>
          <w:sz w:val="32"/>
          <w:szCs w:val="32"/>
        </w:rPr>
        <w:t>. 403)</w:t>
      </w:r>
    </w:p>
    <w:p w:rsidR="00B75D3A" w:rsidRPr="00B4274C" w:rsidRDefault="00B4274C" w:rsidP="00B4274C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jc w:val="center"/>
        <w:rPr>
          <w:b/>
          <w:i/>
          <w:color w:val="333333"/>
          <w:sz w:val="28"/>
          <w:szCs w:val="28"/>
          <w:lang w:val="uk-UA"/>
        </w:rPr>
      </w:pPr>
      <w:r w:rsidRPr="00B4274C">
        <w:rPr>
          <w:b/>
          <w:sz w:val="32"/>
          <w:szCs w:val="32"/>
        </w:rPr>
        <w:t>тел.: (04563) 5-40-86</w:t>
      </w:r>
    </w:p>
    <w:tbl>
      <w:tblPr>
        <w:tblW w:w="11088" w:type="dxa"/>
        <w:tblBorders>
          <w:top w:val="thinThickMediumGap" w:sz="18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Look w:val="01E0"/>
      </w:tblPr>
      <w:tblGrid>
        <w:gridCol w:w="11088"/>
      </w:tblGrid>
      <w:tr w:rsidR="00E24E09" w:rsidRPr="00E446CF" w:rsidTr="00E446CF">
        <w:trPr>
          <w:trHeight w:val="649"/>
        </w:trPr>
        <w:tc>
          <w:tcPr>
            <w:tcW w:w="11088" w:type="dxa"/>
            <w:shd w:val="thinVertStripe" w:color="999999" w:fill="191919"/>
            <w:vAlign w:val="center"/>
          </w:tcPr>
          <w:p w:rsidR="00E24E09" w:rsidRPr="00E446CF" w:rsidRDefault="000B5AD0" w:rsidP="00E446CF">
            <w:pPr>
              <w:jc w:val="center"/>
              <w:rPr>
                <w:b/>
                <w:color w:val="FFFFFF"/>
                <w:sz w:val="28"/>
                <w:szCs w:val="28"/>
                <w:lang w:val="uk-UA"/>
              </w:rPr>
            </w:pPr>
            <w:r w:rsidRPr="00E446CF">
              <w:rPr>
                <w:b/>
                <w:color w:val="FFFFFF"/>
                <w:sz w:val="28"/>
                <w:szCs w:val="28"/>
                <w:lang w:val="uk-UA"/>
              </w:rPr>
              <w:t xml:space="preserve">Білоцерківське об'єднане управління Пенсійного фонду України Київської області </w:t>
            </w:r>
          </w:p>
          <w:p w:rsidR="00E24E09" w:rsidRPr="00E446CF" w:rsidRDefault="00E24E09" w:rsidP="00C57987">
            <w:pPr>
              <w:rPr>
                <w:b/>
                <w:color w:val="FFFFFF"/>
                <w:sz w:val="44"/>
                <w:szCs w:val="44"/>
                <w:lang w:val="uk-UA"/>
              </w:rPr>
            </w:pPr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 xml:space="preserve">адреса: вул. Ярослава Мудрого, буд.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E446CF">
                <w:rPr>
                  <w:b/>
                  <w:color w:val="FFFFFF"/>
                  <w:sz w:val="19"/>
                  <w:szCs w:val="19"/>
                  <w:lang w:val="uk-UA"/>
                </w:rPr>
                <w:t>2, м</w:t>
              </w:r>
            </w:smartTag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 xml:space="preserve">. Біла Церква, Київська область, 09117, </w:t>
            </w:r>
            <w:proofErr w:type="spellStart"/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>тел</w:t>
            </w:r>
            <w:proofErr w:type="spellEnd"/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>: 5-</w:t>
            </w:r>
            <w:r w:rsidR="00C57987" w:rsidRPr="00E446CF">
              <w:rPr>
                <w:b/>
                <w:color w:val="FFFFFF"/>
                <w:sz w:val="19"/>
                <w:szCs w:val="19"/>
                <w:lang w:val="uk-UA"/>
              </w:rPr>
              <w:t>40</w:t>
            </w:r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>-</w:t>
            </w:r>
            <w:r w:rsidR="00C57987" w:rsidRPr="00E446CF">
              <w:rPr>
                <w:b/>
                <w:color w:val="FFFFFF"/>
                <w:sz w:val="19"/>
                <w:szCs w:val="19"/>
                <w:lang w:val="uk-UA"/>
              </w:rPr>
              <w:t>86</w:t>
            </w:r>
            <w:r w:rsidRPr="00E446CF">
              <w:rPr>
                <w:b/>
                <w:color w:val="FFFFFF"/>
                <w:sz w:val="19"/>
                <w:szCs w:val="19"/>
                <w:lang w:val="uk-UA"/>
              </w:rPr>
              <w:t xml:space="preserve">, </w:t>
            </w:r>
            <w:r w:rsidRPr="00E446CF">
              <w:rPr>
                <w:b/>
                <w:color w:val="FFFFFF"/>
                <w:sz w:val="19"/>
                <w:szCs w:val="19"/>
                <w:lang w:val="en-US"/>
              </w:rPr>
              <w:t>e</w:t>
            </w:r>
            <w:r w:rsidRPr="00E446CF">
              <w:rPr>
                <w:b/>
                <w:color w:val="FFFFFF"/>
                <w:sz w:val="19"/>
                <w:szCs w:val="19"/>
              </w:rPr>
              <w:t>-</w:t>
            </w:r>
            <w:r w:rsidRPr="00E446CF">
              <w:rPr>
                <w:b/>
                <w:color w:val="FFFFFF"/>
                <w:sz w:val="19"/>
                <w:szCs w:val="19"/>
                <w:lang w:val="en-US"/>
              </w:rPr>
              <w:t>mail</w:t>
            </w:r>
            <w:r w:rsidRPr="00E446CF">
              <w:rPr>
                <w:b/>
                <w:color w:val="FFFFFF"/>
                <w:sz w:val="19"/>
                <w:szCs w:val="19"/>
              </w:rPr>
              <w:t xml:space="preserve">: </w:t>
            </w:r>
            <w:proofErr w:type="spellStart"/>
            <w:r w:rsidRPr="00E446CF">
              <w:rPr>
                <w:b/>
                <w:color w:val="FFFFFF"/>
                <w:sz w:val="19"/>
                <w:szCs w:val="19"/>
                <w:lang w:val="en-US"/>
              </w:rPr>
              <w:t>upfu</w:t>
            </w:r>
            <w:proofErr w:type="spellEnd"/>
            <w:r w:rsidRPr="00E446CF">
              <w:rPr>
                <w:b/>
                <w:color w:val="FFFFFF"/>
                <w:sz w:val="19"/>
                <w:szCs w:val="19"/>
              </w:rPr>
              <w:t>10025@</w:t>
            </w:r>
            <w:proofErr w:type="spellStart"/>
            <w:r w:rsidRPr="00E446CF">
              <w:rPr>
                <w:b/>
                <w:color w:val="FFFFFF"/>
                <w:sz w:val="19"/>
                <w:szCs w:val="19"/>
                <w:lang w:val="en-US"/>
              </w:rPr>
              <w:t>ukr</w:t>
            </w:r>
            <w:proofErr w:type="spellEnd"/>
            <w:r w:rsidRPr="00E446CF">
              <w:rPr>
                <w:b/>
                <w:color w:val="FFFFFF"/>
                <w:sz w:val="19"/>
                <w:szCs w:val="19"/>
              </w:rPr>
              <w:t>.</w:t>
            </w:r>
            <w:r w:rsidRPr="00E446CF">
              <w:rPr>
                <w:b/>
                <w:color w:val="FFFFFF"/>
                <w:sz w:val="19"/>
                <w:szCs w:val="19"/>
                <w:lang w:val="en-US"/>
              </w:rPr>
              <w:t>net</w:t>
            </w:r>
          </w:p>
        </w:tc>
      </w:tr>
    </w:tbl>
    <w:p w:rsidR="004B14EB" w:rsidRPr="00C85022" w:rsidRDefault="004B14EB" w:rsidP="00C85022">
      <w:pPr>
        <w:widowControl w:val="0"/>
        <w:autoSpaceDE w:val="0"/>
        <w:autoSpaceDN w:val="0"/>
        <w:adjustRightInd w:val="0"/>
        <w:ind w:left="113" w:right="113"/>
        <w:jc w:val="right"/>
        <w:rPr>
          <w:sz w:val="2"/>
          <w:szCs w:val="2"/>
          <w:lang w:val="uk-UA"/>
        </w:rPr>
      </w:pPr>
    </w:p>
    <w:sectPr w:rsidR="004B14EB" w:rsidRPr="00C85022" w:rsidSect="00E24E09">
      <w:headerReference w:type="even" r:id="rId8"/>
      <w:footerReference w:type="even" r:id="rId9"/>
      <w:pgSz w:w="11906" w:h="16838"/>
      <w:pgMar w:top="397" w:right="567" w:bottom="397" w:left="567" w:header="352" w:footer="386" w:gutter="0"/>
      <w:pgBorders w:offsetFrom="page">
        <w:top w:val="single" w:sz="12" w:space="18" w:color="333333"/>
        <w:left w:val="single" w:sz="12" w:space="20" w:color="333333"/>
        <w:bottom w:val="single" w:sz="12" w:space="21" w:color="333333"/>
        <w:right w:val="single" w:sz="12" w:space="16" w:color="333333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19" w:rsidRDefault="00605519">
      <w:r>
        <w:separator/>
      </w:r>
    </w:p>
  </w:endnote>
  <w:endnote w:type="continuationSeparator" w:id="0">
    <w:p w:rsidR="00605519" w:rsidRDefault="0060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2" w:rsidRDefault="00FA7512" w:rsidP="00FA751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7512" w:rsidRDefault="00FA75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19" w:rsidRDefault="00605519">
      <w:r>
        <w:separator/>
      </w:r>
    </w:p>
  </w:footnote>
  <w:footnote w:type="continuationSeparator" w:id="0">
    <w:p w:rsidR="00605519" w:rsidRDefault="0060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F5" w:rsidRDefault="00BE5EF5" w:rsidP="00C850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5EF5" w:rsidRDefault="00BE5E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B11"/>
    <w:multiLevelType w:val="hybridMultilevel"/>
    <w:tmpl w:val="3C3661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1D055F"/>
    <w:multiLevelType w:val="hybridMultilevel"/>
    <w:tmpl w:val="7FA2F706"/>
    <w:lvl w:ilvl="0" w:tplc="CFC07392">
      <w:start w:val="1"/>
      <w:numFmt w:val="bullet"/>
      <w:lvlText w:val="-"/>
      <w:lvlJc w:val="left"/>
      <w:pPr>
        <w:tabs>
          <w:tab w:val="num" w:pos="5885"/>
        </w:tabs>
        <w:ind w:left="58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1667C"/>
    <w:multiLevelType w:val="hybridMultilevel"/>
    <w:tmpl w:val="E4008966"/>
    <w:lvl w:ilvl="0" w:tplc="6816AE44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E62C22"/>
    <w:multiLevelType w:val="hybridMultilevel"/>
    <w:tmpl w:val="8FCAA8CE"/>
    <w:lvl w:ilvl="0" w:tplc="A41650CE">
      <w:numFmt w:val="bullet"/>
      <w:lvlText w:val=""/>
      <w:lvlJc w:val="left"/>
      <w:pPr>
        <w:tabs>
          <w:tab w:val="num" w:pos="1183"/>
        </w:tabs>
        <w:ind w:left="1183" w:hanging="360"/>
      </w:pPr>
      <w:rPr>
        <w:rFonts w:ascii="Wingdings" w:hAnsi="Wingdings" w:cs="Times New Roman" w:hint="default"/>
        <w:b/>
        <w:i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939"/>
    <w:rsid w:val="00027465"/>
    <w:rsid w:val="000B5AD0"/>
    <w:rsid w:val="001103D4"/>
    <w:rsid w:val="00181E24"/>
    <w:rsid w:val="001A75D4"/>
    <w:rsid w:val="001B1A6A"/>
    <w:rsid w:val="001B6994"/>
    <w:rsid w:val="001C047A"/>
    <w:rsid w:val="001C63B4"/>
    <w:rsid w:val="001D1E65"/>
    <w:rsid w:val="00227F52"/>
    <w:rsid w:val="00321344"/>
    <w:rsid w:val="00374964"/>
    <w:rsid w:val="003863B4"/>
    <w:rsid w:val="00411F09"/>
    <w:rsid w:val="00430FC7"/>
    <w:rsid w:val="0048732F"/>
    <w:rsid w:val="00497823"/>
    <w:rsid w:val="004B021A"/>
    <w:rsid w:val="004B14EB"/>
    <w:rsid w:val="004E2FA5"/>
    <w:rsid w:val="0050439B"/>
    <w:rsid w:val="005047BD"/>
    <w:rsid w:val="00544831"/>
    <w:rsid w:val="00582662"/>
    <w:rsid w:val="005A63B5"/>
    <w:rsid w:val="005D67BD"/>
    <w:rsid w:val="00605519"/>
    <w:rsid w:val="006F5B1D"/>
    <w:rsid w:val="007174A3"/>
    <w:rsid w:val="00794133"/>
    <w:rsid w:val="007D19A7"/>
    <w:rsid w:val="007F57C1"/>
    <w:rsid w:val="008224E0"/>
    <w:rsid w:val="00862E16"/>
    <w:rsid w:val="00865C21"/>
    <w:rsid w:val="008F4452"/>
    <w:rsid w:val="00952720"/>
    <w:rsid w:val="00962DE4"/>
    <w:rsid w:val="00975E7B"/>
    <w:rsid w:val="009817FF"/>
    <w:rsid w:val="00982FE0"/>
    <w:rsid w:val="009A2EF8"/>
    <w:rsid w:val="009C7EBA"/>
    <w:rsid w:val="00AE5844"/>
    <w:rsid w:val="00B13979"/>
    <w:rsid w:val="00B20503"/>
    <w:rsid w:val="00B4274C"/>
    <w:rsid w:val="00B5468C"/>
    <w:rsid w:val="00B75D3A"/>
    <w:rsid w:val="00B80939"/>
    <w:rsid w:val="00B8654F"/>
    <w:rsid w:val="00B87F94"/>
    <w:rsid w:val="00BB4419"/>
    <w:rsid w:val="00BD26D4"/>
    <w:rsid w:val="00BE5EF5"/>
    <w:rsid w:val="00BF6A09"/>
    <w:rsid w:val="00C57987"/>
    <w:rsid w:val="00C805DB"/>
    <w:rsid w:val="00C85022"/>
    <w:rsid w:val="00CA2723"/>
    <w:rsid w:val="00CA2A58"/>
    <w:rsid w:val="00CE4315"/>
    <w:rsid w:val="00CF4159"/>
    <w:rsid w:val="00CF75B1"/>
    <w:rsid w:val="00D22B68"/>
    <w:rsid w:val="00D531F0"/>
    <w:rsid w:val="00D56393"/>
    <w:rsid w:val="00D82593"/>
    <w:rsid w:val="00DE6726"/>
    <w:rsid w:val="00DF3F92"/>
    <w:rsid w:val="00E24E09"/>
    <w:rsid w:val="00E446CF"/>
    <w:rsid w:val="00E700AA"/>
    <w:rsid w:val="00E91044"/>
    <w:rsid w:val="00EA6B57"/>
    <w:rsid w:val="00ED4F76"/>
    <w:rsid w:val="00F0714F"/>
    <w:rsid w:val="00F63940"/>
    <w:rsid w:val="00FA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8654F"/>
    <w:pPr>
      <w:spacing w:after="120"/>
    </w:pPr>
    <w:rPr>
      <w:sz w:val="28"/>
      <w:lang w:val="uk-UA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9A2EF8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A2EF8"/>
    <w:pPr>
      <w:suppressAutoHyphens/>
      <w:spacing w:before="280" w:after="280"/>
    </w:pPr>
    <w:rPr>
      <w:color w:val="000000"/>
      <w:lang w:eastAsia="ar-SA"/>
    </w:rPr>
  </w:style>
  <w:style w:type="character" w:customStyle="1" w:styleId="5">
    <w:name w:val="Основной текст + 5"/>
    <w:rsid w:val="009A2EF8"/>
  </w:style>
  <w:style w:type="paragraph" w:styleId="a7">
    <w:name w:val="header"/>
    <w:basedOn w:val="a"/>
    <w:rsid w:val="009A2E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2EF8"/>
  </w:style>
  <w:style w:type="paragraph" w:styleId="a9">
    <w:name w:val="footer"/>
    <w:basedOn w:val="a"/>
    <w:rsid w:val="009A2EF8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227F52"/>
    <w:pPr>
      <w:jc w:val="center"/>
    </w:pPr>
    <w:rPr>
      <w:b/>
      <w:bCs/>
      <w:i/>
      <w:iCs/>
      <w:sz w:val="28"/>
      <w:lang w:val="uk-UA"/>
    </w:rPr>
  </w:style>
  <w:style w:type="paragraph" w:styleId="HTML">
    <w:name w:val="HTML Preformatted"/>
    <w:basedOn w:val="a"/>
    <w:semiHidden/>
    <w:rsid w:val="00C8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semiHidden/>
    <w:rsid w:val="0058266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7F57C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СПЛАТУ ЗБОРУ</vt:lpstr>
    </vt:vector>
  </TitlesOfParts>
  <Company>SamForum.ws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СПЛАТУ ЗБОРУ</dc:title>
  <dc:subject/>
  <dc:creator>SamLab.ws</dc:creator>
  <cp:keywords/>
  <dc:description/>
  <cp:lastModifiedBy>Admin</cp:lastModifiedBy>
  <cp:revision>3</cp:revision>
  <cp:lastPrinted>2018-10-22T10:40:00Z</cp:lastPrinted>
  <dcterms:created xsi:type="dcterms:W3CDTF">2018-11-16T11:55:00Z</dcterms:created>
  <dcterms:modified xsi:type="dcterms:W3CDTF">2018-11-16T13:09:00Z</dcterms:modified>
</cp:coreProperties>
</file>