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33" w:rsidRPr="00672A33" w:rsidRDefault="00672A33" w:rsidP="00672A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proofErr w:type="spellStart"/>
      <w:r w:rsidRPr="00672A33">
        <w:rPr>
          <w:rFonts w:ascii="Times New Roman" w:eastAsia="Times New Roman" w:hAnsi="Times New Roman" w:cs="Times New Roman"/>
          <w:b/>
          <w:bCs/>
          <w:sz w:val="36"/>
          <w:szCs w:val="36"/>
        </w:rPr>
        <w:t>Шановні</w:t>
      </w:r>
      <w:proofErr w:type="spellEnd"/>
      <w:r w:rsidRPr="00672A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громадяни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рятувальники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ілоцерківщини</w:t>
      </w:r>
      <w:proofErr w:type="spellEnd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>б’ють</w:t>
      </w:r>
      <w:proofErr w:type="spellEnd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 сполох! За</w:t>
      </w:r>
      <w:r w:rsidR="00421D0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минулий</w:t>
      </w:r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421D0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тиждень</w:t>
      </w:r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>виникло</w:t>
      </w:r>
      <w:proofErr w:type="spellEnd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421D0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24 </w:t>
      </w:r>
      <w:proofErr w:type="spellStart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>пожеж</w:t>
      </w:r>
      <w:proofErr w:type="spellEnd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>трав’яно</w:t>
      </w:r>
      <w:r w:rsidR="00421D0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го</w:t>
      </w:r>
      <w:proofErr w:type="spellEnd"/>
      <w:proofErr w:type="gramEnd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настилу.</w:t>
      </w:r>
    </w:p>
    <w:p w:rsidR="00672A33" w:rsidRP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екосистемах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стаються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spellStart"/>
      <w:proofErr w:type="gramStart"/>
      <w:r w:rsidRPr="00672A33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gramEnd"/>
      <w:r w:rsidRPr="00672A33">
        <w:rPr>
          <w:rFonts w:ascii="Times New Roman" w:eastAsia="Times New Roman" w:hAnsi="Times New Roman" w:cs="Times New Roman"/>
          <w:sz w:val="24"/>
          <w:szCs w:val="24"/>
        </w:rPr>
        <w:t>іше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Навесні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відчутний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дим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минулорічної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трави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чагарників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серйозні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2A3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A33">
        <w:rPr>
          <w:rFonts w:ascii="Times New Roman" w:eastAsia="Times New Roman" w:hAnsi="Times New Roman" w:cs="Times New Roman"/>
          <w:sz w:val="24"/>
          <w:szCs w:val="24"/>
        </w:rPr>
        <w:t>здоров</w:t>
      </w:r>
      <w:proofErr w:type="gramEnd"/>
      <w:r w:rsidRPr="00672A33">
        <w:rPr>
          <w:rFonts w:ascii="Times New Roman" w:eastAsia="Times New Roman" w:hAnsi="Times New Roman" w:cs="Times New Roman"/>
          <w:sz w:val="24"/>
          <w:szCs w:val="24"/>
        </w:rPr>
        <w:t>'я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людей,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призводить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масштабних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пожеж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знищення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біорізноманіття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У людей - до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цілого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букету </w:t>
      </w:r>
      <w:proofErr w:type="gramStart"/>
      <w:r w:rsidRPr="00672A33"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gram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На жаль, часто люди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ігнорують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заклики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палити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траву,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знаючи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про шкоду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proofErr w:type="gramStart"/>
      <w:r w:rsidRPr="00672A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72A33">
        <w:rPr>
          <w:rFonts w:ascii="Times New Roman" w:eastAsia="Times New Roman" w:hAnsi="Times New Roman" w:cs="Times New Roman"/>
          <w:sz w:val="24"/>
          <w:szCs w:val="24"/>
        </w:rPr>
        <w:t>ідпалу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злочин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тендітного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світу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Головна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небезпека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полягає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провокації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лісових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пожеж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руйнуванні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біоценозу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екосистеми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A33" w:rsidRP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Вкотре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фахівці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ДСНС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звертаються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спричиняти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загорання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територіях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A33" w:rsidRP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Пам’ятайте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провокуючи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природних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екосистемах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72A33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знищуєте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навколишнє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середовище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ставите </w:t>
      </w:r>
      <w:proofErr w:type="spellStart"/>
      <w:proofErr w:type="gramStart"/>
      <w:r w:rsidRPr="00672A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72A33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загрозу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людей!</w:t>
      </w:r>
    </w:p>
    <w:p w:rsid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672A3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загорання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екосистемах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телефонуйте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порятунку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за номером 101!</w:t>
      </w:r>
    </w:p>
    <w:p w:rsidR="00672A33" w:rsidRP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Людмила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ГУ ДСНС України у Київській області</w:t>
      </w:r>
    </w:p>
    <w:p w:rsidR="001A3291" w:rsidRPr="00672A33" w:rsidRDefault="001A3291">
      <w:pPr>
        <w:rPr>
          <w:lang w:val="uk-UA"/>
        </w:rPr>
      </w:pPr>
    </w:p>
    <w:sectPr w:rsidR="001A3291" w:rsidRPr="0067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A33"/>
    <w:rsid w:val="001A3291"/>
    <w:rsid w:val="00421D0D"/>
    <w:rsid w:val="0067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A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2020-03-20T10:20:00Z</dcterms:created>
  <dcterms:modified xsi:type="dcterms:W3CDTF">2020-03-20T10:29:00Z</dcterms:modified>
</cp:coreProperties>
</file>