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8D" w:rsidRDefault="00FD678D" w:rsidP="00FD678D">
      <w:pPr>
        <w:spacing w:before="100" w:beforeAutospacing="1" w:after="147" w:line="3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ГУ ДСНС України у Київській області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  <w:t>ПОПЕРЕДЖАЄ!</w:t>
      </w:r>
    </w:p>
    <w:p w:rsidR="00FD678D" w:rsidRDefault="00FD678D" w:rsidP="00FD678D">
      <w:pPr>
        <w:spacing w:before="100" w:beforeAutospacing="1" w:after="24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678D" w:rsidRDefault="00FD678D" w:rsidP="00FD678D">
      <w:pPr>
        <w:spacing w:before="100" w:beforeAutospacing="1" w:after="14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/>
        </w:rPr>
        <w:t>Шановні громадяни!</w:t>
      </w:r>
    </w:p>
    <w:p w:rsidR="00FD678D" w:rsidRDefault="00FD678D" w:rsidP="00FD678D">
      <w:pPr>
        <w:spacing w:before="100" w:beforeAutospacing="1" w:after="147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Служба порятунку закликає вас суворо дотримуватися правил пожежної безпеки та не провокувати пожежі в природних екосистемах. Категорично забороняється розводити багаття поблизу сухої рослинності та залишати недопалки чи сірники на трав’янистій підстилці.</w:t>
      </w:r>
    </w:p>
    <w:p w:rsidR="00FD678D" w:rsidRDefault="00FD678D" w:rsidP="00FD678D">
      <w:pPr>
        <w:spacing w:before="100" w:beforeAutospacing="1" w:after="147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_DdeLink__29_70880828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Під час відпочинку на природі, необхідно пам'ятати, що порушення правил пожежної безпеки несе загрозу не лише навколишньому середовищу, але й, в першу чергу, вашому життю!</w:t>
      </w:r>
    </w:p>
    <w:p w:rsidR="00FD678D" w:rsidRDefault="00FD678D" w:rsidP="00FD678D">
      <w:pPr>
        <w:spacing w:before="100" w:beforeAutospacing="1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>Не спалюйте залишки сухої рослинності та сміття на власних подвір’ях -  це може призвести до загорання торфовищ та виникнення лісових пожеж! Додаткова неприємність полягає в тому, що з травою, як правило, горить сміття, яке виділяє токсичні речовини, що шкідливі для організму. Окрім безпосередньої загрози людському здоров’ю спалювання сухої трави, стерні -  неминуче призводить до того, що вогонь з полів та подвір’я перекидається на лісосмуги, які з ними межують.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Згідно Кодексу України про адміністративні правопорушення ст.77-1 (самовільне випалювання сухої рослинності або її залишків) тягне за собою накладання штрафу від десяти до двадцяти неоподаткованих мінімумів доходів громадян.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  <w:t>Кримінальний кодекс України за знищення або пошкодження лісових масивів ст.245 передбачає обмеження або позбавлення волі на строк до п’яти  років.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val="uk-UA"/>
        </w:rPr>
        <w:br/>
      </w:r>
    </w:p>
    <w:p w:rsidR="00FD678D" w:rsidRDefault="00FD678D" w:rsidP="00FD678D">
      <w:pPr>
        <w:spacing w:before="100" w:beforeAutospacing="1" w:after="147" w:line="363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Будьте обережні, дбайте про пожежну безпеку, бережіть своє життя та навколишнє середовище!</w:t>
      </w:r>
    </w:p>
    <w:p w:rsidR="00FD678D" w:rsidRDefault="00FD678D" w:rsidP="00FD678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4EE5" w:rsidRPr="00FD678D" w:rsidRDefault="00FD678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Pr="00FD678D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F54EE5" w:rsidRPr="00FD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78D"/>
    <w:rsid w:val="00F54EE5"/>
    <w:rsid w:val="00F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2020-04-10T06:43:00Z</dcterms:created>
  <dcterms:modified xsi:type="dcterms:W3CDTF">2020-04-10T06:44:00Z</dcterms:modified>
</cp:coreProperties>
</file>