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EA" w:rsidRPr="00335AEA" w:rsidRDefault="00335AEA" w:rsidP="00335AEA">
      <w:pPr>
        <w:pStyle w:val="a3"/>
        <w:tabs>
          <w:tab w:val="left" w:pos="7088"/>
        </w:tabs>
        <w:spacing w:line="276" w:lineRule="auto"/>
        <w:ind w:left="-709" w:firstLine="0"/>
        <w:jc w:val="center"/>
        <w:rPr>
          <w:color w:val="000000"/>
          <w:sz w:val="24"/>
        </w:rPr>
      </w:pPr>
      <w:r w:rsidRPr="00335AEA">
        <w:rPr>
          <w:b/>
          <w:sz w:val="24"/>
        </w:rPr>
        <w:t>ЕКСПРЕС-ІНФОРМАЦІЯ</w:t>
      </w:r>
    </w:p>
    <w:p w:rsidR="00335AEA" w:rsidRPr="00335AEA" w:rsidRDefault="00335AEA" w:rsidP="00335AE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EA">
        <w:rPr>
          <w:rFonts w:ascii="Times New Roman" w:hAnsi="Times New Roman" w:cs="Times New Roman"/>
          <w:color w:val="000000"/>
          <w:sz w:val="24"/>
          <w:szCs w:val="24"/>
        </w:rPr>
        <w:t>Під час осінньо-зимового опалювального сезону, часу, коли здійснюється інтенсивне використання усіх можливих обігрівальних приладів, небезпека виникнення пожеж набирає загрозливих масштабів.</w:t>
      </w:r>
    </w:p>
    <w:p w:rsidR="00335AEA" w:rsidRPr="00335AEA" w:rsidRDefault="00335AEA" w:rsidP="00335AE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EA">
        <w:rPr>
          <w:rFonts w:ascii="Times New Roman" w:hAnsi="Times New Roman" w:cs="Times New Roman"/>
          <w:color w:val="000000"/>
          <w:sz w:val="24"/>
          <w:szCs w:val="24"/>
        </w:rPr>
        <w:t xml:space="preserve">Основним причинами пожеж залишаються порушення правил експлуатації електрообігрівальних приладів та пічного опалення, перевантаження внутрішньої електромережі, необережне поводження з вогнем осіб в нетверезому стані. </w:t>
      </w:r>
    </w:p>
    <w:p w:rsidR="00335AEA" w:rsidRPr="00335AEA" w:rsidRDefault="00335AEA" w:rsidP="00335AE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EA">
        <w:rPr>
          <w:rFonts w:ascii="Times New Roman" w:hAnsi="Times New Roman" w:cs="Times New Roman"/>
          <w:color w:val="000000"/>
          <w:sz w:val="24"/>
          <w:szCs w:val="24"/>
        </w:rPr>
        <w:t>Трагічні випадки частіше виникають там, де діти залишаються вдома одні, без нагляду дорослих в закритих квартирах, будинках, де топляться печі або ввімкнені в електромережу електропобутові прилади. З настанням холодів виникають пожежі у підвалах багатоповерхових будинків, жертвами яких стають особи без певного місця проживання і діти. Небезпечні такі пожежі виділенням великої кількості диму, що проникає в під’їзди та квартири, загрожуючи життю його мешканців.</w:t>
      </w:r>
    </w:p>
    <w:p w:rsidR="00335AEA" w:rsidRPr="00335AEA" w:rsidRDefault="00335AEA" w:rsidP="00335AE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EA">
        <w:rPr>
          <w:rFonts w:ascii="Times New Roman" w:hAnsi="Times New Roman" w:cs="Times New Roman"/>
          <w:color w:val="000000"/>
          <w:sz w:val="24"/>
          <w:szCs w:val="24"/>
        </w:rPr>
        <w:t xml:space="preserve">Не можна нехтувати правилами пожежної безпеки, думати, що зі мною цього не станеться і мене пожежа не торкнеться. </w:t>
      </w:r>
    </w:p>
    <w:p w:rsidR="00335AEA" w:rsidRPr="00335AEA" w:rsidRDefault="00335AEA" w:rsidP="00335AE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EA">
        <w:rPr>
          <w:rFonts w:ascii="Times New Roman" w:hAnsi="Times New Roman" w:cs="Times New Roman"/>
          <w:color w:val="000000"/>
          <w:sz w:val="24"/>
          <w:szCs w:val="24"/>
        </w:rPr>
        <w:t>Тому, щоб уникнути трагедії слід дотримуватися таких правил:</w:t>
      </w:r>
    </w:p>
    <w:p w:rsidR="00335AEA" w:rsidRPr="00335AEA" w:rsidRDefault="00335AEA" w:rsidP="00335AE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AEA">
        <w:rPr>
          <w:rFonts w:ascii="Times New Roman" w:hAnsi="Times New Roman" w:cs="Times New Roman"/>
          <w:sz w:val="24"/>
          <w:szCs w:val="24"/>
        </w:rPr>
        <w:t>- не використовуйте саморобні електронагрівачі;</w:t>
      </w:r>
    </w:p>
    <w:p w:rsidR="00335AEA" w:rsidRPr="00335AEA" w:rsidRDefault="00335AEA" w:rsidP="00335AE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AEA">
        <w:rPr>
          <w:rFonts w:ascii="Times New Roman" w:hAnsi="Times New Roman" w:cs="Times New Roman"/>
          <w:sz w:val="24"/>
          <w:szCs w:val="24"/>
        </w:rPr>
        <w:t>- не експлуатуйте печі що мають тріщини;</w:t>
      </w:r>
    </w:p>
    <w:p w:rsidR="00335AEA" w:rsidRPr="00335AEA" w:rsidRDefault="00335AEA" w:rsidP="00335AE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AEA">
        <w:rPr>
          <w:rFonts w:ascii="Times New Roman" w:hAnsi="Times New Roman" w:cs="Times New Roman"/>
          <w:sz w:val="24"/>
          <w:szCs w:val="24"/>
        </w:rPr>
        <w:t>- не використовуйте для обігріву приміщень газові плити;</w:t>
      </w:r>
    </w:p>
    <w:p w:rsidR="00335AEA" w:rsidRPr="00335AEA" w:rsidRDefault="00335AEA" w:rsidP="00335AE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AEA">
        <w:rPr>
          <w:rFonts w:ascii="Times New Roman" w:hAnsi="Times New Roman" w:cs="Times New Roman"/>
          <w:sz w:val="24"/>
          <w:szCs w:val="24"/>
        </w:rPr>
        <w:t>- не слід сушити над запаленою газовою плитою ніякого одягу-він пересохне і спалахне;</w:t>
      </w:r>
    </w:p>
    <w:p w:rsidR="00335AEA" w:rsidRPr="00335AEA" w:rsidRDefault="00335AEA" w:rsidP="00335AE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AEA">
        <w:rPr>
          <w:rFonts w:ascii="Times New Roman" w:hAnsi="Times New Roman" w:cs="Times New Roman"/>
          <w:sz w:val="24"/>
          <w:szCs w:val="24"/>
        </w:rPr>
        <w:t>- не залишайте без нагляду розпалені печі та включені електронагрівальні прилади;</w:t>
      </w:r>
    </w:p>
    <w:p w:rsidR="00335AEA" w:rsidRPr="00335AEA" w:rsidRDefault="00335AEA" w:rsidP="00335AEA">
      <w:pPr>
        <w:pStyle w:val="a6"/>
        <w:rPr>
          <w:rFonts w:ascii="Times New Roman" w:hAnsi="Times New Roman" w:cs="Times New Roman"/>
          <w:sz w:val="24"/>
          <w:szCs w:val="24"/>
        </w:rPr>
      </w:pPr>
      <w:r w:rsidRPr="00335AEA">
        <w:rPr>
          <w:rFonts w:ascii="Times New Roman" w:hAnsi="Times New Roman" w:cs="Times New Roman"/>
          <w:sz w:val="24"/>
          <w:szCs w:val="24"/>
        </w:rPr>
        <w:t>- не слід палити груби і печі з незакритою топкою;</w:t>
      </w:r>
    </w:p>
    <w:p w:rsidR="00335AEA" w:rsidRDefault="00335AEA" w:rsidP="00335AE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335AEA">
        <w:rPr>
          <w:rFonts w:ascii="Times New Roman" w:hAnsi="Times New Roman" w:cs="Times New Roman"/>
          <w:sz w:val="24"/>
          <w:szCs w:val="24"/>
        </w:rPr>
        <w:t>- не захаращуйте підвали сміттям, вхідні двері зачиняйте на надійні замки;</w:t>
      </w:r>
    </w:p>
    <w:p w:rsidR="00335AEA" w:rsidRPr="00335AEA" w:rsidRDefault="00335AEA" w:rsidP="00335AEA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5AEA" w:rsidRDefault="00335AEA" w:rsidP="00335AEA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5AE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Знання елементарних правил пожежної безпеки допоможе уникнути загорання, а знання першочергових дій у разі пожежі – допоможе зберегти життя.</w:t>
      </w:r>
    </w:p>
    <w:p w:rsidR="00335AEA" w:rsidRDefault="00335AEA" w:rsidP="00335AEA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35AEA" w:rsidRPr="00335AEA" w:rsidRDefault="00335AEA" w:rsidP="00335AEA">
      <w:pPr>
        <w:pStyle w:val="a5"/>
        <w:ind w:left="0"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Білоцерківський РВ ГУ ДСНС України у Київській області</w:t>
      </w:r>
    </w:p>
    <w:p w:rsidR="00335AEA" w:rsidRPr="00335AEA" w:rsidRDefault="00335AEA" w:rsidP="00335AEA">
      <w:pPr>
        <w:pStyle w:val="a3"/>
        <w:tabs>
          <w:tab w:val="left" w:pos="7088"/>
        </w:tabs>
        <w:spacing w:line="276" w:lineRule="auto"/>
        <w:ind w:firstLine="0"/>
        <w:rPr>
          <w:b/>
          <w:color w:val="00B050"/>
          <w:sz w:val="24"/>
        </w:rPr>
      </w:pPr>
    </w:p>
    <w:p w:rsidR="00B10857" w:rsidRPr="00335AEA" w:rsidRDefault="00B10857" w:rsidP="00335AEA">
      <w:pPr>
        <w:pStyle w:val="a3"/>
        <w:tabs>
          <w:tab w:val="left" w:pos="7088"/>
        </w:tabs>
        <w:spacing w:line="276" w:lineRule="auto"/>
        <w:ind w:firstLine="0"/>
        <w:rPr>
          <w:sz w:val="24"/>
        </w:rPr>
      </w:pPr>
    </w:p>
    <w:sectPr w:rsidR="00B10857" w:rsidRPr="0033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5AEA"/>
    <w:rsid w:val="00335AEA"/>
    <w:rsid w:val="00B1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5AE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335AEA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List Paragraph"/>
    <w:basedOn w:val="a"/>
    <w:qFormat/>
    <w:rsid w:val="00335AEA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styleId="a6">
    <w:name w:val="No Spacing"/>
    <w:uiPriority w:val="1"/>
    <w:qFormat/>
    <w:rsid w:val="00335A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2019-11-08T10:03:00Z</dcterms:created>
  <dcterms:modified xsi:type="dcterms:W3CDTF">2019-11-08T10:06:00Z</dcterms:modified>
</cp:coreProperties>
</file>