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321FC" w14:textId="77777777" w:rsidR="00944661" w:rsidRDefault="00672A33" w:rsidP="00672A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672A33">
        <w:rPr>
          <w:rFonts w:ascii="Times New Roman" w:eastAsia="Times New Roman" w:hAnsi="Times New Roman" w:cs="Times New Roman"/>
          <w:b/>
          <w:bCs/>
          <w:sz w:val="36"/>
          <w:szCs w:val="36"/>
        </w:rPr>
        <w:t>Шановні</w:t>
      </w:r>
      <w:proofErr w:type="spellEnd"/>
      <w:r w:rsidRPr="00672A3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громадяни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рятувальники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Білоцерківщини</w:t>
      </w:r>
      <w:proofErr w:type="spellEnd"/>
      <w:r w:rsidR="00421D0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421D0D">
        <w:rPr>
          <w:rFonts w:ascii="Times New Roman" w:eastAsia="Times New Roman" w:hAnsi="Times New Roman" w:cs="Times New Roman"/>
          <w:b/>
          <w:bCs/>
          <w:sz w:val="36"/>
          <w:szCs w:val="36"/>
        </w:rPr>
        <w:t>б’ють</w:t>
      </w:r>
      <w:proofErr w:type="spellEnd"/>
      <w:r w:rsidR="00421D0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на сполох! </w:t>
      </w:r>
    </w:p>
    <w:p w14:paraId="47172F40" w14:textId="5C7780C0" w:rsidR="00672A33" w:rsidRPr="00672A33" w:rsidRDefault="00944661" w:rsidP="00672A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Щодоби в Білоцерківському районі виникає в середньому 18</w:t>
      </w:r>
      <w:r w:rsidR="00421D0D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 xml:space="preserve"> </w:t>
      </w:r>
      <w:proofErr w:type="spellStart"/>
      <w:r w:rsidR="00421D0D">
        <w:rPr>
          <w:rFonts w:ascii="Times New Roman" w:eastAsia="Times New Roman" w:hAnsi="Times New Roman" w:cs="Times New Roman"/>
          <w:b/>
          <w:bCs/>
          <w:sz w:val="36"/>
          <w:szCs w:val="36"/>
        </w:rPr>
        <w:t>пожеж</w:t>
      </w:r>
      <w:proofErr w:type="spellEnd"/>
      <w:r w:rsidR="00421D0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сухої рослинності</w:t>
      </w:r>
      <w:r w:rsidR="00421D0D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.</w:t>
      </w:r>
    </w:p>
    <w:p w14:paraId="5F7C97F2" w14:textId="77777777" w:rsidR="00672A33" w:rsidRPr="00672A33" w:rsidRDefault="00672A33" w:rsidP="00672A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Пожежі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672A33">
        <w:rPr>
          <w:rFonts w:ascii="Times New Roman" w:eastAsia="Times New Roman" w:hAnsi="Times New Roman" w:cs="Times New Roman"/>
          <w:sz w:val="24"/>
          <w:szCs w:val="24"/>
        </w:rPr>
        <w:t>екосистемах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стаються</w:t>
      </w:r>
      <w:proofErr w:type="spellEnd"/>
      <w:proofErr w:type="gram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все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частіше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Навесні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все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відчутний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дим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паління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минулорічної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трави і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чагарників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дуже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серйозні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наслідки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і для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здоров'я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людей, і для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природи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Зокрема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призводить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масштабних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пожеж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знищення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біорізноманіття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. У людей - до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цілого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букету хвороб. На жаль, часто люди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ігнорують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заклики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палити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траву,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навіть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знаючи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про шкоду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процесу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Кожен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акт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підпалу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злочин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проти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тендітного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світу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природи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. Головна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небезпека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полягає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провокації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лісових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пожеж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руйнуванні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біоценозу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екосистеми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DDF5C1" w14:textId="77777777" w:rsidR="00672A33" w:rsidRPr="00672A33" w:rsidRDefault="00672A33" w:rsidP="00672A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Вкотре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фахівці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ДСНС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звертаються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громадян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спричиняти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загорання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територіях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29DAF5" w14:textId="77777777" w:rsidR="00672A33" w:rsidRPr="00672A33" w:rsidRDefault="00672A33" w:rsidP="00672A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Пам’ятайте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провокуючи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пожежі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природних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екосистемах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, Ви не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знищуєте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навколишнє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середовище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, а й ставите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загрозу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здоров’я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людей!</w:t>
      </w:r>
    </w:p>
    <w:p w14:paraId="57C1CDC8" w14:textId="77777777" w:rsidR="00672A33" w:rsidRDefault="00672A33" w:rsidP="00672A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загорання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екосистемах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телефонуйте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служби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A33">
        <w:rPr>
          <w:rFonts w:ascii="Times New Roman" w:eastAsia="Times New Roman" w:hAnsi="Times New Roman" w:cs="Times New Roman"/>
          <w:sz w:val="24"/>
          <w:szCs w:val="24"/>
        </w:rPr>
        <w:t>порятунку</w:t>
      </w:r>
      <w:proofErr w:type="spellEnd"/>
      <w:r w:rsidRPr="00672A33">
        <w:rPr>
          <w:rFonts w:ascii="Times New Roman" w:eastAsia="Times New Roman" w:hAnsi="Times New Roman" w:cs="Times New Roman"/>
          <w:sz w:val="24"/>
          <w:szCs w:val="24"/>
        </w:rPr>
        <w:t xml:space="preserve"> за номером 101!</w:t>
      </w:r>
    </w:p>
    <w:p w14:paraId="41005742" w14:textId="77777777" w:rsidR="00672A33" w:rsidRPr="00672A33" w:rsidRDefault="00672A33" w:rsidP="00672A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Людмила Ніколенко ГУ ДСНС України у Київській області</w:t>
      </w:r>
    </w:p>
    <w:p w14:paraId="45206481" w14:textId="77777777" w:rsidR="001A3291" w:rsidRPr="00672A33" w:rsidRDefault="001A3291">
      <w:pPr>
        <w:rPr>
          <w:lang w:val="uk-UA"/>
        </w:rPr>
      </w:pPr>
    </w:p>
    <w:sectPr w:rsidR="001A3291" w:rsidRPr="0067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A33"/>
    <w:rsid w:val="001A3291"/>
    <w:rsid w:val="00421D0D"/>
    <w:rsid w:val="00672A33"/>
    <w:rsid w:val="007452EF"/>
    <w:rsid w:val="0094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1CEB"/>
  <w15:docId w15:val="{4AFA4EF0-AA86-4CD0-9C2A-D9717AFF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2A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2A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7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TechnoPlus</cp:lastModifiedBy>
  <cp:revision>8</cp:revision>
  <dcterms:created xsi:type="dcterms:W3CDTF">2020-03-20T10:20:00Z</dcterms:created>
  <dcterms:modified xsi:type="dcterms:W3CDTF">2021-04-02T06:26:00Z</dcterms:modified>
</cp:coreProperties>
</file>