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75" w:rsidRDefault="0040519B" w:rsidP="000D74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Білоцерківським відділом поліції з</w:t>
      </w:r>
      <w:r w:rsidR="000D74B9" w:rsidRPr="000D74B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D74B9" w:rsidRPr="000D74B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0D74B9" w:rsidRPr="000D74B9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0D7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B75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0D74B9" w:rsidRPr="000D74B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D74B9">
        <w:rPr>
          <w:rFonts w:ascii="Times New Roman" w:hAnsi="Times New Roman" w:cs="Times New Roman"/>
          <w:sz w:val="28"/>
          <w:szCs w:val="28"/>
          <w:lang w:val="uk-UA"/>
        </w:rPr>
        <w:t xml:space="preserve"> липня</w:t>
      </w:r>
      <w:r w:rsidR="000D74B9" w:rsidRPr="000D74B9">
        <w:rPr>
          <w:rFonts w:ascii="Times New Roman" w:hAnsi="Times New Roman" w:cs="Times New Roman"/>
          <w:sz w:val="28"/>
          <w:szCs w:val="28"/>
        </w:rPr>
        <w:t xml:space="preserve"> 2018 року </w:t>
      </w:r>
      <w:proofErr w:type="spellStart"/>
      <w:r w:rsidR="000D74B9" w:rsidRPr="000D74B9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="000D74B9" w:rsidRPr="000D7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4B9">
        <w:rPr>
          <w:rFonts w:ascii="Times New Roman" w:hAnsi="Times New Roman" w:cs="Times New Roman"/>
          <w:sz w:val="28"/>
          <w:szCs w:val="28"/>
        </w:rPr>
        <w:t>кримінальн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проваджень</w:t>
      </w:r>
      <w:proofErr w:type="spellEnd"/>
      <w:r w:rsidR="000D74B9" w:rsidRPr="000D74B9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0D74B9" w:rsidRPr="000D74B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0D74B9" w:rsidRPr="000D7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195B75">
        <w:rPr>
          <w:rFonts w:ascii="Times New Roman" w:hAnsi="Times New Roman" w:cs="Times New Roman"/>
          <w:sz w:val="28"/>
          <w:szCs w:val="28"/>
          <w:lang w:val="uk-UA"/>
        </w:rPr>
        <w:t xml:space="preserve"> осіб було встановлено або затримано. </w:t>
      </w:r>
    </w:p>
    <w:p w:rsidR="000D74B9" w:rsidRPr="000D74B9" w:rsidRDefault="000D74B9" w:rsidP="000D74B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Розкрито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19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скоєних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зареєстрованих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до </w:t>
      </w:r>
      <w:r w:rsidR="0040519B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195B75">
        <w:rPr>
          <w:rFonts w:ascii="Times New Roman" w:hAnsi="Times New Roman" w:cs="Times New Roman"/>
          <w:sz w:val="28"/>
          <w:szCs w:val="28"/>
        </w:rPr>
        <w:t>.07</w:t>
      </w:r>
      <w:r w:rsidRPr="000D74B9">
        <w:rPr>
          <w:rFonts w:ascii="Times New Roman" w:hAnsi="Times New Roman" w:cs="Times New Roman"/>
          <w:sz w:val="28"/>
          <w:szCs w:val="28"/>
        </w:rPr>
        <w:t xml:space="preserve">.2018, з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r w:rsidR="0040519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95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19B">
        <w:rPr>
          <w:rFonts w:ascii="Times New Roman" w:hAnsi="Times New Roman" w:cs="Times New Roman"/>
          <w:sz w:val="28"/>
          <w:szCs w:val="28"/>
          <w:lang w:val="uk-UA"/>
        </w:rPr>
        <w:t>злочини минулих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4B9" w:rsidRPr="00195B75" w:rsidRDefault="000D74B9" w:rsidP="000D74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74B9">
        <w:rPr>
          <w:rFonts w:ascii="Times New Roman" w:hAnsi="Times New Roman" w:cs="Times New Roman"/>
          <w:sz w:val="28"/>
          <w:szCs w:val="28"/>
          <w:lang w:val="uk-UA"/>
        </w:rPr>
        <w:t xml:space="preserve">Виявлено </w:t>
      </w:r>
      <w:r w:rsidR="0040519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D74B9">
        <w:rPr>
          <w:rFonts w:ascii="Times New Roman" w:hAnsi="Times New Roman" w:cs="Times New Roman"/>
          <w:sz w:val="28"/>
          <w:szCs w:val="28"/>
          <w:lang w:val="uk-UA"/>
        </w:rPr>
        <w:t xml:space="preserve"> злочинів, пов’язаних із незаконним обігом наркотиків, з яких </w:t>
      </w:r>
      <w:r w:rsidR="0040519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D74B9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пов’язаних з незаконним зберіганням</w:t>
      </w:r>
      <w:r w:rsidR="00195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4B9">
        <w:rPr>
          <w:rFonts w:ascii="Times New Roman" w:hAnsi="Times New Roman" w:cs="Times New Roman"/>
          <w:sz w:val="28"/>
          <w:szCs w:val="28"/>
          <w:lang w:val="uk-UA"/>
        </w:rPr>
        <w:t>наркотичних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D74B9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uk-UA"/>
        </w:rPr>
        <w:t>злочин</w:t>
      </w:r>
      <w:r w:rsidR="00195B75" w:rsidRPr="00195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B75" w:rsidRPr="00195B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незаконного зберігання</w:t>
      </w:r>
      <w:r w:rsidR="00405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95B75" w:rsidRPr="00195B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наркотичних засобів</w:t>
      </w:r>
      <w:r w:rsidR="00405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метою збуту</w:t>
      </w:r>
      <w:r w:rsidR="00195B75" w:rsidRPr="00195B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0519B" w:rsidRDefault="000D74B9" w:rsidP="000D74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2772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D74B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скоєно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r w:rsidR="0040519B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40519B">
        <w:rPr>
          <w:rFonts w:ascii="Times New Roman" w:hAnsi="Times New Roman" w:cs="Times New Roman"/>
          <w:sz w:val="28"/>
          <w:szCs w:val="28"/>
        </w:rPr>
        <w:t xml:space="preserve"> ДТП, з них </w:t>
      </w:r>
      <w:r w:rsidR="0040519B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0D74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r w:rsidR="0040519B">
        <w:rPr>
          <w:rFonts w:ascii="Times New Roman" w:hAnsi="Times New Roman" w:cs="Times New Roman"/>
          <w:sz w:val="28"/>
          <w:szCs w:val="28"/>
          <w:lang w:val="uk-UA"/>
        </w:rPr>
        <w:t xml:space="preserve">Біла Церква </w:t>
      </w:r>
      <w:r w:rsidRPr="000D74B9">
        <w:rPr>
          <w:rFonts w:ascii="Times New Roman" w:hAnsi="Times New Roman" w:cs="Times New Roman"/>
          <w:sz w:val="28"/>
          <w:szCs w:val="28"/>
        </w:rPr>
        <w:t xml:space="preserve">та </w:t>
      </w:r>
      <w:r w:rsidR="0040519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r w:rsidR="0040519B">
        <w:rPr>
          <w:rFonts w:ascii="Times New Roman" w:hAnsi="Times New Roman" w:cs="Times New Roman"/>
          <w:sz w:val="28"/>
          <w:szCs w:val="28"/>
          <w:lang w:val="uk-UA"/>
        </w:rPr>
        <w:t xml:space="preserve">на трасі Київ-Одеса. </w:t>
      </w:r>
    </w:p>
    <w:p w:rsidR="000D74B9" w:rsidRPr="000D74B9" w:rsidRDefault="000D74B9" w:rsidP="000D74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r w:rsidR="0040519B">
        <w:rPr>
          <w:rFonts w:ascii="Times New Roman" w:hAnsi="Times New Roman" w:cs="Times New Roman"/>
          <w:sz w:val="28"/>
          <w:szCs w:val="28"/>
          <w:lang w:val="uk-UA"/>
        </w:rPr>
        <w:t>387</w:t>
      </w:r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r w:rsidR="002772A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7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2A8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2772A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772A8">
        <w:rPr>
          <w:rFonts w:ascii="Times New Roman" w:hAnsi="Times New Roman" w:cs="Times New Roman"/>
          <w:sz w:val="28"/>
          <w:szCs w:val="28"/>
        </w:rPr>
        <w:t>дрібн</w:t>
      </w:r>
      <w:proofErr w:type="spellEnd"/>
      <w:r w:rsidR="002772A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7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2A8">
        <w:rPr>
          <w:rFonts w:ascii="Times New Roman" w:hAnsi="Times New Roman" w:cs="Times New Roman"/>
          <w:sz w:val="28"/>
          <w:szCs w:val="28"/>
        </w:rPr>
        <w:t>хуліганство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, </w:t>
      </w:r>
      <w:r w:rsidR="0040519B"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правопорушен</w:t>
      </w:r>
      <w:proofErr w:type="spellEnd"/>
      <w:r w:rsidR="0040519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куріння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r w:rsidR="0040519B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правопорушен</w:t>
      </w:r>
      <w:proofErr w:type="spellEnd"/>
      <w:r w:rsidR="0040519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розпивання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алкогольних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>.</w:t>
      </w:r>
    </w:p>
    <w:p w:rsidR="000D74B9" w:rsidRPr="000D74B9" w:rsidRDefault="000D74B9" w:rsidP="002772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r w:rsidR="0040519B"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пр</w:t>
      </w:r>
      <w:r w:rsidR="002772A8">
        <w:rPr>
          <w:rFonts w:ascii="Times New Roman" w:hAnsi="Times New Roman" w:cs="Times New Roman"/>
          <w:sz w:val="28"/>
          <w:szCs w:val="28"/>
          <w:lang w:val="uk-UA"/>
        </w:rPr>
        <w:t>авопор</w:t>
      </w:r>
      <w:r w:rsidR="002772A8">
        <w:rPr>
          <w:rFonts w:ascii="Times New Roman" w:hAnsi="Times New Roman" w:cs="Times New Roman"/>
          <w:sz w:val="28"/>
          <w:szCs w:val="28"/>
        </w:rPr>
        <w:t>ушень</w:t>
      </w:r>
      <w:proofErr w:type="spellEnd"/>
      <w:r w:rsidR="002772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772A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27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2A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277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дорожньо</w:t>
      </w:r>
      <w:r w:rsidR="002772A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7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2A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2772A8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="002772A8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2772A8">
        <w:rPr>
          <w:rFonts w:ascii="Times New Roman" w:hAnsi="Times New Roman" w:cs="Times New Roman"/>
          <w:sz w:val="28"/>
          <w:szCs w:val="28"/>
        </w:rPr>
        <w:t xml:space="preserve"> </w:t>
      </w:r>
      <w:r w:rsidR="0040519B">
        <w:rPr>
          <w:rFonts w:ascii="Times New Roman" w:hAnsi="Times New Roman" w:cs="Times New Roman"/>
          <w:sz w:val="28"/>
          <w:szCs w:val="28"/>
          <w:lang w:val="uk-UA"/>
        </w:rPr>
        <w:t>31 правопорушення</w:t>
      </w:r>
      <w:r w:rsidR="002772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772A8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2772A8" w:rsidRPr="002772A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772A8">
        <w:rPr>
          <w:rFonts w:ascii="Times New Roman" w:hAnsi="Times New Roman" w:cs="Times New Roman"/>
          <w:sz w:val="28"/>
          <w:szCs w:val="28"/>
          <w:lang w:val="uk-UA"/>
        </w:rPr>
        <w:t>язан</w:t>
      </w:r>
      <w:r w:rsidR="0040519B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2772A8">
        <w:rPr>
          <w:rFonts w:ascii="Times New Roman" w:hAnsi="Times New Roman" w:cs="Times New Roman"/>
          <w:sz w:val="28"/>
          <w:szCs w:val="28"/>
          <w:lang w:val="uk-UA"/>
        </w:rPr>
        <w:t xml:space="preserve"> з порушенням правил експлуатації транспортного засобу, </w:t>
      </w:r>
      <w:r w:rsidR="0040519B">
        <w:rPr>
          <w:rFonts w:ascii="Times New Roman" w:hAnsi="Times New Roman" w:cs="Times New Roman"/>
          <w:sz w:val="28"/>
          <w:szCs w:val="28"/>
          <w:lang w:val="uk-UA"/>
        </w:rPr>
        <w:t>109 випадків</w:t>
      </w:r>
      <w:r w:rsidR="002772A8">
        <w:rPr>
          <w:rFonts w:ascii="Times New Roman" w:hAnsi="Times New Roman" w:cs="Times New Roman"/>
          <w:sz w:val="28"/>
          <w:szCs w:val="28"/>
          <w:lang w:val="uk-UA"/>
        </w:rPr>
        <w:t xml:space="preserve"> порушень вимог дорожніх знаків, дорожньої розмітки, правил зупинки, стоянки, проїзду </w:t>
      </w:r>
      <w:proofErr w:type="spellStart"/>
      <w:r w:rsidR="002772A8">
        <w:rPr>
          <w:rFonts w:ascii="Times New Roman" w:hAnsi="Times New Roman" w:cs="Times New Roman"/>
          <w:sz w:val="28"/>
          <w:szCs w:val="28"/>
          <w:lang w:val="uk-UA"/>
        </w:rPr>
        <w:t>пішоходних</w:t>
      </w:r>
      <w:proofErr w:type="spellEnd"/>
      <w:r w:rsidR="0040519B">
        <w:rPr>
          <w:rFonts w:ascii="Times New Roman" w:hAnsi="Times New Roman" w:cs="Times New Roman"/>
          <w:sz w:val="28"/>
          <w:szCs w:val="28"/>
          <w:lang w:val="uk-UA"/>
        </w:rPr>
        <w:t xml:space="preserve"> переходів, 18</w:t>
      </w:r>
      <w:r w:rsidR="002772A8">
        <w:rPr>
          <w:rFonts w:ascii="Times New Roman" w:hAnsi="Times New Roman" w:cs="Times New Roman"/>
          <w:sz w:val="28"/>
          <w:szCs w:val="28"/>
          <w:lang w:val="uk-UA"/>
        </w:rPr>
        <w:t xml:space="preserve"> порушень Правил дорожнього руху, що призвело до ДТП, </w:t>
      </w:r>
      <w:r w:rsidR="0040519B">
        <w:rPr>
          <w:rFonts w:ascii="Times New Roman" w:hAnsi="Times New Roman" w:cs="Times New Roman"/>
          <w:sz w:val="28"/>
          <w:szCs w:val="28"/>
          <w:lang w:val="uk-UA"/>
        </w:rPr>
        <w:t xml:space="preserve">41 випадок </w:t>
      </w:r>
      <w:r w:rsidR="002772A8">
        <w:rPr>
          <w:rFonts w:ascii="Times New Roman" w:hAnsi="Times New Roman" w:cs="Times New Roman"/>
          <w:sz w:val="28"/>
          <w:szCs w:val="28"/>
          <w:lang w:val="uk-UA"/>
        </w:rPr>
        <w:t>керування транспортними засобами без документів</w:t>
      </w:r>
      <w:r w:rsidR="002772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772A8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="002772A8">
        <w:rPr>
          <w:rFonts w:ascii="Times New Roman" w:hAnsi="Times New Roman" w:cs="Times New Roman"/>
          <w:sz w:val="28"/>
          <w:szCs w:val="28"/>
        </w:rPr>
        <w:t xml:space="preserve"> </w:t>
      </w:r>
      <w:r w:rsidR="0040519B">
        <w:rPr>
          <w:rFonts w:ascii="Times New Roman" w:hAnsi="Times New Roman" w:cs="Times New Roman"/>
          <w:sz w:val="28"/>
          <w:szCs w:val="28"/>
          <w:lang w:val="uk-UA"/>
        </w:rPr>
        <w:t>15</w:t>
      </w:r>
      <w:bookmarkStart w:id="0" w:name="_GoBack"/>
      <w:bookmarkEnd w:id="0"/>
      <w:r w:rsidR="002772A8"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2A8" w:rsidRPr="000D74B9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="002772A8" w:rsidRPr="000D74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772A8" w:rsidRPr="000D74B9">
        <w:rPr>
          <w:rFonts w:ascii="Times New Roman" w:hAnsi="Times New Roman" w:cs="Times New Roman"/>
          <w:sz w:val="28"/>
          <w:szCs w:val="28"/>
        </w:rPr>
        <w:t>водіїв</w:t>
      </w:r>
      <w:proofErr w:type="spellEnd"/>
      <w:r w:rsidR="002772A8" w:rsidRPr="000D7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2A8" w:rsidRPr="000D74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772A8"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2A8" w:rsidRPr="000D74B9">
        <w:rPr>
          <w:rFonts w:ascii="Times New Roman" w:hAnsi="Times New Roman" w:cs="Times New Roman"/>
          <w:sz w:val="28"/>
          <w:szCs w:val="28"/>
        </w:rPr>
        <w:t>керували</w:t>
      </w:r>
      <w:proofErr w:type="spellEnd"/>
      <w:r w:rsidR="002772A8"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2A8" w:rsidRPr="000D74B9">
        <w:rPr>
          <w:rFonts w:ascii="Times New Roman" w:hAnsi="Times New Roman" w:cs="Times New Roman"/>
          <w:sz w:val="28"/>
          <w:szCs w:val="28"/>
        </w:rPr>
        <w:t>транспортними</w:t>
      </w:r>
      <w:proofErr w:type="spellEnd"/>
      <w:r w:rsidR="002772A8"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2A8" w:rsidRPr="000D74B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2772A8" w:rsidRPr="000D74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772A8" w:rsidRPr="000D74B9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2772A8" w:rsidRPr="000D74B9">
        <w:rPr>
          <w:rFonts w:ascii="Times New Roman" w:hAnsi="Times New Roman" w:cs="Times New Roman"/>
          <w:sz w:val="28"/>
          <w:szCs w:val="28"/>
        </w:rPr>
        <w:t xml:space="preserve"> алкогольного </w:t>
      </w:r>
      <w:proofErr w:type="spellStart"/>
      <w:r w:rsidR="002772A8" w:rsidRPr="000D74B9">
        <w:rPr>
          <w:rFonts w:ascii="Times New Roman" w:hAnsi="Times New Roman" w:cs="Times New Roman"/>
          <w:sz w:val="28"/>
          <w:szCs w:val="28"/>
        </w:rPr>
        <w:t>сп’яніння</w:t>
      </w:r>
      <w:proofErr w:type="spellEnd"/>
      <w:r w:rsidR="002772A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D74B9" w:rsidRPr="000D74B9" w:rsidRDefault="000D74B9" w:rsidP="000D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Інспектор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Білоцерківського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ВП</w:t>
      </w:r>
    </w:p>
    <w:p w:rsidR="000D74B9" w:rsidRPr="000D74B9" w:rsidRDefault="000D74B9" w:rsidP="000D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4B9">
        <w:rPr>
          <w:rFonts w:ascii="Times New Roman" w:hAnsi="Times New Roman" w:cs="Times New Roman"/>
          <w:sz w:val="28"/>
          <w:szCs w:val="28"/>
        </w:rPr>
        <w:t>Барковська О.О.</w:t>
      </w:r>
    </w:p>
    <w:p w:rsidR="00E918A9" w:rsidRPr="000D74B9" w:rsidRDefault="000D74B9" w:rsidP="000D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4B9">
        <w:rPr>
          <w:rFonts w:ascii="Times New Roman" w:hAnsi="Times New Roman" w:cs="Times New Roman"/>
          <w:sz w:val="28"/>
          <w:szCs w:val="28"/>
        </w:rPr>
        <w:t>(097)556-67-67</w:t>
      </w:r>
    </w:p>
    <w:sectPr w:rsidR="00E918A9" w:rsidRPr="000D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67"/>
    <w:rsid w:val="000D74B9"/>
    <w:rsid w:val="00195B75"/>
    <w:rsid w:val="002772A8"/>
    <w:rsid w:val="0040519B"/>
    <w:rsid w:val="00E918A9"/>
    <w:rsid w:val="00E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C583"/>
  <w15:chartTrackingRefBased/>
  <w15:docId w15:val="{7158F249-DB59-4921-84D1-3947DAF6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2018-07-03T12:44:00Z</dcterms:created>
  <dcterms:modified xsi:type="dcterms:W3CDTF">2018-07-17T12:18:00Z</dcterms:modified>
</cp:coreProperties>
</file>