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27" w:rsidRPr="000336FA" w:rsidRDefault="000336FA" w:rsidP="000336FA">
      <w:pPr>
        <w:shd w:val="clear" w:color="auto" w:fill="FFFFFF"/>
        <w:spacing w:after="107" w:line="240" w:lineRule="auto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val="uk-UA"/>
        </w:rPr>
      </w:pPr>
      <w:r w:rsidRPr="000336FA">
        <w:rPr>
          <w:rFonts w:ascii="Times New Roman" w:eastAsia="Times New Roman" w:hAnsi="Times New Roman"/>
          <w:b/>
          <w:color w:val="333333"/>
          <w:sz w:val="24"/>
          <w:szCs w:val="24"/>
          <w:lang w:val="uk-UA"/>
        </w:rPr>
        <w:t>Павло Козирєв: «Ріст надходжень податку з доходів фізичних осіб становить 214,8 млн. гривень »</w:t>
      </w:r>
    </w:p>
    <w:p w:rsidR="00523724" w:rsidRPr="000961CF" w:rsidRDefault="00523724" w:rsidP="000961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val="uk-UA"/>
        </w:rPr>
      </w:pPr>
      <w:r w:rsidRPr="000961CF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>За січень-жовтень 2019 року до місцевих бюджетів території обслуговування Білоцерківського управління ГУ ДПС у Київській області надійшло 1,8 млрд. гривень, що на 13,8 % або 249,4 млн.</w:t>
      </w:r>
      <w:r w:rsidR="008E0127" w:rsidRPr="000961CF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 xml:space="preserve"> </w:t>
      </w:r>
      <w:r w:rsidRPr="000961CF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 xml:space="preserve">гривень перевищило минулорічний показник. </w:t>
      </w:r>
    </w:p>
    <w:p w:rsidR="000961CF" w:rsidRPr="000961CF" w:rsidRDefault="00523724" w:rsidP="000961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val="uk-UA"/>
        </w:rPr>
      </w:pPr>
      <w:r w:rsidRPr="000961CF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 xml:space="preserve">Традиційно, у доходах місцевих бюджетів найбільшу питому вагу, а це </w:t>
      </w:r>
      <w:r w:rsidRPr="000961CF">
        <w:rPr>
          <w:rFonts w:ascii="Times New Roman" w:eastAsia="Times New Roman" w:hAnsi="Times New Roman"/>
          <w:bCs/>
          <w:color w:val="333333"/>
          <w:sz w:val="24"/>
          <w:szCs w:val="24"/>
          <w:lang w:val="uk-UA"/>
        </w:rPr>
        <w:t>67,7%</w:t>
      </w:r>
      <w:r w:rsidRPr="000961CF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 xml:space="preserve"> займають надходження від сплати </w:t>
      </w:r>
      <w:r w:rsidRPr="000961CF">
        <w:rPr>
          <w:rFonts w:ascii="Times New Roman" w:eastAsia="Times New Roman" w:hAnsi="Times New Roman"/>
          <w:bCs/>
          <w:color w:val="333333"/>
          <w:sz w:val="24"/>
          <w:szCs w:val="24"/>
          <w:lang w:val="uk-UA"/>
        </w:rPr>
        <w:t>податку на доходи фізичних осіб.</w:t>
      </w:r>
      <w:r w:rsidR="000961CF" w:rsidRPr="000961CF">
        <w:rPr>
          <w:rFonts w:ascii="Times New Roman" w:eastAsia="Times New Roman" w:hAnsi="Times New Roman"/>
          <w:bCs/>
          <w:color w:val="333333"/>
          <w:sz w:val="24"/>
          <w:szCs w:val="24"/>
          <w:lang w:val="uk-UA"/>
        </w:rPr>
        <w:t xml:space="preserve"> Хоча, у порівнянні із попереднім місяцем, відбулося зниження питомої ваги на 1,1% </w:t>
      </w:r>
      <w:r w:rsidR="000961CF" w:rsidRPr="000961CF">
        <w:rPr>
          <w:rFonts w:ascii="Times New Roman" w:eastAsia="Times New Roman" w:hAnsi="Times New Roman"/>
          <w:bCs/>
          <w:color w:val="333333"/>
          <w:sz w:val="24"/>
          <w:szCs w:val="24"/>
          <w:lang w:val="uk-UA"/>
        </w:rPr>
        <w:t xml:space="preserve">за рахунок </w:t>
      </w:r>
      <w:r w:rsidR="000961CF">
        <w:rPr>
          <w:rFonts w:ascii="Times New Roman" w:eastAsia="Times New Roman" w:hAnsi="Times New Roman"/>
          <w:bCs/>
          <w:color w:val="333333"/>
          <w:sz w:val="24"/>
          <w:szCs w:val="24"/>
          <w:lang w:val="uk-UA"/>
        </w:rPr>
        <w:t>росту</w:t>
      </w:r>
      <w:r w:rsidR="000961CF" w:rsidRPr="000961CF">
        <w:rPr>
          <w:rFonts w:ascii="Times New Roman" w:eastAsia="Times New Roman" w:hAnsi="Times New Roman"/>
          <w:bCs/>
          <w:color w:val="333333"/>
          <w:sz w:val="24"/>
          <w:szCs w:val="24"/>
          <w:lang w:val="uk-UA"/>
        </w:rPr>
        <w:t xml:space="preserve"> надходжень єдиного податку</w:t>
      </w:r>
      <w:r w:rsidR="000961CF" w:rsidRPr="000961CF">
        <w:rPr>
          <w:rFonts w:ascii="Times New Roman" w:eastAsia="Times New Roman" w:hAnsi="Times New Roman"/>
          <w:bCs/>
          <w:color w:val="333333"/>
          <w:sz w:val="24"/>
          <w:szCs w:val="24"/>
          <w:lang w:val="uk-UA"/>
        </w:rPr>
        <w:t>.</w:t>
      </w:r>
    </w:p>
    <w:p w:rsidR="00523724" w:rsidRPr="000961CF" w:rsidRDefault="00FA28B8" w:rsidP="000961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>Н</w:t>
      </w:r>
      <w:r w:rsidR="008E0127" w:rsidRPr="000961CF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>а соціальні потреби регіону</w:t>
      </w:r>
      <w:r w:rsidR="000961CF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>,</w:t>
      </w:r>
      <w:r w:rsidR="008E0127" w:rsidRPr="000961CF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 xml:space="preserve"> </w:t>
      </w:r>
      <w:r w:rsidR="000961CF" w:rsidRPr="000961CF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>за 10 місяців поточного року</w:t>
      </w:r>
      <w:r w:rsidR="000961CF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>,</w:t>
      </w:r>
      <w:r w:rsidR="000961CF" w:rsidRPr="000961CF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 xml:space="preserve"> </w:t>
      </w:r>
      <w:r w:rsidR="00523724" w:rsidRPr="000961CF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 xml:space="preserve">бюджети </w:t>
      </w:r>
      <w:r w:rsidR="00725927" w:rsidRPr="000961CF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 xml:space="preserve">громад </w:t>
      </w:r>
      <w:r w:rsidR="00523724" w:rsidRPr="000961CF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 xml:space="preserve">отримали 1,2 млрд. гривень </w:t>
      </w:r>
      <w:r w:rsidR="000961CF" w:rsidRPr="000961CF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>ПДФО</w:t>
      </w:r>
      <w:r w:rsidR="00523724" w:rsidRPr="000961CF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 xml:space="preserve">, це на 214,8 млн. гривень перевищило </w:t>
      </w:r>
      <w:r w:rsidR="00725927" w:rsidRPr="000961CF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 xml:space="preserve">показник 2018 року. </w:t>
      </w:r>
    </w:p>
    <w:p w:rsidR="00FA28B8" w:rsidRPr="00FA28B8" w:rsidRDefault="00FA28B8" w:rsidP="00FA28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val="uk-UA"/>
        </w:rPr>
      </w:pPr>
      <w:r w:rsidRPr="00FA28B8">
        <w:rPr>
          <w:rFonts w:ascii="Times New Roman" w:eastAsia="Times New Roman" w:hAnsi="Times New Roman"/>
          <w:i/>
          <w:color w:val="333333"/>
          <w:sz w:val="24"/>
          <w:szCs w:val="24"/>
          <w:lang w:val="uk-UA"/>
        </w:rPr>
        <w:t>«Статистика підтверджує, що основними джерелами доходу території є ПДФО та єдиний податок. Вони демонстру</w:t>
      </w:r>
      <w:bookmarkStart w:id="0" w:name="_GoBack"/>
      <w:bookmarkEnd w:id="0"/>
      <w:r w:rsidRPr="00FA28B8">
        <w:rPr>
          <w:rFonts w:ascii="Times New Roman" w:eastAsia="Times New Roman" w:hAnsi="Times New Roman"/>
          <w:i/>
          <w:color w:val="333333"/>
          <w:sz w:val="24"/>
          <w:szCs w:val="24"/>
          <w:lang w:val="uk-UA"/>
        </w:rPr>
        <w:t xml:space="preserve">ють рівень розвитку економіки краю та є пріоритетами спільної співпраці </w:t>
      </w:r>
      <w:r w:rsidRPr="00FA28B8">
        <w:rPr>
          <w:rFonts w:ascii="Times New Roman" w:eastAsia="Times New Roman" w:hAnsi="Times New Roman"/>
          <w:i/>
          <w:color w:val="333333"/>
          <w:sz w:val="24"/>
          <w:szCs w:val="24"/>
          <w:lang w:val="uk-UA"/>
        </w:rPr>
        <w:t>з органами виконавчої влади</w:t>
      </w:r>
      <w:r>
        <w:rPr>
          <w:rFonts w:ascii="Times New Roman" w:eastAsia="Times New Roman" w:hAnsi="Times New Roman"/>
          <w:i/>
          <w:color w:val="333333"/>
          <w:sz w:val="24"/>
          <w:szCs w:val="24"/>
          <w:lang w:val="uk-UA"/>
        </w:rPr>
        <w:t xml:space="preserve"> та </w:t>
      </w:r>
      <w:r w:rsidRPr="00FA28B8">
        <w:rPr>
          <w:rFonts w:ascii="Times New Roman" w:eastAsia="Times New Roman" w:hAnsi="Times New Roman"/>
          <w:i/>
          <w:color w:val="333333"/>
          <w:sz w:val="24"/>
          <w:szCs w:val="24"/>
          <w:lang w:val="uk-UA"/>
        </w:rPr>
        <w:t>місцевого самоврядування</w:t>
      </w:r>
      <w:r w:rsidRPr="00FA28B8">
        <w:rPr>
          <w:rFonts w:ascii="Times New Roman" w:eastAsia="Times New Roman" w:hAnsi="Times New Roman"/>
          <w:i/>
          <w:color w:val="333333"/>
          <w:sz w:val="24"/>
          <w:szCs w:val="24"/>
          <w:lang w:val="uk-UA"/>
        </w:rPr>
        <w:t>»</w:t>
      </w:r>
      <w:r w:rsidRPr="00FA28B8">
        <w:rPr>
          <w:rFonts w:ascii="Times New Roman" w:eastAsia="Times New Roman" w:hAnsi="Times New Roman"/>
          <w:color w:val="333333"/>
          <w:sz w:val="24"/>
          <w:szCs w:val="24"/>
          <w:lang w:val="uk-UA"/>
        </w:rPr>
        <w:t>,- наголосив Павло Козирєв</w:t>
      </w:r>
    </w:p>
    <w:p w:rsidR="00FA28B8" w:rsidRPr="00FA28B8" w:rsidRDefault="00FA28B8" w:rsidP="000961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333333"/>
          <w:sz w:val="24"/>
          <w:szCs w:val="24"/>
          <w:lang w:val="uk-UA"/>
        </w:rPr>
      </w:pPr>
    </w:p>
    <w:p w:rsidR="00FA28B8" w:rsidRDefault="00FA28B8" w:rsidP="00FA28B8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Білоцерківське управління</w:t>
      </w:r>
    </w:p>
    <w:p w:rsidR="00FA28B8" w:rsidRDefault="00FA28B8" w:rsidP="00FA28B8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ГУ ДПС у Київській області</w:t>
      </w:r>
    </w:p>
    <w:sectPr w:rsidR="00FA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24"/>
    <w:rsid w:val="000336FA"/>
    <w:rsid w:val="000961CF"/>
    <w:rsid w:val="004641A7"/>
    <w:rsid w:val="00523724"/>
    <w:rsid w:val="00725927"/>
    <w:rsid w:val="0077409D"/>
    <w:rsid w:val="008E0127"/>
    <w:rsid w:val="00FA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2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72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1002-kulinich</dc:creator>
  <cp:lastModifiedBy>1002-kulinich</cp:lastModifiedBy>
  <cp:revision>2</cp:revision>
  <dcterms:created xsi:type="dcterms:W3CDTF">2019-11-20T07:18:00Z</dcterms:created>
  <dcterms:modified xsi:type="dcterms:W3CDTF">2019-11-20T08:33:00Z</dcterms:modified>
</cp:coreProperties>
</file>