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553" w:rsidRPr="00DB42D1" w:rsidRDefault="00DC0553" w:rsidP="00DC055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bookmarkStart w:id="0" w:name="_GoBack"/>
      <w:r w:rsidRPr="00DB42D1">
        <w:rPr>
          <w:b/>
        </w:rPr>
        <w:t>До уваги платників: Центри обслуговування платників змінюють режим роботи</w:t>
      </w:r>
    </w:p>
    <w:bookmarkEnd w:id="0"/>
    <w:p w:rsidR="00DC0553" w:rsidRPr="00DB42D1" w:rsidRDefault="00DC0553" w:rsidP="00DC0553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</w:p>
    <w:p w:rsidR="00DC0553" w:rsidRPr="00DB42D1" w:rsidRDefault="00DC0553" w:rsidP="00DC055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B42D1">
        <w:t>У зв’язку із попередженням інфікування і поширення вірусних інфекцій Білоцерківське управління ГУ ДПС у Київській області н</w:t>
      </w:r>
      <w:r w:rsidRPr="00DB42D1">
        <w:rPr>
          <w:rStyle w:val="a4"/>
        </w:rPr>
        <w:t>а</w:t>
      </w:r>
      <w:r w:rsidRPr="00DB42D1">
        <w:rPr>
          <w:rStyle w:val="a4"/>
          <w:b w:val="0"/>
        </w:rPr>
        <w:t>полегливо рекомендує платникам</w:t>
      </w:r>
      <w:r w:rsidRPr="00DB42D1">
        <w:rPr>
          <w:rStyle w:val="a4"/>
        </w:rPr>
        <w:t xml:space="preserve"> </w:t>
      </w:r>
      <w:r w:rsidRPr="00DB42D1">
        <w:t>утриматися від відвідування центрів обслуговування платників без нагальної потреби! Особливо, якщо проблему, з якою ви збираєтеся звернутися до ЦОП, можливо вирішити дистанційно (он-лайн або поштою).</w:t>
      </w:r>
    </w:p>
    <w:p w:rsidR="00DC0553" w:rsidRPr="00DB42D1" w:rsidRDefault="00DC0553" w:rsidP="00DC0553">
      <w:pPr>
        <w:pStyle w:val="a3"/>
        <w:spacing w:before="12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DB42D1">
        <w:rPr>
          <w:rFonts w:eastAsia="Calibri"/>
          <w:lang w:eastAsia="en-US"/>
        </w:rPr>
        <w:t>Якщо ж причина звернення невідкладна і потребує обов’язкового відвідування ЦОП, просимо вас дотримуватись рекомендацій Міністерства охорони здоров’я України щодо зменшення впливу та передачі гострих респіраторних вірусних інфекцій:</w:t>
      </w:r>
    </w:p>
    <w:p w:rsidR="00DC0553" w:rsidRPr="00DB42D1" w:rsidRDefault="00DC0553" w:rsidP="00DC05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DB42D1">
        <w:rPr>
          <w:rFonts w:ascii="Times New Roman" w:eastAsia="Times New Roman" w:hAnsi="Times New Roman"/>
          <w:b/>
          <w:sz w:val="24"/>
          <w:szCs w:val="24"/>
          <w:lang w:eastAsia="uk-UA"/>
        </w:rPr>
        <w:t>по можливості користуватися захисною маскою та дезінфікуючими засобами;</w:t>
      </w:r>
    </w:p>
    <w:p w:rsidR="00DC0553" w:rsidRPr="00DB42D1" w:rsidRDefault="00DC0553" w:rsidP="00DC05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DB42D1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не створювати скупчення людей у ЦОП. Пам’ятайте про необхідність дотримання безпечної відстані між людьми (щонайменше 1,5 метри); </w:t>
      </w:r>
    </w:p>
    <w:p w:rsidR="00DC0553" w:rsidRPr="00DB42D1" w:rsidRDefault="00DC0553" w:rsidP="00DC05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DB42D1">
        <w:rPr>
          <w:rFonts w:ascii="Times New Roman" w:eastAsia="Times New Roman" w:hAnsi="Times New Roman"/>
          <w:b/>
          <w:sz w:val="24"/>
          <w:szCs w:val="24"/>
          <w:lang w:eastAsia="uk-UA"/>
        </w:rPr>
        <w:t>уникайте контакту з усіма, хто має гарячку та кашель.</w:t>
      </w:r>
    </w:p>
    <w:p w:rsidR="00DC0553" w:rsidRPr="00DB42D1" w:rsidRDefault="00DC0553" w:rsidP="00DC055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DC0553" w:rsidRPr="00DB42D1" w:rsidRDefault="00DC0553" w:rsidP="00DC0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DB42D1">
        <w:rPr>
          <w:rFonts w:ascii="Times New Roman" w:eastAsia="Times New Roman" w:hAnsi="Times New Roman"/>
          <w:b/>
          <w:sz w:val="24"/>
          <w:szCs w:val="24"/>
          <w:lang w:eastAsia="uk-UA"/>
        </w:rPr>
        <w:t>ВАЖЛИВО:</w:t>
      </w:r>
      <w:r w:rsidRPr="00DB42D1">
        <w:rPr>
          <w:rFonts w:ascii="Times New Roman" w:eastAsia="Times New Roman" w:hAnsi="Times New Roman"/>
          <w:sz w:val="24"/>
          <w:szCs w:val="24"/>
          <w:lang w:eastAsia="uk-UA"/>
        </w:rPr>
        <w:t xml:space="preserve"> якщо ви маєте симптоми ГРВІ (підвищена температура тіла, кашель, утруднене дихання тощо), нещодавно контактували з хворими на COVID-19 або перебували у країнах, в яких виявлено випадки зараження населення </w:t>
      </w:r>
      <w:proofErr w:type="spellStart"/>
      <w:r w:rsidRPr="00DB42D1">
        <w:rPr>
          <w:rFonts w:ascii="Times New Roman" w:eastAsia="Times New Roman" w:hAnsi="Times New Roman"/>
          <w:sz w:val="24"/>
          <w:szCs w:val="24"/>
          <w:lang w:eastAsia="uk-UA"/>
        </w:rPr>
        <w:t>коронавірусом</w:t>
      </w:r>
      <w:proofErr w:type="spellEnd"/>
      <w:r w:rsidRPr="00DB42D1">
        <w:rPr>
          <w:rFonts w:ascii="Times New Roman" w:eastAsia="Times New Roman" w:hAnsi="Times New Roman"/>
          <w:sz w:val="24"/>
          <w:szCs w:val="24"/>
          <w:lang w:eastAsia="uk-UA"/>
        </w:rPr>
        <w:t>, просимо вас залишитися вдома та утриматися від відвідування ЦОП!</w:t>
      </w:r>
    </w:p>
    <w:p w:rsidR="00DC0553" w:rsidRPr="00DB42D1" w:rsidRDefault="00DC0553" w:rsidP="00DC0553">
      <w:pPr>
        <w:pStyle w:val="a3"/>
        <w:spacing w:before="120" w:beforeAutospacing="0" w:after="0" w:afterAutospacing="0"/>
        <w:ind w:firstLine="567"/>
        <w:jc w:val="both"/>
        <w:rPr>
          <w:b/>
          <w:u w:val="single"/>
        </w:rPr>
      </w:pPr>
      <w:r w:rsidRPr="00DB42D1">
        <w:rPr>
          <w:b/>
          <w:u w:val="single"/>
        </w:rPr>
        <w:t>На період карантину режим роботи ЦОП змінюється, а саме:</w:t>
      </w:r>
    </w:p>
    <w:p w:rsidR="00DC0553" w:rsidRPr="00DB42D1" w:rsidRDefault="00DC0553" w:rsidP="00DC0553">
      <w:pPr>
        <w:pStyle w:val="a3"/>
        <w:numPr>
          <w:ilvl w:val="0"/>
          <w:numId w:val="2"/>
        </w:numPr>
        <w:spacing w:before="120" w:beforeAutospacing="0" w:after="0" w:afterAutospacing="0"/>
        <w:jc w:val="both"/>
      </w:pPr>
      <w:r w:rsidRPr="00DB42D1">
        <w:t xml:space="preserve">ЦОП Білоцерківської ДПІ  </w:t>
      </w:r>
      <w:r w:rsidRPr="00DB42D1">
        <w:rPr>
          <w:lang w:eastAsia="ar-SA"/>
        </w:rPr>
        <w:t>з 10 год. 00 хв. до 16 год. 00 хв. з обідньою перервою</w:t>
      </w:r>
      <w:r w:rsidRPr="00DB42D1">
        <w:rPr>
          <w:lang w:val="ru-RU" w:eastAsia="ar-SA"/>
        </w:rPr>
        <w:t xml:space="preserve"> </w:t>
      </w:r>
      <w:r w:rsidRPr="00DB42D1">
        <w:rPr>
          <w:lang w:eastAsia="ar-SA"/>
        </w:rPr>
        <w:t>з 13 год. 00 хв. до 13 год. 45 хв. та з технічними перервами для санітарної обробки щогодини на 10-15 хв.</w:t>
      </w:r>
    </w:p>
    <w:p w:rsidR="00DC0553" w:rsidRPr="00DB42D1" w:rsidRDefault="00DC0553" w:rsidP="00DC0553">
      <w:pPr>
        <w:pStyle w:val="a3"/>
        <w:numPr>
          <w:ilvl w:val="0"/>
          <w:numId w:val="2"/>
        </w:numPr>
        <w:spacing w:before="120" w:beforeAutospacing="0" w:after="0" w:afterAutospacing="0"/>
        <w:jc w:val="both"/>
      </w:pPr>
      <w:r w:rsidRPr="00DB42D1">
        <w:t xml:space="preserve">ЦОП Володарської, Рокитнянської, Сквирської, </w:t>
      </w:r>
      <w:proofErr w:type="spellStart"/>
      <w:r w:rsidRPr="00DB42D1">
        <w:t>Ставищенської</w:t>
      </w:r>
      <w:proofErr w:type="spellEnd"/>
      <w:r w:rsidRPr="00DB42D1">
        <w:t>, Таращанської та Тетіївської ДПІ</w:t>
      </w:r>
      <w:r w:rsidRPr="00DB42D1">
        <w:rPr>
          <w:lang w:eastAsia="ar-SA"/>
        </w:rPr>
        <w:t xml:space="preserve"> з 10 год. 00 хв. до 13 год. 00 хв. та з технічними перервами для санітарної обробки щогодини на 10-15 хв.</w:t>
      </w:r>
    </w:p>
    <w:p w:rsidR="00DC0553" w:rsidRPr="00DB42D1" w:rsidRDefault="00DB42D1" w:rsidP="00DC0553">
      <w:pPr>
        <w:pStyle w:val="a3"/>
        <w:spacing w:before="120" w:beforeAutospacing="0" w:after="0" w:afterAutospacing="0"/>
        <w:ind w:firstLine="567"/>
        <w:jc w:val="both"/>
      </w:pPr>
      <w:r w:rsidRPr="00DB42D1">
        <w:t>Крім того, п</w:t>
      </w:r>
      <w:r w:rsidR="00DC0553" w:rsidRPr="00DB42D1">
        <w:t>рацівники Контакт-центу ДПС</w:t>
      </w:r>
      <w:r w:rsidRPr="00DB42D1">
        <w:t xml:space="preserve"> України</w:t>
      </w:r>
      <w:r w:rsidR="00DC0553" w:rsidRPr="00DB42D1">
        <w:t xml:space="preserve">, які надають інформацію платникам податків з питань стану обробки електронної звітності та інших електронних сервісів за номером телефону </w:t>
      </w:r>
      <w:r w:rsidR="00DC0553" w:rsidRPr="00DB42D1">
        <w:rPr>
          <w:b/>
        </w:rPr>
        <w:t>0800-501-007 (напрямок 0),</w:t>
      </w:r>
      <w:r w:rsidR="00DC0553" w:rsidRPr="00DB42D1">
        <w:t xml:space="preserve"> будуть працювати на період карантину з 10 год. 00 хв. до 17 год. 00 хв. в черговому режимі. </w:t>
      </w:r>
    </w:p>
    <w:p w:rsidR="00DB42D1" w:rsidRPr="00DB42D1" w:rsidRDefault="00DB42D1" w:rsidP="00DB42D1">
      <w:pPr>
        <w:pStyle w:val="a3"/>
        <w:spacing w:before="120" w:beforeAutospacing="0" w:after="0" w:afterAutospacing="0"/>
        <w:ind w:firstLine="567"/>
        <w:jc w:val="both"/>
        <w:rPr>
          <w:rStyle w:val="a4"/>
        </w:rPr>
      </w:pPr>
      <w:r>
        <w:rPr>
          <w:rFonts w:eastAsia="Calibri"/>
          <w:b/>
          <w:lang w:eastAsia="en-US"/>
        </w:rPr>
        <w:t>Також,</w:t>
      </w:r>
      <w:r w:rsidRPr="00DB42D1">
        <w:rPr>
          <w:rFonts w:eastAsia="Calibri"/>
          <w:lang w:eastAsia="en-US"/>
        </w:rPr>
        <w:t xml:space="preserve"> </w:t>
      </w:r>
      <w:r>
        <w:rPr>
          <w:rStyle w:val="a4"/>
        </w:rPr>
        <w:t>звертаємося</w:t>
      </w:r>
      <w:r w:rsidRPr="00DB42D1">
        <w:rPr>
          <w:rStyle w:val="a4"/>
        </w:rPr>
        <w:t xml:space="preserve"> з проханням </w:t>
      </w:r>
      <w:r>
        <w:rPr>
          <w:rStyle w:val="a4"/>
        </w:rPr>
        <w:t xml:space="preserve">до платників податків </w:t>
      </w:r>
      <w:r w:rsidRPr="00DB42D1">
        <w:rPr>
          <w:rStyle w:val="a4"/>
        </w:rPr>
        <w:t>зменшити надходження паперових документів та користуватись засобами електронного зв’язку та поштою.</w:t>
      </w:r>
    </w:p>
    <w:p w:rsidR="00DB42D1" w:rsidRPr="00DB42D1" w:rsidRDefault="00DB42D1" w:rsidP="00DB42D1">
      <w:pPr>
        <w:pStyle w:val="a3"/>
        <w:spacing w:before="120" w:beforeAutospacing="0" w:after="0" w:afterAutospacing="0"/>
        <w:ind w:firstLine="567"/>
        <w:jc w:val="both"/>
        <w:rPr>
          <w:lang w:val="ru-RU"/>
        </w:rPr>
      </w:pPr>
      <w:r w:rsidRPr="00DB42D1">
        <w:t>За допомогою меню «Листування з ДПС» приватної частини Електронного кабінету</w:t>
      </w:r>
      <w:r>
        <w:t>,</w:t>
      </w:r>
      <w:r w:rsidRPr="00DB42D1">
        <w:t xml:space="preserve"> платники податків мають можливість надіслати лист (запит, звернення тощо) до відповідного органу ДПС у форматі </w:t>
      </w:r>
      <w:proofErr w:type="spellStart"/>
      <w:r w:rsidRPr="00DB42D1">
        <w:t>pdf</w:t>
      </w:r>
      <w:proofErr w:type="spellEnd"/>
      <w:r w:rsidRPr="00DB42D1">
        <w:t xml:space="preserve"> (обмеження 2 МБ).</w:t>
      </w:r>
    </w:p>
    <w:p w:rsidR="00DB42D1" w:rsidRPr="00DB42D1" w:rsidRDefault="00DB42D1" w:rsidP="00DB42D1">
      <w:pPr>
        <w:pStyle w:val="a3"/>
        <w:spacing w:before="120" w:beforeAutospacing="0" w:after="0" w:afterAutospacing="0"/>
        <w:ind w:firstLine="567"/>
        <w:jc w:val="both"/>
      </w:pPr>
      <w:r w:rsidRPr="00DB42D1">
        <w:t>Заздалегідь просимо з розумінням поставитись до ситуації, що склалася, і приносимо вибачення за можливі незручності! Будьте свідомими та зайвий раз не наражайте на небезпеку себе та оточуючих!</w:t>
      </w:r>
    </w:p>
    <w:p w:rsidR="00DC0553" w:rsidRPr="00DB42D1" w:rsidRDefault="00DC0553" w:rsidP="00DC055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DB42D1" w:rsidRPr="00DB42D1" w:rsidRDefault="00DB42D1" w:rsidP="00DB42D1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i/>
        </w:rPr>
      </w:pPr>
      <w:r w:rsidRPr="00DB42D1">
        <w:rPr>
          <w:i/>
        </w:rPr>
        <w:t>Білоцерківське управління</w:t>
      </w:r>
    </w:p>
    <w:p w:rsidR="00DC0553" w:rsidRPr="00DB42D1" w:rsidRDefault="00DB42D1" w:rsidP="00DB42D1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i/>
          <w:sz w:val="32"/>
          <w:szCs w:val="32"/>
        </w:rPr>
      </w:pPr>
      <w:r w:rsidRPr="00DB42D1">
        <w:rPr>
          <w:i/>
        </w:rPr>
        <w:t>ГУ ДПС у Київській області</w:t>
      </w:r>
    </w:p>
    <w:sectPr w:rsidR="00DC0553" w:rsidRPr="00DB42D1" w:rsidSect="00675F5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61AC"/>
    <w:multiLevelType w:val="hybridMultilevel"/>
    <w:tmpl w:val="D28A88F6"/>
    <w:lvl w:ilvl="0" w:tplc="25A22DC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F641A75"/>
    <w:multiLevelType w:val="hybridMultilevel"/>
    <w:tmpl w:val="4E48B51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53"/>
    <w:rsid w:val="0009657D"/>
    <w:rsid w:val="00D17868"/>
    <w:rsid w:val="00DB42D1"/>
    <w:rsid w:val="00DC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1C274-0566-4388-9E87-F8424502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553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uiPriority w:val="22"/>
    <w:qFormat/>
    <w:rsid w:val="00DC0553"/>
    <w:rPr>
      <w:b/>
      <w:bCs/>
    </w:rPr>
  </w:style>
  <w:style w:type="character" w:styleId="a5">
    <w:name w:val="Hyperlink"/>
    <w:uiPriority w:val="99"/>
    <w:semiHidden/>
    <w:unhideWhenUsed/>
    <w:rsid w:val="00DC0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1638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Альона</dc:creator>
  <cp:lastModifiedBy>BC-RADA38</cp:lastModifiedBy>
  <cp:revision>2</cp:revision>
  <dcterms:created xsi:type="dcterms:W3CDTF">2020-03-20T07:27:00Z</dcterms:created>
  <dcterms:modified xsi:type="dcterms:W3CDTF">2020-03-20T07:27:00Z</dcterms:modified>
</cp:coreProperties>
</file>