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B48C9" w14:textId="73546602" w:rsidR="00A637E4" w:rsidRDefault="000427FA" w:rsidP="000427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384"/>
      <w:r>
        <w:rPr>
          <w:rFonts w:ascii="Times New Roman" w:hAnsi="Times New Roman" w:cs="Times New Roman"/>
          <w:sz w:val="26"/>
          <w:szCs w:val="26"/>
          <w:lang w:val="uk-UA"/>
        </w:rPr>
        <w:t xml:space="preserve">Пояснювальна записка </w:t>
      </w:r>
    </w:p>
    <w:p w14:paraId="3C44C441" w14:textId="373B360F" w:rsidR="000427FA" w:rsidRPr="00A637E4" w:rsidRDefault="004D70C7" w:rsidP="004D70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637E4">
        <w:rPr>
          <w:rFonts w:ascii="Times New Roman" w:hAnsi="Times New Roman" w:cs="Times New Roman"/>
          <w:sz w:val="26"/>
          <w:szCs w:val="26"/>
          <w:lang w:val="uk-UA"/>
        </w:rPr>
        <w:t>КОНСОЛІДОВАН</w:t>
      </w:r>
      <w:r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A637E4">
        <w:rPr>
          <w:rFonts w:ascii="Times New Roman" w:hAnsi="Times New Roman" w:cs="Times New Roman"/>
          <w:sz w:val="26"/>
          <w:szCs w:val="26"/>
          <w:lang w:val="uk-UA"/>
        </w:rPr>
        <w:t xml:space="preserve"> ЗВІТ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</w:p>
    <w:p w14:paraId="3B32E489" w14:textId="27E41073" w:rsidR="00777C4C" w:rsidRPr="00A637E4" w:rsidRDefault="00A637E4" w:rsidP="00A63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637E4">
        <w:rPr>
          <w:rFonts w:ascii="Times New Roman" w:hAnsi="Times New Roman" w:cs="Times New Roman"/>
          <w:sz w:val="26"/>
          <w:szCs w:val="26"/>
          <w:lang w:val="uk-UA"/>
        </w:rPr>
        <w:t>про надходження коштів на поточні рахунки виборчого фонду місцевої організації політичної партії та їх використання</w:t>
      </w:r>
    </w:p>
    <w:bookmarkEnd w:id="0"/>
    <w:p w14:paraId="13B68571" w14:textId="023B8755" w:rsidR="00AF270A" w:rsidRPr="00CC5C60" w:rsidRDefault="00F46946" w:rsidP="00AF27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Остаточний</w:t>
      </w:r>
      <w:r w:rsidR="00AF270A"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</w:t>
      </w:r>
      <w:r w:rsidR="00AF270A" w:rsidRPr="00CC5C60">
        <w:rPr>
          <w:rFonts w:ascii="Times New Roman" w:hAnsi="Times New Roman" w:cs="Times New Roman"/>
          <w:color w:val="FFFFFF" w:themeColor="background1"/>
          <w:sz w:val="26"/>
          <w:szCs w:val="26"/>
          <w:u w:val="single"/>
          <w:lang w:val="uk-UA"/>
        </w:rPr>
        <w:t>.</w:t>
      </w:r>
    </w:p>
    <w:p w14:paraId="5C2A0D4D" w14:textId="77777777" w:rsidR="00AF270A" w:rsidRPr="00A82BFF" w:rsidRDefault="00AF270A" w:rsidP="00AF27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82BFF">
        <w:rPr>
          <w:rFonts w:ascii="Times New Roman" w:hAnsi="Times New Roman" w:cs="Times New Roman"/>
          <w:sz w:val="18"/>
          <w:szCs w:val="18"/>
          <w:lang w:val="uk-UA"/>
        </w:rPr>
        <w:t>(вид звіту: проміжний, остаточний)</w:t>
      </w:r>
    </w:p>
    <w:p w14:paraId="21B527B7" w14:textId="6565AC38" w:rsidR="00F46946" w:rsidRPr="00F46946" w:rsidRDefault="00811B56" w:rsidP="00F46946">
      <w:pPr>
        <w:pStyle w:val="2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>Перш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</w:rPr>
        <w:t>i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 xml:space="preserve"> вибори депутат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</w:rPr>
        <w:t>i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 xml:space="preserve">в </w:t>
      </w:r>
      <w:r w:rsidR="00F9063F"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val="uk-UA"/>
        </w:rPr>
        <w:t>Білоцерківської міської ради</w:t>
      </w:r>
      <w:r w:rsidRPr="00F9063F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 xml:space="preserve"> 25 жовтня 2020 року</w:t>
      </w:r>
      <w:r w:rsidRPr="00811B56">
        <w:rPr>
          <w:rFonts w:ascii="Times New Roman" w:hAnsi="Times New Roman" w:cs="Times New Roman"/>
          <w:color w:val="auto"/>
          <w:sz w:val="18"/>
          <w:szCs w:val="18"/>
          <w:lang w:val="uk-UA"/>
        </w:rPr>
        <w:br/>
      </w:r>
      <w:r w:rsidRPr="00811B56">
        <w:rPr>
          <w:rFonts w:ascii="Times New Roman" w:hAnsi="Times New Roman" w:cs="Times New Roman"/>
          <w:color w:val="auto"/>
          <w:sz w:val="15"/>
          <w:lang w:val="uk-UA"/>
        </w:rPr>
        <w:t>(назва та дата проведення місцевих виборів)</w:t>
      </w:r>
      <w:r w:rsidRPr="00811B56">
        <w:rPr>
          <w:rFonts w:ascii="Times New Roman" w:hAnsi="Times New Roman" w:cs="Times New Roman"/>
          <w:color w:val="auto"/>
          <w:lang w:val="uk-UA"/>
        </w:rPr>
        <w:br/>
      </w:r>
      <w:r w:rsidRPr="00811B56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>Київська Обласна Орган</w:t>
      </w:r>
      <w:r w:rsidRPr="002F1D92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</w:rPr>
        <w:t>i</w:t>
      </w:r>
      <w:proofErr w:type="spellStart"/>
      <w:r w:rsidRPr="00811B56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>зац</w:t>
      </w:r>
      <w:proofErr w:type="spellEnd"/>
      <w:r w:rsidRPr="002F1D92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</w:rPr>
        <w:t>i</w:t>
      </w:r>
      <w:r w:rsidRPr="00811B56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>я ПП «Демократична Сокира»</w:t>
      </w:r>
      <w:r w:rsidRPr="00811B5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br/>
      </w:r>
      <w:r w:rsidRPr="00811B56">
        <w:rPr>
          <w:rFonts w:ascii="Times New Roman" w:hAnsi="Times New Roman" w:cs="Times New Roman"/>
          <w:color w:val="auto"/>
          <w:sz w:val="15"/>
          <w:lang w:val="uk-UA"/>
        </w:rPr>
        <w:t>(повна назва місцевої організації політичної партії)</w:t>
      </w:r>
      <w:r w:rsidRPr="00811B56">
        <w:rPr>
          <w:rFonts w:ascii="Times New Roman" w:hAnsi="Times New Roman" w:cs="Times New Roman"/>
          <w:color w:val="auto"/>
          <w:lang w:val="uk-UA"/>
        </w:rPr>
        <w:br/>
      </w:r>
      <w:r w:rsidR="00F46946" w:rsidRPr="00811B56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AFAFA"/>
          <w:lang w:val="uk-UA"/>
        </w:rPr>
        <w:t xml:space="preserve">АТ КБ "ПРИВАТБАНК" </w:t>
      </w:r>
      <w:r w:rsidR="00F46946" w:rsidRPr="00811B5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ЄДРПОУ 14360570,</w:t>
      </w:r>
      <w:r w:rsidR="00F46946" w:rsidRPr="00811B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46946" w:rsidRPr="00811B56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F46946" w:rsidRPr="00A82BFF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(найменування та код банку, в якому відкрито поточний рахунок, номер рахунку)</w:t>
      </w:r>
      <w:r w:rsidR="00F46946" w:rsidRPr="00CC5C60">
        <w:rPr>
          <w:rFonts w:ascii="Times New Roman" w:hAnsi="Times New Roman" w:cs="Times New Roman"/>
          <w:lang w:val="uk-UA"/>
        </w:rPr>
        <w:br/>
      </w:r>
      <w:r w:rsidR="00F46946" w:rsidRPr="00662E69">
        <w:rPr>
          <w:rFonts w:ascii="Times New Roman" w:hAnsi="Times New Roman" w:cs="Times New Roman"/>
          <w:color w:val="212121"/>
          <w:sz w:val="28"/>
          <w:szCs w:val="28"/>
          <w:shd w:val="clear" w:color="auto" w:fill="FAFAFA"/>
        </w:rPr>
        <w:t>UA</w:t>
      </w:r>
      <w:r w:rsidR="00F46946" w:rsidRPr="00F46946">
        <w:rPr>
          <w:rFonts w:ascii="Times New Roman" w:hAnsi="Times New Roman" w:cs="Times New Roman"/>
          <w:color w:val="212121"/>
          <w:sz w:val="28"/>
          <w:szCs w:val="28"/>
          <w:shd w:val="clear" w:color="auto" w:fill="FAFAFA"/>
          <w:lang w:val="uk-UA"/>
        </w:rPr>
        <w:t>483218420000026426030100903</w:t>
      </w:r>
    </w:p>
    <w:p w14:paraId="47284420" w14:textId="141690F5" w:rsidR="00777C4C" w:rsidRPr="00811B56" w:rsidRDefault="00777C4C" w:rsidP="00811B56">
      <w:pPr>
        <w:pStyle w:val="2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375E822" w14:textId="725A6320" w:rsidR="00F46946" w:rsidRPr="00B54FB3" w:rsidRDefault="00F46946" w:rsidP="00F4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Поточний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рахунок виборчого фонду було відкрито </w:t>
      </w:r>
      <w:r>
        <w:rPr>
          <w:rFonts w:ascii="Times New Roman" w:hAnsi="Times New Roman" w:cs="Times New Roman"/>
          <w:sz w:val="26"/>
          <w:szCs w:val="26"/>
          <w:lang w:val="uk-UA"/>
        </w:rPr>
        <w:t>09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2020 року,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8F6451" w:rsidRPr="008F6451">
        <w:rPr>
          <w:rFonts w:ascii="Times New Roman" w:hAnsi="Times New Roman" w:cs="Times New Roman"/>
          <w:sz w:val="26"/>
          <w:szCs w:val="26"/>
          <w:lang w:val="uk-UA"/>
        </w:rPr>
        <w:t>Білоцеркі</w:t>
      </w:r>
      <w:r w:rsidR="008F6451">
        <w:rPr>
          <w:rFonts w:ascii="Times New Roman" w:hAnsi="Times New Roman" w:cs="Times New Roman"/>
          <w:sz w:val="26"/>
          <w:szCs w:val="26"/>
          <w:lang w:val="uk-UA"/>
        </w:rPr>
        <w:t>вському</w:t>
      </w:r>
      <w:r w:rsidR="008F6451" w:rsidRPr="008F6451">
        <w:rPr>
          <w:rFonts w:ascii="Times New Roman" w:hAnsi="Times New Roman" w:cs="Times New Roman"/>
          <w:sz w:val="26"/>
          <w:szCs w:val="26"/>
          <w:lang w:val="uk-UA"/>
        </w:rPr>
        <w:t xml:space="preserve"> відді</w:t>
      </w:r>
      <w:r w:rsidR="008F6451">
        <w:rPr>
          <w:rFonts w:ascii="Times New Roman" w:hAnsi="Times New Roman" w:cs="Times New Roman"/>
          <w:sz w:val="26"/>
          <w:szCs w:val="26"/>
          <w:lang w:val="uk-UA"/>
        </w:rPr>
        <w:t>ленні</w:t>
      </w:r>
      <w:r w:rsidR="008F6451" w:rsidRPr="008F6451">
        <w:rPr>
          <w:rFonts w:ascii="Times New Roman" w:hAnsi="Times New Roman" w:cs="Times New Roman"/>
          <w:sz w:val="26"/>
          <w:szCs w:val="26"/>
          <w:lang w:val="uk-UA"/>
        </w:rPr>
        <w:t xml:space="preserve"> "Вокзальне" Київського ГРУ</w:t>
      </w:r>
      <w:r w:rsidR="008F64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АТ КБ «ПРИВАТБАНК», ЄДРПОУ 14360570, МФО 321842, м. </w:t>
      </w:r>
      <w:r w:rsidR="008F6451">
        <w:rPr>
          <w:rFonts w:ascii="Times New Roman" w:hAnsi="Times New Roman" w:cs="Times New Roman"/>
          <w:sz w:val="26"/>
          <w:szCs w:val="26"/>
          <w:lang w:val="uk-UA"/>
        </w:rPr>
        <w:t>Біла Церква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D570BBD" w14:textId="6F2AF625" w:rsidR="00F46946" w:rsidRPr="00CC5C60" w:rsidRDefault="00F46946" w:rsidP="00F4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За період з </w:t>
      </w:r>
      <w:r>
        <w:rPr>
          <w:rFonts w:ascii="Times New Roman" w:hAnsi="Times New Roman" w:cs="Times New Roman"/>
          <w:sz w:val="26"/>
          <w:szCs w:val="26"/>
          <w:lang w:val="uk-UA"/>
        </w:rPr>
        <w:t>09 Жовтня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2020 р. до </w:t>
      </w:r>
      <w:r>
        <w:rPr>
          <w:rFonts w:ascii="Times New Roman" w:hAnsi="Times New Roman" w:cs="Times New Roman"/>
          <w:sz w:val="26"/>
          <w:szCs w:val="26"/>
          <w:lang w:val="uk-UA"/>
        </w:rPr>
        <w:t>28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Жовтня 2020 р. на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поточний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рахунок виборчого фонду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надійшло 2 400,00 (Дві тисячі чотириста гривень 00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7F6A0BA7" w14:textId="476D49EB" w:rsidR="00F46946" w:rsidRDefault="00F46946" w:rsidP="00F4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За період з </w:t>
      </w:r>
      <w:r>
        <w:rPr>
          <w:rFonts w:ascii="Times New Roman" w:hAnsi="Times New Roman" w:cs="Times New Roman"/>
          <w:sz w:val="26"/>
          <w:szCs w:val="26"/>
          <w:lang w:val="uk-UA"/>
        </w:rPr>
        <w:t>09 Жовтня 2020 р. до 28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Жовтня 2020 р.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поточного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рахунку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виборчого фонду було витрачено 2 400,00 (Дві тисячі чотириста гривень 00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224DF623" w14:textId="77777777" w:rsidR="00F46946" w:rsidRDefault="00F46946" w:rsidP="00F4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Кошти були витрачені на наступні цілі:</w:t>
      </w:r>
    </w:p>
    <w:p w14:paraId="23E868EB" w14:textId="73E0DD44" w:rsidR="00F46946" w:rsidRDefault="00F46946" w:rsidP="00F469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виготовлення друкованих матеріалів передвиборної агітації (</w:t>
      </w:r>
      <w:r w:rsidRPr="00A637E4">
        <w:rPr>
          <w:rFonts w:ascii="Times New Roman" w:hAnsi="Times New Roman" w:cs="Times New Roman"/>
          <w:sz w:val="26"/>
          <w:szCs w:val="26"/>
          <w:lang w:val="uk-UA"/>
        </w:rPr>
        <w:t xml:space="preserve">код призначення коштів виборчого фонду </w:t>
      </w:r>
      <w:r>
        <w:rPr>
          <w:rFonts w:ascii="Times New Roman" w:hAnsi="Times New Roman" w:cs="Times New Roman"/>
          <w:sz w:val="26"/>
          <w:szCs w:val="26"/>
          <w:lang w:val="uk-UA"/>
        </w:rPr>
        <w:t>1110), в розмірі</w:t>
      </w:r>
      <w:r w:rsidRPr="007C4B0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600,00 (Шістсот гривень 00 коп.);</w:t>
      </w:r>
    </w:p>
    <w:p w14:paraId="68D2ED2C" w14:textId="0AFD1C3B" w:rsidR="00F46946" w:rsidRPr="00F46946" w:rsidRDefault="00F46946" w:rsidP="00F469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946">
        <w:rPr>
          <w:rFonts w:ascii="Times New Roman" w:hAnsi="Times New Roman" w:cs="Times New Roman"/>
          <w:sz w:val="28"/>
          <w:szCs w:val="28"/>
          <w:shd w:val="clear" w:color="auto" w:fill="FAFAFA"/>
        </w:rPr>
        <w:t>виготовлення аудіозаписів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A637E4">
        <w:rPr>
          <w:rFonts w:ascii="Times New Roman" w:hAnsi="Times New Roman" w:cs="Times New Roman"/>
          <w:sz w:val="26"/>
          <w:szCs w:val="26"/>
          <w:lang w:val="uk-UA"/>
        </w:rPr>
        <w:t xml:space="preserve">код призначення коштів виборчого фонду </w:t>
      </w:r>
      <w:r>
        <w:rPr>
          <w:rFonts w:ascii="Times New Roman" w:hAnsi="Times New Roman" w:cs="Times New Roman"/>
          <w:sz w:val="26"/>
          <w:szCs w:val="26"/>
          <w:lang w:val="uk-UA"/>
        </w:rPr>
        <w:t>1130), в розмірі</w:t>
      </w:r>
      <w:r w:rsidRPr="007C4B0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1 800,00 (Одна тисяча вісімсот грн. 00 коп.).</w:t>
      </w:r>
    </w:p>
    <w:p w14:paraId="41BAF018" w14:textId="77777777" w:rsidR="00245F6E" w:rsidRPr="00245F6E" w:rsidRDefault="00245F6E" w:rsidP="00245F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5F6E">
        <w:rPr>
          <w:rFonts w:ascii="Times New Roman" w:hAnsi="Times New Roman" w:cs="Times New Roman"/>
          <w:sz w:val="26"/>
          <w:szCs w:val="26"/>
          <w:lang w:val="uk-UA"/>
        </w:rPr>
        <w:t>Нецільове використання коштів виборчого фонду – відсутнє.</w:t>
      </w:r>
    </w:p>
    <w:p w14:paraId="3B99937F" w14:textId="77777777" w:rsidR="00245F6E" w:rsidRPr="00245F6E" w:rsidRDefault="00245F6E" w:rsidP="0024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5F6E">
        <w:rPr>
          <w:rFonts w:ascii="Times New Roman" w:hAnsi="Times New Roman" w:cs="Times New Roman"/>
          <w:sz w:val="26"/>
          <w:szCs w:val="26"/>
          <w:lang w:val="uk-UA"/>
        </w:rPr>
        <w:t xml:space="preserve">Повернення добровільних внесків фізичним особам – відсутнє. </w:t>
      </w:r>
    </w:p>
    <w:p w14:paraId="0DBC539E" w14:textId="77777777" w:rsidR="00245F6E" w:rsidRPr="00245F6E" w:rsidRDefault="00245F6E" w:rsidP="0024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5F6E">
        <w:rPr>
          <w:rFonts w:ascii="Times New Roman" w:hAnsi="Times New Roman" w:cs="Times New Roman"/>
          <w:sz w:val="26"/>
          <w:szCs w:val="26"/>
          <w:lang w:val="uk-UA"/>
        </w:rPr>
        <w:t>Повернення помилкових надходжень – відсутнє.</w:t>
      </w:r>
    </w:p>
    <w:p w14:paraId="0CE09E22" w14:textId="77777777" w:rsidR="00245F6E" w:rsidRPr="00245F6E" w:rsidRDefault="00245F6E" w:rsidP="0024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5F6E">
        <w:rPr>
          <w:rFonts w:ascii="Times New Roman" w:hAnsi="Times New Roman" w:cs="Times New Roman"/>
          <w:sz w:val="26"/>
          <w:szCs w:val="26"/>
          <w:lang w:val="uk-UA"/>
        </w:rPr>
        <w:t>Перерахування коштів на банківські послуг – відсутнє.</w:t>
      </w:r>
    </w:p>
    <w:p w14:paraId="1C49637B" w14:textId="25633DD6" w:rsidR="008D31DC" w:rsidRDefault="008D31DC" w:rsidP="00F46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1"/>
    </w:p>
    <w:p w14:paraId="61CE2EC8" w14:textId="77777777" w:rsidR="00A74CAA" w:rsidRPr="00CC5C60" w:rsidRDefault="00A74CAA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5A4308" w14:textId="77777777" w:rsidR="00727639" w:rsidRPr="00CC5C60" w:rsidRDefault="00727639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>Розпорядник коштів</w:t>
      </w:r>
    </w:p>
    <w:p w14:paraId="6CAAC8F6" w14:textId="77777777" w:rsidR="00D55155" w:rsidRPr="00CC5C60" w:rsidRDefault="00D55155" w:rsidP="0095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>накопичувального</w:t>
      </w:r>
    </w:p>
    <w:p w14:paraId="44310D7F" w14:textId="77777777" w:rsidR="00F46946" w:rsidRDefault="00727639" w:rsidP="0060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>рахунку</w:t>
      </w:r>
      <w:r w:rsidR="00D55155"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виборчого фонду                 ________________    </w:t>
      </w:r>
      <w:r w:rsidR="00D55155"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11B5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</w:t>
      </w:r>
      <w:proofErr w:type="spellStart"/>
      <w:r w:rsidR="006014EE" w:rsidRPr="006014EE">
        <w:rPr>
          <w:rFonts w:ascii="Times New Roman" w:hAnsi="Times New Roman" w:cs="Times New Roman"/>
          <w:sz w:val="26"/>
          <w:szCs w:val="26"/>
          <w:u w:val="single"/>
          <w:lang w:val="uk-UA"/>
        </w:rPr>
        <w:t>Криворот</w:t>
      </w:r>
      <w:proofErr w:type="spellEnd"/>
      <w:r w:rsidR="006014EE" w:rsidRPr="006014E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</w:t>
      </w:r>
      <w:r w:rsidR="006014EE">
        <w:rPr>
          <w:rFonts w:ascii="Times New Roman" w:hAnsi="Times New Roman" w:cs="Times New Roman"/>
          <w:sz w:val="26"/>
          <w:szCs w:val="26"/>
          <w:u w:val="single"/>
          <w:lang w:val="uk-UA"/>
        </w:rPr>
        <w:t>.В.</w:t>
      </w:r>
      <w:r w:rsidR="00B36F73" w:rsidRPr="0050712A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</w:p>
    <w:p w14:paraId="2338524A" w14:textId="77777777" w:rsidR="00F46946" w:rsidRDefault="00F46946" w:rsidP="0060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DD3FD8" w14:textId="28DF8D31" w:rsidR="00727639" w:rsidRPr="0050712A" w:rsidRDefault="00B36F73" w:rsidP="0060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71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014E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="008D31DC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727639" w:rsidRPr="0050712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 w:rsidR="008D31D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727639" w:rsidRPr="0050712A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8D31DC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</w:p>
    <w:p w14:paraId="23C0401D" w14:textId="77777777" w:rsidR="00F46946" w:rsidRPr="00CC5C60" w:rsidRDefault="00F46946" w:rsidP="00F46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5C60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30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Жовтня 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CC5C60">
        <w:rPr>
          <w:rFonts w:ascii="Times New Roman" w:hAnsi="Times New Roman" w:cs="Times New Roman"/>
          <w:sz w:val="26"/>
          <w:szCs w:val="26"/>
          <w:u w:val="single"/>
          <w:lang w:val="uk-UA"/>
        </w:rPr>
        <w:t>20</w:t>
      </w:r>
      <w:r w:rsidRPr="00CC5C60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p w14:paraId="2CDF51CC" w14:textId="7CBEB126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A9F090C" w14:textId="022AF026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44B8CAA" w14:textId="21602BB5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1796FFC" w14:textId="77777777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108E178" w14:textId="77777777" w:rsidR="008D31DC" w:rsidRDefault="008D31DC" w:rsidP="00D1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D31DC" w:rsidSect="00AF27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973"/>
    <w:multiLevelType w:val="hybridMultilevel"/>
    <w:tmpl w:val="458C8ACA"/>
    <w:lvl w:ilvl="0" w:tplc="FF6EED4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E053BE6"/>
    <w:multiLevelType w:val="hybridMultilevel"/>
    <w:tmpl w:val="86A61F86"/>
    <w:lvl w:ilvl="0" w:tplc="6B7ABB06">
      <w:start w:val="9"/>
      <w:numFmt w:val="bullet"/>
      <w:lvlText w:val=""/>
      <w:lvlJc w:val="left"/>
      <w:pPr>
        <w:ind w:left="4527" w:hanging="360"/>
      </w:pPr>
      <w:rPr>
        <w:rFonts w:ascii="Symbol" w:eastAsiaTheme="minorHAnsi" w:hAnsi="Symbol" w:cs="Times New Roman" w:hint="default"/>
        <w:color w:val="FFFFFF" w:themeColor="background1"/>
        <w:u w:val="single"/>
      </w:rPr>
    </w:lvl>
    <w:lvl w:ilvl="1" w:tplc="200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2"/>
    <w:rsid w:val="000410DB"/>
    <w:rsid w:val="000427FA"/>
    <w:rsid w:val="000C707C"/>
    <w:rsid w:val="0015639E"/>
    <w:rsid w:val="00184F17"/>
    <w:rsid w:val="001B5A28"/>
    <w:rsid w:val="0021392D"/>
    <w:rsid w:val="00224B61"/>
    <w:rsid w:val="00245F6E"/>
    <w:rsid w:val="00293836"/>
    <w:rsid w:val="003868E7"/>
    <w:rsid w:val="003C6D03"/>
    <w:rsid w:val="003E0E5C"/>
    <w:rsid w:val="004D70C7"/>
    <w:rsid w:val="0050712A"/>
    <w:rsid w:val="00546BC1"/>
    <w:rsid w:val="005C0613"/>
    <w:rsid w:val="005E5039"/>
    <w:rsid w:val="0060080B"/>
    <w:rsid w:val="006014EE"/>
    <w:rsid w:val="00727639"/>
    <w:rsid w:val="00771023"/>
    <w:rsid w:val="00775B51"/>
    <w:rsid w:val="00777C4C"/>
    <w:rsid w:val="007B0D3D"/>
    <w:rsid w:val="007C47F5"/>
    <w:rsid w:val="007E6BA0"/>
    <w:rsid w:val="00811B56"/>
    <w:rsid w:val="008D31DC"/>
    <w:rsid w:val="008D42E1"/>
    <w:rsid w:val="008F6451"/>
    <w:rsid w:val="009566B4"/>
    <w:rsid w:val="00A377AB"/>
    <w:rsid w:val="00A637E4"/>
    <w:rsid w:val="00A74CAA"/>
    <w:rsid w:val="00A82BFF"/>
    <w:rsid w:val="00AA1481"/>
    <w:rsid w:val="00AB72BB"/>
    <w:rsid w:val="00AF270A"/>
    <w:rsid w:val="00B36F73"/>
    <w:rsid w:val="00BE6DE6"/>
    <w:rsid w:val="00CC5C60"/>
    <w:rsid w:val="00CE5982"/>
    <w:rsid w:val="00D01BE0"/>
    <w:rsid w:val="00D121F2"/>
    <w:rsid w:val="00D55155"/>
    <w:rsid w:val="00D56591"/>
    <w:rsid w:val="00EB0A77"/>
    <w:rsid w:val="00F0584A"/>
    <w:rsid w:val="00F46946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CEA4"/>
  <w15:chartTrackingRefBased/>
  <w15:docId w15:val="{C2D6F515-1E29-480A-A9E5-AD3CFFF6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2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C4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77C4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5">
    <w:name w:val="List Paragraph"/>
    <w:basedOn w:val="a"/>
    <w:uiPriority w:val="34"/>
    <w:qFormat/>
    <w:rsid w:val="00B36F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2B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binding">
    <w:name w:val="ng-binding"/>
    <w:basedOn w:val="a0"/>
    <w:rsid w:val="00A8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18</cp:revision>
  <cp:lastPrinted>2020-10-16T14:40:00Z</cp:lastPrinted>
  <dcterms:created xsi:type="dcterms:W3CDTF">2020-10-15T13:52:00Z</dcterms:created>
  <dcterms:modified xsi:type="dcterms:W3CDTF">2020-10-30T12:47:00Z</dcterms:modified>
</cp:coreProperties>
</file>