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8" w:rsidRDefault="00F50839" w:rsidP="00A10818">
      <w:pPr>
        <w:jc w:val="both"/>
        <w:rPr>
          <w:sz w:val="36"/>
          <w:szCs w:val="36"/>
          <w:lang w:val="uk-UA"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40.35pt;height:54.45pt;z-index:251658240" fillcolor="window">
            <v:imagedata r:id="rId9" o:title=""/>
            <w10:wrap type="square" side="left" anchorx="page"/>
          </v:shape>
          <o:OLEObject Type="Embed" ProgID="PBrush" ShapeID="_x0000_s1027" DrawAspect="Content" ObjectID="_1595513973" r:id="rId10"/>
        </w:pict>
      </w:r>
    </w:p>
    <w:p w:rsidR="00A10818" w:rsidRDefault="00A10818" w:rsidP="00A10818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A10818" w:rsidRDefault="00A10818" w:rsidP="00A10818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A10818" w:rsidRDefault="00A10818" w:rsidP="00A10818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10818" w:rsidRDefault="00A10818" w:rsidP="00A10818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10818" w:rsidRDefault="00A10818" w:rsidP="00A1081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10818" w:rsidRDefault="00A10818" w:rsidP="00A1081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10818" w:rsidRDefault="00A10818" w:rsidP="00A10818">
      <w:pPr>
        <w:pStyle w:val="ad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A10818" w:rsidRDefault="00A10818" w:rsidP="00A10818">
      <w:pPr>
        <w:pStyle w:val="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A10818" w:rsidRDefault="00A10818" w:rsidP="00A10818">
      <w:pPr>
        <w:spacing w:line="360" w:lineRule="auto"/>
        <w:rPr>
          <w:lang w:val="uk-UA"/>
        </w:rPr>
      </w:pPr>
    </w:p>
    <w:p w:rsidR="00A10818" w:rsidRDefault="00A10818" w:rsidP="00A10818">
      <w:pPr>
        <w:spacing w:line="360" w:lineRule="auto"/>
        <w:rPr>
          <w:lang w:val="uk-UA"/>
        </w:rPr>
      </w:pPr>
    </w:p>
    <w:p w:rsidR="003C1D1D" w:rsidRDefault="000E749F" w:rsidP="00A10818">
      <w:pPr>
        <w:rPr>
          <w:lang w:val="uk-UA"/>
        </w:rPr>
      </w:pPr>
      <w:r>
        <w:rPr>
          <w:lang w:val="uk-UA"/>
        </w:rPr>
        <w:t>Про зміну</w:t>
      </w:r>
      <w:r>
        <w:rPr>
          <w:caps/>
          <w:lang w:val="uk-UA"/>
        </w:rPr>
        <w:t xml:space="preserve"> </w:t>
      </w:r>
      <w:r>
        <w:rPr>
          <w:lang w:val="uk-UA"/>
        </w:rPr>
        <w:t>адреси земельній ділянці</w:t>
      </w:r>
    </w:p>
    <w:p w:rsidR="000E749F" w:rsidRDefault="000E749F" w:rsidP="00A10818">
      <w:pPr>
        <w:rPr>
          <w:lang w:val="uk-UA"/>
        </w:rPr>
      </w:pPr>
      <w:r>
        <w:rPr>
          <w:lang w:val="uk-UA"/>
        </w:rPr>
        <w:t xml:space="preserve">гр. </w:t>
      </w:r>
      <w:r w:rsidR="006C7B07">
        <w:rPr>
          <w:lang w:val="uk-UA"/>
        </w:rPr>
        <w:t xml:space="preserve">Лукашенка </w:t>
      </w:r>
      <w:r w:rsidR="00B138D8">
        <w:rPr>
          <w:lang w:val="uk-UA"/>
        </w:rPr>
        <w:t>В.Б.</w:t>
      </w:r>
      <w:r w:rsidR="003C1D1D">
        <w:rPr>
          <w:lang w:val="uk-UA"/>
        </w:rPr>
        <w:t xml:space="preserve"> </w:t>
      </w:r>
      <w:r>
        <w:rPr>
          <w:lang w:val="uk-UA"/>
        </w:rPr>
        <w:t xml:space="preserve">по вул. </w:t>
      </w:r>
      <w:r w:rsidR="006C7B07">
        <w:rPr>
          <w:lang w:val="uk-UA"/>
        </w:rPr>
        <w:t>Київська</w:t>
      </w:r>
      <w:r>
        <w:rPr>
          <w:lang w:val="uk-UA"/>
        </w:rPr>
        <w:t xml:space="preserve">, </w:t>
      </w:r>
      <w:r w:rsidR="006C7B07">
        <w:rPr>
          <w:lang w:val="uk-UA"/>
        </w:rPr>
        <w:t>8, кв. 1</w:t>
      </w:r>
    </w:p>
    <w:p w:rsidR="00A10818" w:rsidRDefault="00A10818" w:rsidP="00A10818">
      <w:pPr>
        <w:rPr>
          <w:lang w:val="uk-UA"/>
        </w:rPr>
      </w:pPr>
    </w:p>
    <w:p w:rsidR="000E749F" w:rsidRDefault="000E749F" w:rsidP="00A10818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</w:t>
      </w:r>
      <w:r w:rsidRPr="000016F5">
        <w:rPr>
          <w:lang w:val="uk-UA"/>
        </w:rPr>
        <w:t>1</w:t>
      </w:r>
      <w:r w:rsidR="000016F5">
        <w:rPr>
          <w:lang w:val="uk-UA"/>
        </w:rPr>
        <w:t>8</w:t>
      </w:r>
      <w:r w:rsidRPr="000016F5">
        <w:rPr>
          <w:lang w:val="uk-UA"/>
        </w:rPr>
        <w:t xml:space="preserve"> </w:t>
      </w:r>
      <w:r w:rsidR="000016F5">
        <w:rPr>
          <w:lang w:val="uk-UA"/>
        </w:rPr>
        <w:t>липня</w:t>
      </w:r>
      <w:r w:rsidRPr="000016F5">
        <w:rPr>
          <w:lang w:val="uk-UA"/>
        </w:rPr>
        <w:t xml:space="preserve">  2018 року №15/</w:t>
      </w:r>
      <w:r w:rsidR="000016F5">
        <w:rPr>
          <w:lang w:val="uk-UA"/>
        </w:rPr>
        <w:t>651</w:t>
      </w:r>
      <w:r w:rsidR="007A16BC" w:rsidRPr="000016F5">
        <w:rPr>
          <w:lang w:val="uk-UA"/>
        </w:rPr>
        <w:t xml:space="preserve"> </w:t>
      </w:r>
      <w:r w:rsidRPr="000016F5">
        <w:rPr>
          <w:lang w:val="uk-UA"/>
        </w:rPr>
        <w:t xml:space="preserve">та заяву гр. </w:t>
      </w:r>
      <w:r w:rsidR="006C7B07" w:rsidRPr="000016F5">
        <w:rPr>
          <w:lang w:val="uk-UA"/>
        </w:rPr>
        <w:t>Лукашенка Вадима Борисовича</w:t>
      </w:r>
      <w:r w:rsidRPr="000016F5">
        <w:rPr>
          <w:lang w:val="uk-UA"/>
        </w:rPr>
        <w:t xml:space="preserve"> від 1</w:t>
      </w:r>
      <w:r w:rsidR="006C7B07" w:rsidRPr="000016F5">
        <w:rPr>
          <w:lang w:val="uk-UA"/>
        </w:rPr>
        <w:t>1</w:t>
      </w:r>
      <w:r w:rsidRPr="000016F5">
        <w:rPr>
          <w:lang w:val="uk-UA"/>
        </w:rPr>
        <w:t xml:space="preserve"> </w:t>
      </w:r>
      <w:r w:rsidR="006C7B07" w:rsidRPr="000016F5">
        <w:rPr>
          <w:lang w:val="uk-UA"/>
        </w:rPr>
        <w:t>липня</w:t>
      </w:r>
      <w:r w:rsidR="00904361" w:rsidRPr="000016F5">
        <w:rPr>
          <w:lang w:val="uk-UA"/>
        </w:rPr>
        <w:t xml:space="preserve"> 2018 року №</w:t>
      </w:r>
      <w:r w:rsidR="006C7B07" w:rsidRPr="000016F5">
        <w:rPr>
          <w:lang w:val="uk-UA"/>
        </w:rPr>
        <w:t>3582</w:t>
      </w:r>
      <w:r w:rsidRPr="000016F5">
        <w:rPr>
          <w:lang w:val="uk-UA"/>
        </w:rPr>
        <w:t>, відповідно до ст.</w:t>
      </w:r>
      <w:r w:rsidR="005247AB">
        <w:rPr>
          <w:lang w:val="uk-UA"/>
        </w:rPr>
        <w:t xml:space="preserve"> </w:t>
      </w:r>
      <w:r w:rsidRPr="000016F5">
        <w:rPr>
          <w:lang w:val="uk-UA"/>
        </w:rPr>
        <w:t>ст. 31, 37, 40 Закону України «Про місцеве самоврядування</w:t>
      </w:r>
      <w:r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</w:t>
      </w:r>
      <w:r w:rsidR="0044061F">
        <w:rPr>
          <w:lang w:val="uk-UA"/>
        </w:rPr>
        <w:t xml:space="preserve">  </w:t>
      </w:r>
      <w:r w:rsidR="003C1D1D">
        <w:rPr>
          <w:lang w:val="uk-UA"/>
        </w:rPr>
        <w:t xml:space="preserve">             </w:t>
      </w:r>
      <w:r w:rsidR="0044061F">
        <w:rPr>
          <w:lang w:val="uk-UA"/>
        </w:rPr>
        <w:t xml:space="preserve">          </w:t>
      </w:r>
      <w:r>
        <w:rPr>
          <w:lang w:val="uk-UA"/>
        </w:rPr>
        <w:t>№1184-57-VI, виконавчий комітет міської ради вирішив:</w:t>
      </w:r>
    </w:p>
    <w:p w:rsidR="00501F0C" w:rsidRDefault="00501F0C" w:rsidP="00501F0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 адресу земельній ділянці загальною площею 0,</w:t>
      </w:r>
      <w:r w:rsidR="007461DC">
        <w:rPr>
          <w:color w:val="000000"/>
          <w:lang w:val="uk-UA"/>
        </w:rPr>
        <w:t>0150</w:t>
      </w:r>
      <w:r>
        <w:rPr>
          <w:color w:val="000000"/>
          <w:lang w:val="uk-UA"/>
        </w:rPr>
        <w:t xml:space="preserve"> га з цільовим призначенням для будівництва і обслуговування житлового будинку, господарських будівель і споруд</w:t>
      </w:r>
      <w:r w:rsidR="003C1D1D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(присадибна ділянка), </w:t>
      </w:r>
      <w:r w:rsidR="003C1D1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кадастровий номер 3</w:t>
      </w:r>
      <w:r w:rsidR="00904361">
        <w:rPr>
          <w:color w:val="000000"/>
          <w:lang w:val="uk-UA"/>
        </w:rPr>
        <w:t>210300000</w:t>
      </w:r>
      <w:r>
        <w:rPr>
          <w:color w:val="000000"/>
          <w:lang w:val="uk-UA"/>
        </w:rPr>
        <w:t>:0</w:t>
      </w:r>
      <w:r w:rsidR="007461DC">
        <w:rPr>
          <w:color w:val="000000"/>
          <w:lang w:val="uk-UA"/>
        </w:rPr>
        <w:t>6</w:t>
      </w:r>
      <w:r>
        <w:rPr>
          <w:color w:val="000000"/>
          <w:lang w:val="uk-UA"/>
        </w:rPr>
        <w:t>:01</w:t>
      </w:r>
      <w:r w:rsidR="007461DC">
        <w:rPr>
          <w:color w:val="000000"/>
          <w:lang w:val="uk-UA"/>
        </w:rPr>
        <w:t>5</w:t>
      </w:r>
      <w:r>
        <w:rPr>
          <w:color w:val="000000"/>
          <w:lang w:val="uk-UA"/>
        </w:rPr>
        <w:t>:023</w:t>
      </w:r>
      <w:r w:rsidR="007461DC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по вул. </w:t>
      </w:r>
      <w:r w:rsidR="007461DC">
        <w:rPr>
          <w:color w:val="000000"/>
          <w:lang w:val="uk-UA"/>
        </w:rPr>
        <w:t>Київська</w:t>
      </w:r>
      <w:r>
        <w:rPr>
          <w:color w:val="000000"/>
          <w:lang w:val="uk-UA"/>
        </w:rPr>
        <w:t xml:space="preserve">, </w:t>
      </w:r>
      <w:r w:rsidR="007461DC">
        <w:rPr>
          <w:color w:val="000000"/>
          <w:lang w:val="uk-UA"/>
        </w:rPr>
        <w:t>8</w:t>
      </w:r>
      <w:r>
        <w:rPr>
          <w:color w:val="000000"/>
          <w:lang w:val="uk-UA"/>
        </w:rPr>
        <w:t>,</w:t>
      </w:r>
      <w:r w:rsidR="007461DC">
        <w:rPr>
          <w:color w:val="000000"/>
          <w:lang w:val="uk-UA"/>
        </w:rPr>
        <w:t xml:space="preserve"> кв. 1,</w:t>
      </w:r>
      <w:r>
        <w:rPr>
          <w:color w:val="000000"/>
          <w:lang w:val="uk-UA"/>
        </w:rPr>
        <w:t xml:space="preserve"> яка </w:t>
      </w:r>
      <w:r>
        <w:rPr>
          <w:lang w:val="uk-UA"/>
        </w:rPr>
        <w:t xml:space="preserve">перебуває у приватній власності гр. </w:t>
      </w:r>
      <w:r w:rsidR="007461DC">
        <w:rPr>
          <w:lang w:val="uk-UA"/>
        </w:rPr>
        <w:t>Лукашенка В.Б.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на наступну:       </w:t>
      </w:r>
      <w:r w:rsidR="003C1D1D">
        <w:rPr>
          <w:color w:val="000000"/>
          <w:lang w:val="uk-UA"/>
        </w:rPr>
        <w:t xml:space="preserve">            </w:t>
      </w:r>
      <w:r w:rsidR="007461DC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 xml:space="preserve">вул. </w:t>
      </w:r>
      <w:r w:rsidR="007461DC">
        <w:rPr>
          <w:color w:val="000000"/>
          <w:lang w:val="uk-UA"/>
        </w:rPr>
        <w:t>Київська</w:t>
      </w:r>
      <w:r>
        <w:rPr>
          <w:color w:val="000000"/>
          <w:lang w:val="uk-UA"/>
        </w:rPr>
        <w:t xml:space="preserve">, </w:t>
      </w:r>
      <w:r w:rsidR="007461DC">
        <w:rPr>
          <w:color w:val="000000"/>
          <w:lang w:val="uk-UA"/>
        </w:rPr>
        <w:t>8</w:t>
      </w:r>
      <w:r w:rsidRPr="0025683A">
        <w:rPr>
          <w:color w:val="000000"/>
          <w:lang w:val="uk-UA"/>
        </w:rPr>
        <w:t>-</w:t>
      </w:r>
      <w:r w:rsidR="007461DC" w:rsidRPr="0025683A">
        <w:rPr>
          <w:color w:val="000000"/>
          <w:lang w:val="uk-UA"/>
        </w:rPr>
        <w:t>Б</w:t>
      </w:r>
      <w:r w:rsidRPr="0025683A">
        <w:rPr>
          <w:color w:val="000000"/>
          <w:lang w:val="uk-UA"/>
        </w:rPr>
        <w:t>.</w:t>
      </w:r>
    </w:p>
    <w:p w:rsidR="004E7E31" w:rsidRDefault="004E7E31" w:rsidP="004E7E31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заступника міського голови              згідно з розподілом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t>яз</w:t>
      </w:r>
      <w:r>
        <w:rPr>
          <w:lang w:val="uk-UA"/>
        </w:rPr>
        <w:t>ків</w:t>
      </w:r>
      <w:proofErr w:type="spellEnd"/>
      <w:r>
        <w:rPr>
          <w:lang w:val="uk-UA"/>
        </w:rPr>
        <w:t>.</w:t>
      </w:r>
    </w:p>
    <w:p w:rsidR="000E749F" w:rsidRDefault="000E749F" w:rsidP="000E749F">
      <w:pPr>
        <w:spacing w:after="60"/>
        <w:jc w:val="both"/>
        <w:rPr>
          <w:lang w:val="uk-UA"/>
        </w:rPr>
      </w:pPr>
    </w:p>
    <w:p w:rsidR="003C1D1D" w:rsidRDefault="00F50839" w:rsidP="003C1D1D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  <w:bookmarkStart w:id="0" w:name="_GoBack"/>
      <w:bookmarkEnd w:id="0"/>
    </w:p>
    <w:p w:rsidR="00904361" w:rsidRPr="00897E59" w:rsidRDefault="00904361" w:rsidP="00904361">
      <w:pPr>
        <w:rPr>
          <w:lang w:val="uk-UA"/>
        </w:rPr>
      </w:pPr>
    </w:p>
    <w:p w:rsidR="00904361" w:rsidRPr="00C20C70" w:rsidRDefault="00904361" w:rsidP="00904361">
      <w:pPr>
        <w:rPr>
          <w:color w:val="FF0000"/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3C1D1D">
      <w:headerReference w:type="even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D" w:rsidRDefault="00B930FD" w:rsidP="00A16EBE">
      <w:pPr>
        <w:pStyle w:val="a3"/>
      </w:pPr>
      <w:r>
        <w:separator/>
      </w:r>
    </w:p>
  </w:endnote>
  <w:endnote w:type="continuationSeparator" w:id="0">
    <w:p w:rsidR="00B930FD" w:rsidRDefault="00B930FD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D" w:rsidRDefault="00B930FD" w:rsidP="00A16EBE">
      <w:pPr>
        <w:pStyle w:val="a3"/>
      </w:pPr>
      <w:r>
        <w:separator/>
      </w:r>
    </w:p>
  </w:footnote>
  <w:footnote w:type="continuationSeparator" w:id="0">
    <w:p w:rsidR="00B930FD" w:rsidRDefault="00B930FD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5"/>
    <w:rsid w:val="000016F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683A"/>
    <w:rsid w:val="00256B53"/>
    <w:rsid w:val="002626E5"/>
    <w:rsid w:val="00264D2F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1D1D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3000"/>
    <w:rsid w:val="005247AB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3F0F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818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400D5"/>
    <w:rsid w:val="00B40584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0FD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59CC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0839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  <w:ind w:left="0" w:firstLine="0"/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A1081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10818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A10818"/>
    <w:rPr>
      <w:rFonts w:ascii="Calibri" w:eastAsia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  <w:ind w:left="0" w:firstLine="0"/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A1081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10818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A10818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CA54-23FA-4B17-BAE3-F7747E3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Михаил</cp:lastModifiedBy>
  <cp:revision>6</cp:revision>
  <cp:lastPrinted>2018-04-02T07:30:00Z</cp:lastPrinted>
  <dcterms:created xsi:type="dcterms:W3CDTF">2018-07-19T10:32:00Z</dcterms:created>
  <dcterms:modified xsi:type="dcterms:W3CDTF">2018-08-11T14:33:00Z</dcterms:modified>
</cp:coreProperties>
</file>