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96" w:rsidRDefault="00296E96" w:rsidP="00296E96">
      <w:pPr>
        <w:jc w:val="both"/>
        <w:rPr>
          <w:sz w:val="36"/>
          <w:szCs w:val="36"/>
          <w:lang w:val="uk-UA" w:eastAsia="uk-UA"/>
        </w:rPr>
      </w:pPr>
      <w:r>
        <w:rPr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2.3pt;height:43.6pt;z-index:251658240" fillcolor="window">
            <v:imagedata r:id="rId8" o:title=""/>
            <w10:wrap type="square" side="left" anchorx="page"/>
          </v:shape>
          <o:OLEObject Type="Embed" ProgID="PBrush" ShapeID="_x0000_s1027" DrawAspect="Content" ObjectID="_1587996374" r:id="rId9"/>
        </w:object>
      </w:r>
    </w:p>
    <w:p w:rsidR="00296E96" w:rsidRDefault="00296E96" w:rsidP="00296E96">
      <w:pPr>
        <w:pStyle w:val="ae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296E96" w:rsidRDefault="00296E96" w:rsidP="00296E96">
      <w:pPr>
        <w:pStyle w:val="ae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296E96" w:rsidRDefault="00296E96" w:rsidP="00296E96">
      <w:pPr>
        <w:pStyle w:val="ae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296E96" w:rsidRDefault="00296E96" w:rsidP="00296E96">
      <w:pPr>
        <w:pStyle w:val="ae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296E96" w:rsidRDefault="00296E96" w:rsidP="00296E96">
      <w:pPr>
        <w:pStyle w:val="ae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296E96" w:rsidRDefault="00296E96" w:rsidP="00296E96">
      <w:pPr>
        <w:pStyle w:val="ae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296E96" w:rsidRDefault="00296E96" w:rsidP="00296E96">
      <w:pPr>
        <w:pStyle w:val="ae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96E96" w:rsidRPr="00BC1044" w:rsidRDefault="00296E96" w:rsidP="00296E96">
      <w:pPr>
        <w:rPr>
          <w:lang w:val="uk-UA"/>
        </w:rPr>
      </w:pPr>
      <w:r>
        <w:rPr>
          <w:color w:val="000000"/>
          <w:lang w:val="uk-UA"/>
        </w:rPr>
        <w:t>«__»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_______</w:t>
      </w:r>
      <w:r>
        <w:rPr>
          <w:color w:val="000000"/>
        </w:rPr>
        <w:t xml:space="preserve"> 201</w:t>
      </w:r>
      <w:r>
        <w:rPr>
          <w:color w:val="000000"/>
          <w:lang w:val="uk-UA"/>
        </w:rPr>
        <w:t>8</w:t>
      </w:r>
      <w:r>
        <w:rPr>
          <w:color w:val="000000"/>
        </w:rPr>
        <w:t xml:space="preserve"> року                            </w:t>
      </w:r>
      <w:r>
        <w:t xml:space="preserve">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rPr>
          <w:color w:val="000000"/>
        </w:rPr>
        <w:t xml:space="preserve">                                            № </w:t>
      </w:r>
      <w:r>
        <w:rPr>
          <w:color w:val="000000"/>
          <w:lang w:val="uk-UA"/>
        </w:rPr>
        <w:t>_____</w:t>
      </w:r>
    </w:p>
    <w:p w:rsidR="00C543F0" w:rsidRPr="00C543F0" w:rsidRDefault="00C543F0" w:rsidP="00C543F0">
      <w:pPr>
        <w:jc w:val="center"/>
      </w:pPr>
    </w:p>
    <w:p w:rsidR="009145C8" w:rsidRDefault="000E749F" w:rsidP="009145C8">
      <w:pPr>
        <w:rPr>
          <w:lang w:val="uk-UA"/>
        </w:rPr>
      </w:pPr>
      <w:r>
        <w:rPr>
          <w:lang w:val="uk-UA"/>
        </w:rPr>
        <w:t>Про зміну</w:t>
      </w:r>
      <w:r>
        <w:rPr>
          <w:caps/>
          <w:lang w:val="uk-UA"/>
        </w:rPr>
        <w:t xml:space="preserve"> </w:t>
      </w:r>
      <w:r>
        <w:rPr>
          <w:lang w:val="uk-UA"/>
        </w:rPr>
        <w:t xml:space="preserve">адреси </w:t>
      </w:r>
      <w:r w:rsidR="009145C8">
        <w:rPr>
          <w:lang w:val="uk-UA"/>
        </w:rPr>
        <w:t>новозбудованій церкві</w:t>
      </w:r>
    </w:p>
    <w:p w:rsidR="000E749F" w:rsidRDefault="009145C8" w:rsidP="000E749F">
      <w:pPr>
        <w:rPr>
          <w:lang w:val="uk-UA"/>
        </w:rPr>
      </w:pPr>
      <w:r>
        <w:rPr>
          <w:lang w:val="uk-UA"/>
        </w:rPr>
        <w:t>по вул. Григорія Ковбасюка</w:t>
      </w:r>
      <w:r w:rsidR="00FA3B16">
        <w:rPr>
          <w:lang w:val="uk-UA"/>
        </w:rPr>
        <w:t>,</w:t>
      </w:r>
      <w:r>
        <w:rPr>
          <w:lang w:val="uk-UA"/>
        </w:rPr>
        <w:t xml:space="preserve"> 1-А</w:t>
      </w:r>
    </w:p>
    <w:p w:rsidR="009145C8" w:rsidRDefault="009145C8" w:rsidP="000E749F">
      <w:pPr>
        <w:rPr>
          <w:lang w:val="uk-UA"/>
        </w:rPr>
      </w:pPr>
    </w:p>
    <w:p w:rsidR="000E749F" w:rsidRDefault="000E749F" w:rsidP="000E749F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Розглянувши</w:t>
      </w:r>
      <w:r>
        <w:rPr>
          <w:color w:val="000000"/>
          <w:lang w:val="uk-UA"/>
        </w:rPr>
        <w:t xml:space="preserve"> подання управління містобудування та архітектури від 1</w:t>
      </w:r>
      <w:r w:rsidR="00BD0DC2">
        <w:rPr>
          <w:color w:val="000000"/>
          <w:lang w:val="uk-UA"/>
        </w:rPr>
        <w:t>5</w:t>
      </w:r>
      <w:r>
        <w:rPr>
          <w:color w:val="000000"/>
          <w:lang w:val="uk-UA"/>
        </w:rPr>
        <w:t xml:space="preserve"> травня        2018 року №15/</w:t>
      </w:r>
      <w:r w:rsidR="00BD0DC2">
        <w:rPr>
          <w:color w:val="000000"/>
          <w:lang w:val="uk-UA"/>
        </w:rPr>
        <w:t xml:space="preserve">448 </w:t>
      </w:r>
      <w:r>
        <w:rPr>
          <w:color w:val="000000"/>
          <w:lang w:val="uk-UA"/>
        </w:rPr>
        <w:t xml:space="preserve">та заяву </w:t>
      </w:r>
      <w:r w:rsidR="009145C8">
        <w:rPr>
          <w:color w:val="000000"/>
          <w:lang w:val="uk-UA"/>
        </w:rPr>
        <w:t xml:space="preserve">Релігійної громади Української православної церкви Святого Праведного Петра Багатостраждального (Калнишевського) </w:t>
      </w:r>
      <w:r>
        <w:rPr>
          <w:color w:val="000000"/>
          <w:lang w:val="uk-UA"/>
        </w:rPr>
        <w:t xml:space="preserve">від 12 </w:t>
      </w:r>
      <w:r w:rsidR="009145C8">
        <w:rPr>
          <w:color w:val="000000"/>
          <w:lang w:val="uk-UA"/>
        </w:rPr>
        <w:t>квітня 2018 року №2074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відповідно до </w:t>
      </w:r>
      <w:proofErr w:type="spellStart"/>
      <w:r>
        <w:rPr>
          <w:lang w:val="uk-UA"/>
        </w:rPr>
        <w:t>ст.ст</w:t>
      </w:r>
      <w:proofErr w:type="spellEnd"/>
      <w:r>
        <w:rPr>
          <w:lang w:val="uk-UA"/>
        </w:rPr>
        <w:t>. 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травня 2011 року №559, Положення про реєстр адрес у місті Біла Церква, затвердженого рішенням Білоцерківської міської ради від 20 березня 2014 року №1184-57-VI, виконавчий комітет міської ради вирішив:</w:t>
      </w:r>
    </w:p>
    <w:p w:rsidR="000E749F" w:rsidRDefault="000E749F" w:rsidP="000E749F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="009145C8">
        <w:rPr>
          <w:color w:val="000000"/>
          <w:lang w:val="uk-UA"/>
        </w:rPr>
        <w:t xml:space="preserve">Присвоїти новозбудованій церкві під літ. «А», загальною площею 134,7 </w:t>
      </w:r>
      <w:proofErr w:type="spellStart"/>
      <w:r w:rsidR="009145C8">
        <w:rPr>
          <w:color w:val="000000"/>
          <w:lang w:val="uk-UA"/>
        </w:rPr>
        <w:t>кв.м</w:t>
      </w:r>
      <w:proofErr w:type="spellEnd"/>
      <w:r w:rsidR="009145C8">
        <w:rPr>
          <w:color w:val="000000"/>
          <w:lang w:val="uk-UA"/>
        </w:rPr>
        <w:t xml:space="preserve">. по </w:t>
      </w:r>
      <w:r w:rsidR="00296E96">
        <w:rPr>
          <w:color w:val="000000"/>
          <w:lang w:val="uk-UA"/>
        </w:rPr>
        <w:t xml:space="preserve">                    </w:t>
      </w:r>
      <w:r w:rsidR="009145C8">
        <w:rPr>
          <w:color w:val="000000"/>
          <w:lang w:val="uk-UA"/>
        </w:rPr>
        <w:t xml:space="preserve">вул. Григорія Ковбасюка, 1-А, що розташована на земельній ділянці, яка перебуває в постійному користуванні Релігійної громади Української православної церкви Святого Праведного Петра Багатостраждального (Калнишевського) загальною площею 0,1140 га з цільовим призначенням для будівництва та обслуговування будівель громадських та релігійних організацій, кадастровий номер 3210300000:04:036:0048, наступну адресу: </w:t>
      </w:r>
      <w:r w:rsidR="006D47F3">
        <w:rPr>
          <w:color w:val="000000"/>
          <w:lang w:val="uk-UA"/>
        </w:rPr>
        <w:t xml:space="preserve">        </w:t>
      </w:r>
      <w:r w:rsidR="00296E96">
        <w:rPr>
          <w:color w:val="000000"/>
          <w:lang w:val="uk-UA"/>
        </w:rPr>
        <w:t xml:space="preserve">       </w:t>
      </w:r>
      <w:r w:rsidR="006D47F3">
        <w:rPr>
          <w:color w:val="000000"/>
          <w:lang w:val="uk-UA"/>
        </w:rPr>
        <w:t xml:space="preserve">  </w:t>
      </w:r>
      <w:r w:rsidR="009145C8">
        <w:rPr>
          <w:color w:val="000000"/>
          <w:lang w:val="uk-UA"/>
        </w:rPr>
        <w:t>вул. Григорія Ковбасюка, 1-А.</w:t>
      </w:r>
    </w:p>
    <w:p w:rsidR="000E749F" w:rsidRDefault="000E749F" w:rsidP="000E749F">
      <w:pPr>
        <w:spacing w:afterLines="60" w:after="144"/>
        <w:ind w:firstLine="709"/>
        <w:jc w:val="both"/>
        <w:rPr>
          <w:lang w:val="uk-UA"/>
        </w:rPr>
      </w:pPr>
      <w:r>
        <w:rPr>
          <w:lang w:val="uk-UA"/>
        </w:rPr>
        <w:t>2. Контроль за виконанням даного рішення покласти на заступника міського голови               Бакун</w:t>
      </w:r>
      <w:r w:rsidR="00296E96">
        <w:rPr>
          <w:lang w:val="uk-UA"/>
        </w:rPr>
        <w:t xml:space="preserve"> О.М.</w:t>
      </w:r>
      <w:bookmarkStart w:id="0" w:name="_GoBack"/>
      <w:bookmarkEnd w:id="0"/>
    </w:p>
    <w:p w:rsidR="000E749F" w:rsidRDefault="000E749F" w:rsidP="000E749F">
      <w:pPr>
        <w:spacing w:after="60"/>
        <w:jc w:val="both"/>
        <w:rPr>
          <w:lang w:val="uk-UA"/>
        </w:rPr>
      </w:pPr>
    </w:p>
    <w:p w:rsidR="00897E59" w:rsidRDefault="000E749F" w:rsidP="000E749F">
      <w:pPr>
        <w:pStyle w:val="a3"/>
        <w:tabs>
          <w:tab w:val="left" w:pos="4820"/>
        </w:tabs>
        <w:ind w:left="851" w:hanging="851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 xml:space="preserve">                    </w:t>
      </w:r>
      <w:r w:rsidR="009145C8">
        <w:rPr>
          <w:lang w:val="uk-UA"/>
        </w:rPr>
        <w:t xml:space="preserve">                          Г. Дикий</w:t>
      </w:r>
    </w:p>
    <w:p w:rsidR="00897E59" w:rsidRPr="00897E59" w:rsidRDefault="00897E59" w:rsidP="00897E59">
      <w:pPr>
        <w:rPr>
          <w:lang w:val="uk-UA"/>
        </w:rPr>
      </w:pPr>
    </w:p>
    <w:p w:rsidR="00897E59" w:rsidRPr="00C20C70" w:rsidRDefault="00897E59" w:rsidP="00897E59">
      <w:pPr>
        <w:rPr>
          <w:color w:val="FF0000"/>
          <w:lang w:val="uk-UA"/>
        </w:rPr>
      </w:pPr>
    </w:p>
    <w:p w:rsidR="00897E59" w:rsidRPr="00C20C70" w:rsidRDefault="00897E59" w:rsidP="00897E59">
      <w:pPr>
        <w:rPr>
          <w:color w:val="FF0000"/>
          <w:lang w:val="uk-UA"/>
        </w:rPr>
      </w:pPr>
    </w:p>
    <w:p w:rsidR="00897E59" w:rsidRDefault="00897E59" w:rsidP="00897E59">
      <w:pPr>
        <w:rPr>
          <w:lang w:val="uk-UA"/>
        </w:rPr>
      </w:pPr>
    </w:p>
    <w:p w:rsidR="00897E59" w:rsidRPr="00897E59" w:rsidRDefault="00897E59" w:rsidP="00897E59">
      <w:pPr>
        <w:tabs>
          <w:tab w:val="left" w:pos="1820"/>
        </w:tabs>
        <w:rPr>
          <w:lang w:val="uk-UA"/>
        </w:rPr>
      </w:pPr>
      <w:r>
        <w:rPr>
          <w:lang w:val="uk-UA"/>
        </w:rPr>
        <w:tab/>
      </w:r>
    </w:p>
    <w:p w:rsidR="00D3644B" w:rsidRPr="00897E59" w:rsidRDefault="00D3644B" w:rsidP="00897E59">
      <w:pPr>
        <w:tabs>
          <w:tab w:val="left" w:pos="1820"/>
        </w:tabs>
        <w:rPr>
          <w:lang w:val="uk-UA"/>
        </w:rPr>
      </w:pPr>
    </w:p>
    <w:sectPr w:rsidR="00D3644B" w:rsidRPr="00897E59" w:rsidSect="007D0E24">
      <w:headerReference w:type="even" r:id="rId10"/>
      <w:footerReference w:type="even" r:id="rId11"/>
      <w:footerReference w:type="default" r:id="rId12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B2" w:rsidRDefault="009A47B2" w:rsidP="00A16EBE">
      <w:pPr>
        <w:pStyle w:val="a3"/>
      </w:pPr>
      <w:r>
        <w:separator/>
      </w:r>
    </w:p>
  </w:endnote>
  <w:endnote w:type="continuationSeparator" w:id="0">
    <w:p w:rsidR="009A47B2" w:rsidRDefault="009A47B2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B2" w:rsidRDefault="009A47B2" w:rsidP="00A16EBE">
      <w:pPr>
        <w:pStyle w:val="a3"/>
      </w:pPr>
      <w:r>
        <w:separator/>
      </w:r>
    </w:p>
  </w:footnote>
  <w:footnote w:type="continuationSeparator" w:id="0">
    <w:p w:rsidR="009A47B2" w:rsidRDefault="009A47B2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6E96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30C1E"/>
    <w:rsid w:val="00530FE9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47394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47B2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78D7"/>
    <w:rsid w:val="00CB0246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58D6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54931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62F3"/>
    <w:rsid w:val="00FA12FE"/>
    <w:rsid w:val="00FA27BF"/>
    <w:rsid w:val="00FA27ED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D1954AD-6902-4387-B849-0641BBB1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customStyle="1" w:styleId="ad">
    <w:name w:val="Текст Знак"/>
    <w:link w:val="ae"/>
    <w:locked/>
    <w:rsid w:val="00296E96"/>
    <w:rPr>
      <w:rFonts w:ascii="Courier New" w:hAnsi="Courier New" w:cs="Courier New"/>
      <w:lang w:val="ru-RU" w:eastAsia="ru-RU"/>
    </w:rPr>
  </w:style>
  <w:style w:type="paragraph" w:styleId="ae">
    <w:name w:val="Plain Text"/>
    <w:basedOn w:val="a"/>
    <w:link w:val="ad"/>
    <w:rsid w:val="00296E96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0"/>
    <w:rsid w:val="00296E96"/>
    <w:rPr>
      <w:rFonts w:ascii="Consolas" w:hAnsi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4FA04-D8AB-4794-BB81-60DDF46B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БЦ09</cp:lastModifiedBy>
  <cp:revision>2</cp:revision>
  <cp:lastPrinted>2018-04-02T07:30:00Z</cp:lastPrinted>
  <dcterms:created xsi:type="dcterms:W3CDTF">2018-05-16T14:20:00Z</dcterms:created>
  <dcterms:modified xsi:type="dcterms:W3CDTF">2018-05-16T14:20:00Z</dcterms:modified>
</cp:coreProperties>
</file>