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AD" w:rsidRPr="001517DF" w:rsidRDefault="000D54AD" w:rsidP="007F0E1B">
      <w:pPr>
        <w:pStyle w:val="a3"/>
      </w:pPr>
    </w:p>
    <w:p w:rsidR="001517DF" w:rsidRPr="001517DF" w:rsidRDefault="001517DF" w:rsidP="007F0E1B">
      <w:pPr>
        <w:pStyle w:val="a3"/>
      </w:pPr>
    </w:p>
    <w:p w:rsidR="001517DF" w:rsidRPr="001517DF" w:rsidRDefault="001517DF" w:rsidP="007F0E1B">
      <w:pPr>
        <w:pStyle w:val="a3"/>
      </w:pPr>
    </w:p>
    <w:p w:rsidR="001517DF" w:rsidRPr="001517DF" w:rsidRDefault="001517DF" w:rsidP="007F0E1B">
      <w:pPr>
        <w:pStyle w:val="a3"/>
      </w:pPr>
    </w:p>
    <w:p w:rsidR="001517DF" w:rsidRPr="001517DF" w:rsidRDefault="001517DF" w:rsidP="007F0E1B">
      <w:pPr>
        <w:pStyle w:val="a3"/>
      </w:pPr>
    </w:p>
    <w:p w:rsidR="001517DF" w:rsidRPr="001517DF" w:rsidRDefault="001517DF" w:rsidP="007F0E1B">
      <w:pPr>
        <w:pStyle w:val="a3"/>
      </w:pPr>
    </w:p>
    <w:p w:rsidR="001517DF" w:rsidRPr="001517DF" w:rsidRDefault="001517DF" w:rsidP="007F0E1B">
      <w:pPr>
        <w:pStyle w:val="a3"/>
      </w:pPr>
    </w:p>
    <w:p w:rsidR="001517DF" w:rsidRPr="001517DF" w:rsidRDefault="001517DF" w:rsidP="007F0E1B">
      <w:pPr>
        <w:pStyle w:val="a3"/>
      </w:pPr>
    </w:p>
    <w:p w:rsidR="001517DF" w:rsidRDefault="001517DF" w:rsidP="007F0E1B">
      <w:pPr>
        <w:pStyle w:val="a3"/>
      </w:pPr>
    </w:p>
    <w:p w:rsidR="000603C4" w:rsidRDefault="000603C4" w:rsidP="007F0E1B">
      <w:pPr>
        <w:pStyle w:val="a3"/>
      </w:pPr>
    </w:p>
    <w:p w:rsidR="000603C4" w:rsidRDefault="000603C4" w:rsidP="007F0E1B">
      <w:pPr>
        <w:pStyle w:val="a3"/>
      </w:pPr>
    </w:p>
    <w:p w:rsidR="000603C4" w:rsidRPr="001517DF" w:rsidRDefault="000603C4" w:rsidP="007F0E1B">
      <w:pPr>
        <w:pStyle w:val="a3"/>
      </w:pPr>
    </w:p>
    <w:p w:rsidR="007F0E1B" w:rsidRPr="001517DF" w:rsidRDefault="00DC4BD0" w:rsidP="000603C4">
      <w:pPr>
        <w:pStyle w:val="a3"/>
        <w:ind w:right="3544"/>
      </w:pPr>
      <w:r w:rsidRPr="001517DF">
        <w:t>Про затвердження складу комісії для</w:t>
      </w:r>
      <w:r w:rsidR="00063DDA" w:rsidRPr="001517DF">
        <w:t xml:space="preserve"> проведення перевірок об'єктів поводження з твердими побутовими</w:t>
      </w:r>
      <w:r w:rsidR="0066723A" w:rsidRPr="001517DF">
        <w:t xml:space="preserve"> відходами</w:t>
      </w:r>
      <w:r w:rsidR="00075027" w:rsidRPr="001517DF">
        <w:t>,</w:t>
      </w:r>
      <w:r w:rsidR="0066723A" w:rsidRPr="001517DF">
        <w:t xml:space="preserve"> розміщених  на території м. Біла Церква</w:t>
      </w:r>
      <w:r w:rsidRPr="001517DF">
        <w:t xml:space="preserve"> </w:t>
      </w:r>
    </w:p>
    <w:p w:rsidR="007F0E1B" w:rsidRPr="001517DF" w:rsidRDefault="007F0E1B" w:rsidP="00E76356">
      <w:pPr>
        <w:pStyle w:val="a3"/>
      </w:pPr>
    </w:p>
    <w:p w:rsidR="001177E1" w:rsidRPr="001517DF" w:rsidRDefault="00DC4BD0" w:rsidP="001517DF">
      <w:pPr>
        <w:pStyle w:val="a3"/>
        <w:ind w:firstLine="709"/>
        <w:jc w:val="both"/>
      </w:pPr>
      <w:r w:rsidRPr="001517DF">
        <w:t>Розглянувши подання департаменту житлово-комунального господарства Білоцерківської</w:t>
      </w:r>
      <w:r w:rsidR="000D54AD" w:rsidRPr="001517DF">
        <w:t xml:space="preserve"> </w:t>
      </w:r>
      <w:r w:rsidRPr="001517DF">
        <w:t xml:space="preserve">міської ради від </w:t>
      </w:r>
      <w:r w:rsidR="000D54AD" w:rsidRPr="001517DF">
        <w:t>04</w:t>
      </w:r>
      <w:r w:rsidR="0066723A" w:rsidRPr="001517DF">
        <w:t xml:space="preserve"> лютого 2019</w:t>
      </w:r>
      <w:r w:rsidRPr="001517DF">
        <w:t xml:space="preserve"> р. № </w:t>
      </w:r>
      <w:r w:rsidR="000D54AD" w:rsidRPr="001517DF">
        <w:t>200</w:t>
      </w:r>
      <w:r w:rsidRPr="001517DF">
        <w:t>, відповідно до</w:t>
      </w:r>
      <w:r w:rsidR="000D54AD" w:rsidRPr="001517DF">
        <w:t xml:space="preserve"> </w:t>
      </w:r>
      <w:proofErr w:type="spellStart"/>
      <w:r w:rsidR="000D54AD" w:rsidRPr="001517DF">
        <w:t>п.п</w:t>
      </w:r>
      <w:proofErr w:type="spellEnd"/>
      <w:r w:rsidR="000D54AD" w:rsidRPr="001517DF">
        <w:t>.</w:t>
      </w:r>
      <w:r w:rsidRPr="001517DF">
        <w:t xml:space="preserve">  </w:t>
      </w:r>
      <w:r w:rsidR="000D54AD" w:rsidRPr="001517DF">
        <w:t>«з», «м» ч. 1</w:t>
      </w:r>
      <w:r w:rsidR="009056A5">
        <w:t xml:space="preserve">   </w:t>
      </w:r>
      <w:bookmarkStart w:id="0" w:name="_GoBack"/>
      <w:bookmarkEnd w:id="0"/>
      <w:r w:rsidR="000D54AD" w:rsidRPr="001517DF">
        <w:t xml:space="preserve"> ст. 21 Закону України «Про відходи», </w:t>
      </w:r>
      <w:proofErr w:type="spellStart"/>
      <w:r w:rsidRPr="001517DF">
        <w:t>пп</w:t>
      </w:r>
      <w:proofErr w:type="spellEnd"/>
      <w:r w:rsidRPr="001517DF">
        <w:t xml:space="preserve">. 7 п.  «а» ч. 1  ст. 30, ст. 40 Закону України </w:t>
      </w:r>
      <w:r w:rsidRPr="001517DF">
        <w:rPr>
          <w:spacing w:val="-3"/>
        </w:rPr>
        <w:t xml:space="preserve">«Про </w:t>
      </w:r>
      <w:r w:rsidRPr="001517DF">
        <w:t>місцеве самоврядування в Україні»,</w:t>
      </w:r>
      <w:r w:rsidR="000D54AD" w:rsidRPr="001517DF">
        <w:t xml:space="preserve"> п. </w:t>
      </w:r>
      <w:r w:rsidRPr="001517DF">
        <w:t xml:space="preserve"> </w:t>
      </w:r>
      <w:r w:rsidR="000D54AD" w:rsidRPr="001517DF">
        <w:t xml:space="preserve">1.2 Протоколу № 13 чергового засідання Київської обласної комісії з питань техногенно-екологічної безпеки та надзвичайних ситуацій від 28 грудня 2018 року,  </w:t>
      </w:r>
      <w:r w:rsidRPr="001517DF">
        <w:t>виконавчий комітет міської ради вирішив:</w:t>
      </w:r>
    </w:p>
    <w:p w:rsidR="003A2E56" w:rsidRPr="001517DF" w:rsidRDefault="003A2E56" w:rsidP="001517DF">
      <w:pPr>
        <w:pStyle w:val="a3"/>
        <w:ind w:firstLine="709"/>
        <w:jc w:val="both"/>
      </w:pPr>
    </w:p>
    <w:p w:rsidR="001177E1" w:rsidRPr="001517DF" w:rsidRDefault="0066723A" w:rsidP="001517DF">
      <w:pPr>
        <w:pStyle w:val="a3"/>
        <w:ind w:firstLine="709"/>
        <w:jc w:val="both"/>
      </w:pPr>
      <w:r w:rsidRPr="001517DF">
        <w:t>1.</w:t>
      </w:r>
      <w:r w:rsidR="001517DF" w:rsidRPr="001517DF">
        <w:tab/>
      </w:r>
      <w:r w:rsidR="00DC4BD0" w:rsidRPr="001517DF">
        <w:t xml:space="preserve">Затвердити </w:t>
      </w:r>
      <w:r w:rsidRPr="001517DF">
        <w:t xml:space="preserve">склад комісії </w:t>
      </w:r>
      <w:r w:rsidR="00DC4BD0" w:rsidRPr="001517DF">
        <w:t>для</w:t>
      </w:r>
      <w:r w:rsidRPr="001517DF">
        <w:t xml:space="preserve"> проведення перевірок </w:t>
      </w:r>
      <w:r w:rsidR="00E76356" w:rsidRPr="001517DF">
        <w:t>об’єктів поводження з твердими побутовими відходами</w:t>
      </w:r>
      <w:r w:rsidR="000D54AD" w:rsidRPr="001517DF">
        <w:t>,</w:t>
      </w:r>
      <w:r w:rsidR="00E76356" w:rsidRPr="001517DF">
        <w:t xml:space="preserve"> розміщених на території  м. Біла Церква</w:t>
      </w:r>
      <w:r w:rsidR="000D54AD" w:rsidRPr="001517DF">
        <w:t xml:space="preserve">, </w:t>
      </w:r>
      <w:r w:rsidR="00E76356" w:rsidRPr="001517DF">
        <w:t>згідно з додатком.</w:t>
      </w:r>
    </w:p>
    <w:p w:rsidR="001177E1" w:rsidRPr="001517DF" w:rsidRDefault="00E76356" w:rsidP="001517DF">
      <w:pPr>
        <w:tabs>
          <w:tab w:val="left" w:pos="1518"/>
        </w:tabs>
        <w:ind w:firstLine="709"/>
        <w:jc w:val="both"/>
        <w:rPr>
          <w:sz w:val="24"/>
          <w:szCs w:val="24"/>
        </w:rPr>
      </w:pPr>
      <w:r w:rsidRPr="001517DF">
        <w:rPr>
          <w:sz w:val="24"/>
          <w:szCs w:val="24"/>
        </w:rPr>
        <w:t>2.</w:t>
      </w:r>
      <w:r w:rsidR="001517DF" w:rsidRPr="001517DF">
        <w:rPr>
          <w:sz w:val="24"/>
          <w:szCs w:val="24"/>
        </w:rPr>
        <w:tab/>
      </w:r>
      <w:r w:rsidR="00DC4BD0" w:rsidRPr="001517DF">
        <w:rPr>
          <w:sz w:val="24"/>
          <w:szCs w:val="24"/>
        </w:rPr>
        <w:t>Контроль за виконанням рішення покласти на заступника міського голови Кравця</w:t>
      </w:r>
      <w:r w:rsidR="00DC4BD0" w:rsidRPr="001517DF">
        <w:rPr>
          <w:spacing w:val="-1"/>
          <w:sz w:val="24"/>
          <w:szCs w:val="24"/>
        </w:rPr>
        <w:t xml:space="preserve"> </w:t>
      </w:r>
      <w:r w:rsidR="00DC4BD0" w:rsidRPr="001517DF">
        <w:rPr>
          <w:sz w:val="24"/>
          <w:szCs w:val="24"/>
        </w:rPr>
        <w:t>А.В.</w:t>
      </w:r>
    </w:p>
    <w:p w:rsidR="001177E1" w:rsidRPr="001517DF" w:rsidRDefault="001177E1" w:rsidP="00E76356">
      <w:pPr>
        <w:pStyle w:val="a3"/>
      </w:pPr>
    </w:p>
    <w:p w:rsidR="001517DF" w:rsidRPr="001517DF" w:rsidRDefault="001517DF" w:rsidP="00E76356">
      <w:pPr>
        <w:pStyle w:val="a3"/>
      </w:pPr>
    </w:p>
    <w:p w:rsidR="001517DF" w:rsidRPr="001517DF" w:rsidRDefault="00DC4BD0" w:rsidP="001517DF">
      <w:pPr>
        <w:pStyle w:val="a3"/>
        <w:tabs>
          <w:tab w:val="left" w:pos="7183"/>
        </w:tabs>
      </w:pPr>
      <w:r w:rsidRPr="001517DF">
        <w:t>Міський</w:t>
      </w:r>
      <w:r w:rsidRPr="001517DF">
        <w:rPr>
          <w:spacing w:val="-3"/>
        </w:rPr>
        <w:t xml:space="preserve"> </w:t>
      </w:r>
      <w:r w:rsidRPr="001517DF">
        <w:t>голова</w:t>
      </w:r>
      <w:r w:rsidRPr="001517DF">
        <w:tab/>
        <w:t>Г.  Дикий</w:t>
      </w:r>
    </w:p>
    <w:p w:rsidR="001517DF" w:rsidRPr="001517DF" w:rsidRDefault="001517DF">
      <w:pPr>
        <w:rPr>
          <w:sz w:val="24"/>
          <w:szCs w:val="24"/>
        </w:rPr>
      </w:pPr>
      <w:r w:rsidRPr="001517DF">
        <w:rPr>
          <w:sz w:val="24"/>
          <w:szCs w:val="24"/>
        </w:rPr>
        <w:br w:type="page"/>
      </w:r>
    </w:p>
    <w:p w:rsidR="001517DF" w:rsidRPr="001517DF" w:rsidRDefault="001517DF" w:rsidP="001517DF">
      <w:pPr>
        <w:pStyle w:val="a3"/>
        <w:ind w:left="6379" w:firstLine="851"/>
      </w:pPr>
      <w:r w:rsidRPr="001517DF">
        <w:lastRenderedPageBreak/>
        <w:t>Додаток</w:t>
      </w:r>
    </w:p>
    <w:p w:rsidR="009056A5" w:rsidRDefault="001517DF" w:rsidP="001517DF">
      <w:pPr>
        <w:pStyle w:val="a3"/>
        <w:ind w:left="6379"/>
      </w:pPr>
      <w:r w:rsidRPr="001517DF">
        <w:t>до рішення виконавчого комітету міської ради</w:t>
      </w:r>
    </w:p>
    <w:p w:rsidR="001517DF" w:rsidRPr="001517DF" w:rsidRDefault="001517DF" w:rsidP="001517DF">
      <w:pPr>
        <w:pStyle w:val="a3"/>
        <w:ind w:left="6379"/>
      </w:pPr>
      <w:r w:rsidRPr="001517DF">
        <w:t xml:space="preserve">від </w:t>
      </w:r>
      <w:r>
        <w:t>____</w:t>
      </w:r>
      <w:r w:rsidRPr="001517DF">
        <w:t xml:space="preserve">______ 2019 р.№ ___ </w:t>
      </w:r>
    </w:p>
    <w:p w:rsidR="001517DF" w:rsidRDefault="001517DF" w:rsidP="001517DF">
      <w:pPr>
        <w:pStyle w:val="a3"/>
        <w:jc w:val="center"/>
      </w:pPr>
    </w:p>
    <w:p w:rsidR="001517DF" w:rsidRPr="001517DF" w:rsidRDefault="001517DF" w:rsidP="001517DF">
      <w:pPr>
        <w:pStyle w:val="a3"/>
        <w:jc w:val="center"/>
      </w:pPr>
      <w:r w:rsidRPr="001517DF">
        <w:t>Склад</w:t>
      </w:r>
    </w:p>
    <w:p w:rsidR="001177E1" w:rsidRDefault="001517DF" w:rsidP="001517DF">
      <w:pPr>
        <w:pStyle w:val="a3"/>
        <w:jc w:val="center"/>
      </w:pPr>
      <w:r w:rsidRPr="001517DF">
        <w:t>комісії для проведення перевірок об’єктів поводження з твердими побутовим відходами, розміщених на території  м. Біла Церква</w:t>
      </w:r>
    </w:p>
    <w:p w:rsidR="009056A5" w:rsidRPr="001517DF" w:rsidRDefault="009056A5" w:rsidP="001517DF">
      <w:pPr>
        <w:pStyle w:val="a3"/>
        <w:jc w:val="center"/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  <w:r w:rsidRPr="001517DF">
              <w:t>Кравець</w:t>
            </w:r>
          </w:p>
          <w:p w:rsidR="001517DF" w:rsidRPr="001517DF" w:rsidRDefault="001517DF" w:rsidP="001517DF">
            <w:pPr>
              <w:pStyle w:val="a3"/>
            </w:pPr>
            <w:r w:rsidRPr="001517DF">
              <w:t>Анатолій Васильович</w:t>
            </w: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  <w:r w:rsidRPr="001517DF">
              <w:t>- голова комісії, заступник міського голови;</w:t>
            </w:r>
          </w:p>
        </w:tc>
      </w:tr>
      <w:tr w:rsidR="001517DF" w:rsidRPr="001517DF" w:rsidTr="001517DF">
        <w:trPr>
          <w:trHeight w:val="252"/>
        </w:trPr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  <w:proofErr w:type="spellStart"/>
            <w:r w:rsidRPr="001517DF">
              <w:t>Гапонова</w:t>
            </w:r>
            <w:proofErr w:type="spellEnd"/>
          </w:p>
          <w:p w:rsidR="001517DF" w:rsidRPr="001517DF" w:rsidRDefault="001517DF" w:rsidP="001517DF">
            <w:pPr>
              <w:pStyle w:val="a3"/>
            </w:pPr>
            <w:r w:rsidRPr="001517DF">
              <w:t>Тетяна Василівна</w:t>
            </w:r>
          </w:p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  <w:r w:rsidRPr="001517DF">
              <w:t>- секретар комісії, начальник відділу охорони навколишнього природного середовища управління благоустрою та екології департаменту житлово- комунального господарства Білоцерківської міської</w:t>
            </w:r>
            <w:r w:rsidRPr="001517DF">
              <w:rPr>
                <w:spacing w:val="-17"/>
              </w:rPr>
              <w:t xml:space="preserve"> </w:t>
            </w:r>
            <w:r w:rsidRPr="001517DF">
              <w:t>ради;</w:t>
            </w: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</w:p>
        </w:tc>
      </w:tr>
      <w:tr w:rsidR="001517DF" w:rsidRPr="001517DF" w:rsidTr="001517DF">
        <w:tc>
          <w:tcPr>
            <w:tcW w:w="9606" w:type="dxa"/>
            <w:gridSpan w:val="2"/>
          </w:tcPr>
          <w:p w:rsidR="001517DF" w:rsidRPr="001517DF" w:rsidRDefault="001517DF" w:rsidP="001517DF">
            <w:pPr>
              <w:pStyle w:val="a3"/>
              <w:jc w:val="center"/>
            </w:pPr>
            <w:r w:rsidRPr="001517DF">
              <w:t>Члени комісії:</w:t>
            </w:r>
          </w:p>
        </w:tc>
      </w:tr>
      <w:tr w:rsidR="001517DF" w:rsidRPr="001517DF" w:rsidTr="001517DF">
        <w:tc>
          <w:tcPr>
            <w:tcW w:w="9606" w:type="dxa"/>
            <w:gridSpan w:val="2"/>
          </w:tcPr>
          <w:p w:rsidR="001517DF" w:rsidRPr="001517DF" w:rsidRDefault="001517DF" w:rsidP="001517DF">
            <w:pPr>
              <w:pStyle w:val="a3"/>
              <w:jc w:val="center"/>
            </w:pP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  <w:proofErr w:type="spellStart"/>
            <w:r w:rsidRPr="001517DF">
              <w:t>Вовкотруб</w:t>
            </w:r>
            <w:proofErr w:type="spellEnd"/>
          </w:p>
          <w:p w:rsidR="001517DF" w:rsidRPr="001517DF" w:rsidRDefault="001517DF" w:rsidP="001517DF">
            <w:pPr>
              <w:pStyle w:val="a3"/>
            </w:pPr>
            <w:r w:rsidRPr="001517DF">
              <w:t>Володимир Григорович</w:t>
            </w:r>
          </w:p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  <w:r w:rsidRPr="001517DF">
              <w:t>- начальник Білоцерківського міського управління головного управління Державної служби України з питань безпечності харчових продуктів та захисту споживачів в Київській області  (за</w:t>
            </w:r>
            <w:r w:rsidRPr="001517DF">
              <w:rPr>
                <w:spacing w:val="-1"/>
              </w:rPr>
              <w:t xml:space="preserve"> </w:t>
            </w:r>
            <w:r w:rsidRPr="001517DF">
              <w:t>згодою);</w:t>
            </w: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  <w:proofErr w:type="spellStart"/>
            <w:r w:rsidRPr="001517DF">
              <w:t>Возненко</w:t>
            </w:r>
            <w:proofErr w:type="spellEnd"/>
          </w:p>
          <w:p w:rsidR="001517DF" w:rsidRPr="001517DF" w:rsidRDefault="001517DF" w:rsidP="001517DF">
            <w:pPr>
              <w:pStyle w:val="a3"/>
            </w:pPr>
            <w:r w:rsidRPr="001517DF">
              <w:t>Сергій Григорович</w:t>
            </w: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  <w:r w:rsidRPr="001517DF">
              <w:t xml:space="preserve">- директор комунального підприємства </w:t>
            </w:r>
            <w:r w:rsidRPr="001517DF">
              <w:rPr>
                <w:spacing w:val="-1"/>
              </w:rPr>
              <w:t xml:space="preserve">Білоцерківської </w:t>
            </w:r>
            <w:r w:rsidRPr="001517DF">
              <w:t>міської ради «Муніципальна</w:t>
            </w:r>
            <w:r w:rsidRPr="001517DF">
              <w:rPr>
                <w:spacing w:val="1"/>
              </w:rPr>
              <w:t xml:space="preserve"> </w:t>
            </w:r>
            <w:r w:rsidRPr="001517DF">
              <w:t>варта»;</w:t>
            </w: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  <w:r w:rsidRPr="001517DF">
              <w:t>Голуб</w:t>
            </w:r>
          </w:p>
          <w:p w:rsidR="001517DF" w:rsidRPr="001517DF" w:rsidRDefault="001517DF" w:rsidP="001517DF">
            <w:pPr>
              <w:pStyle w:val="a3"/>
            </w:pPr>
            <w:r w:rsidRPr="001517DF">
              <w:t>Олександр Михайлович</w:t>
            </w: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  <w:r w:rsidRPr="001517DF">
              <w:t>- начальник відділу планування та забудови міста управління містобудування та архітектури Білоцерківської міської</w:t>
            </w:r>
            <w:r w:rsidRPr="001517DF">
              <w:rPr>
                <w:spacing w:val="1"/>
              </w:rPr>
              <w:t xml:space="preserve"> </w:t>
            </w:r>
            <w:r w:rsidRPr="001517DF">
              <w:t>ради;</w:t>
            </w: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  <w:proofErr w:type="spellStart"/>
            <w:r w:rsidRPr="001517DF">
              <w:t>Ілляшенко</w:t>
            </w:r>
            <w:proofErr w:type="spellEnd"/>
          </w:p>
          <w:p w:rsidR="001517DF" w:rsidRPr="001517DF" w:rsidRDefault="001517DF" w:rsidP="001517DF">
            <w:pPr>
              <w:pStyle w:val="a3"/>
            </w:pPr>
            <w:r w:rsidRPr="001517DF">
              <w:t>Віктор Михайлович</w:t>
            </w: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  <w:r w:rsidRPr="001517DF">
              <w:t>- начальник комунальної установи Білоцерківської міської ради «Інспекція з благоустрою міста Біла</w:t>
            </w:r>
            <w:r w:rsidRPr="001517DF">
              <w:rPr>
                <w:spacing w:val="-1"/>
              </w:rPr>
              <w:t xml:space="preserve"> </w:t>
            </w:r>
            <w:r w:rsidRPr="001517DF">
              <w:t>Церква»;</w:t>
            </w: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  <w:proofErr w:type="spellStart"/>
            <w:r w:rsidRPr="001517DF">
              <w:t>Колотницька</w:t>
            </w:r>
            <w:proofErr w:type="spellEnd"/>
          </w:p>
          <w:p w:rsidR="001517DF" w:rsidRPr="001517DF" w:rsidRDefault="001517DF" w:rsidP="001517DF">
            <w:pPr>
              <w:pStyle w:val="a3"/>
            </w:pPr>
            <w:r w:rsidRPr="001517DF">
              <w:t>Альона Володимирівна</w:t>
            </w: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  <w:r w:rsidRPr="001517DF">
              <w:t>- заступник директора департаменту - начальник управління благоустрою та екології департаменту житлово- комунального господарства Білоцерківської міської</w:t>
            </w:r>
            <w:r w:rsidRPr="001517DF">
              <w:rPr>
                <w:spacing w:val="-2"/>
              </w:rPr>
              <w:t xml:space="preserve"> </w:t>
            </w:r>
            <w:r w:rsidRPr="001517DF">
              <w:t>ради;</w:t>
            </w: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</w:p>
        </w:tc>
      </w:tr>
      <w:tr w:rsidR="001517DF" w:rsidRPr="001517DF" w:rsidTr="001517DF">
        <w:tc>
          <w:tcPr>
            <w:tcW w:w="2802" w:type="dxa"/>
          </w:tcPr>
          <w:p w:rsidR="001517DF" w:rsidRPr="001517DF" w:rsidRDefault="001517DF" w:rsidP="001517DF">
            <w:pPr>
              <w:pStyle w:val="a3"/>
            </w:pPr>
            <w:r w:rsidRPr="001517DF">
              <w:t>Франчук</w:t>
            </w:r>
          </w:p>
          <w:p w:rsidR="001517DF" w:rsidRPr="001517DF" w:rsidRDefault="001517DF" w:rsidP="001517DF">
            <w:pPr>
              <w:pStyle w:val="a3"/>
            </w:pPr>
            <w:r w:rsidRPr="001517DF">
              <w:t>Петро Анатолійович</w:t>
            </w:r>
          </w:p>
          <w:p w:rsidR="001517DF" w:rsidRPr="001517DF" w:rsidRDefault="001517DF" w:rsidP="001517DF">
            <w:pPr>
              <w:pStyle w:val="a3"/>
            </w:pPr>
          </w:p>
        </w:tc>
        <w:tc>
          <w:tcPr>
            <w:tcW w:w="6804" w:type="dxa"/>
          </w:tcPr>
          <w:p w:rsidR="001517DF" w:rsidRPr="001517DF" w:rsidRDefault="001517DF" w:rsidP="001517DF">
            <w:pPr>
              <w:pStyle w:val="a3"/>
            </w:pPr>
            <w:r w:rsidRPr="001517DF">
              <w:t>- начальник управління з питань надзвичайних ситуацій та      цивільного захисту населення Білоцерківської міської</w:t>
            </w:r>
            <w:r w:rsidRPr="001517DF">
              <w:rPr>
                <w:spacing w:val="-28"/>
              </w:rPr>
              <w:t xml:space="preserve"> </w:t>
            </w:r>
            <w:r w:rsidRPr="001517DF">
              <w:t>ради.</w:t>
            </w:r>
          </w:p>
        </w:tc>
      </w:tr>
    </w:tbl>
    <w:p w:rsidR="001517DF" w:rsidRPr="001517DF" w:rsidRDefault="001517DF" w:rsidP="00303F90">
      <w:pPr>
        <w:pStyle w:val="a3"/>
        <w:spacing w:before="3" w:line="276" w:lineRule="auto"/>
        <w:ind w:right="458"/>
      </w:pPr>
    </w:p>
    <w:p w:rsidR="009E7653" w:rsidRPr="001517DF" w:rsidRDefault="009E7653" w:rsidP="00923E02">
      <w:pPr>
        <w:pStyle w:val="a3"/>
        <w:tabs>
          <w:tab w:val="left" w:pos="7733"/>
        </w:tabs>
      </w:pPr>
      <w:r w:rsidRPr="001517DF">
        <w:t>Керуючий справами виконавчого</w:t>
      </w:r>
    </w:p>
    <w:p w:rsidR="001177E1" w:rsidRPr="001517DF" w:rsidRDefault="009E7653" w:rsidP="00923E02">
      <w:pPr>
        <w:pStyle w:val="a3"/>
        <w:tabs>
          <w:tab w:val="left" w:pos="7733"/>
        </w:tabs>
      </w:pPr>
      <w:r w:rsidRPr="001517DF">
        <w:t>комітету міської ради                                                                                    С. Постівий</w:t>
      </w:r>
    </w:p>
    <w:sectPr w:rsidR="001177E1" w:rsidRPr="001517DF" w:rsidSect="009056A5">
      <w:type w:val="continuous"/>
      <w:pgSz w:w="11910" w:h="16850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569"/>
    <w:multiLevelType w:val="hybridMultilevel"/>
    <w:tmpl w:val="E9BA15CE"/>
    <w:lvl w:ilvl="0" w:tplc="F4807A5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DAA966C">
      <w:numFmt w:val="bullet"/>
      <w:lvlText w:val="•"/>
      <w:lvlJc w:val="left"/>
      <w:pPr>
        <w:ind w:left="1075" w:hanging="708"/>
      </w:pPr>
      <w:rPr>
        <w:rFonts w:hint="default"/>
      </w:rPr>
    </w:lvl>
    <w:lvl w:ilvl="2" w:tplc="16A2A762">
      <w:numFmt w:val="bullet"/>
      <w:lvlText w:val="•"/>
      <w:lvlJc w:val="left"/>
      <w:pPr>
        <w:ind w:left="2050" w:hanging="708"/>
      </w:pPr>
      <w:rPr>
        <w:rFonts w:hint="default"/>
      </w:rPr>
    </w:lvl>
    <w:lvl w:ilvl="3" w:tplc="DBBC4312">
      <w:numFmt w:val="bullet"/>
      <w:lvlText w:val="•"/>
      <w:lvlJc w:val="left"/>
      <w:pPr>
        <w:ind w:left="3025" w:hanging="708"/>
      </w:pPr>
      <w:rPr>
        <w:rFonts w:hint="default"/>
      </w:rPr>
    </w:lvl>
    <w:lvl w:ilvl="4" w:tplc="57EC8612">
      <w:numFmt w:val="bullet"/>
      <w:lvlText w:val="•"/>
      <w:lvlJc w:val="left"/>
      <w:pPr>
        <w:ind w:left="4000" w:hanging="708"/>
      </w:pPr>
      <w:rPr>
        <w:rFonts w:hint="default"/>
      </w:rPr>
    </w:lvl>
    <w:lvl w:ilvl="5" w:tplc="D0B65676">
      <w:numFmt w:val="bullet"/>
      <w:lvlText w:val="•"/>
      <w:lvlJc w:val="left"/>
      <w:pPr>
        <w:ind w:left="4975" w:hanging="708"/>
      </w:pPr>
      <w:rPr>
        <w:rFonts w:hint="default"/>
      </w:rPr>
    </w:lvl>
    <w:lvl w:ilvl="6" w:tplc="65ACEF14">
      <w:numFmt w:val="bullet"/>
      <w:lvlText w:val="•"/>
      <w:lvlJc w:val="left"/>
      <w:pPr>
        <w:ind w:left="5950" w:hanging="708"/>
      </w:pPr>
      <w:rPr>
        <w:rFonts w:hint="default"/>
      </w:rPr>
    </w:lvl>
    <w:lvl w:ilvl="7" w:tplc="82744338">
      <w:numFmt w:val="bullet"/>
      <w:lvlText w:val="•"/>
      <w:lvlJc w:val="left"/>
      <w:pPr>
        <w:ind w:left="6925" w:hanging="708"/>
      </w:pPr>
      <w:rPr>
        <w:rFonts w:hint="default"/>
      </w:rPr>
    </w:lvl>
    <w:lvl w:ilvl="8" w:tplc="26981BCA">
      <w:numFmt w:val="bullet"/>
      <w:lvlText w:val="•"/>
      <w:lvlJc w:val="left"/>
      <w:pPr>
        <w:ind w:left="7900" w:hanging="708"/>
      </w:pPr>
      <w:rPr>
        <w:rFonts w:hint="default"/>
      </w:rPr>
    </w:lvl>
  </w:abstractNum>
  <w:abstractNum w:abstractNumId="1" w15:restartNumberingAfterBreak="0">
    <w:nsid w:val="414D58FC"/>
    <w:multiLevelType w:val="hybridMultilevel"/>
    <w:tmpl w:val="17185652"/>
    <w:lvl w:ilvl="0" w:tplc="13D427F4">
      <w:numFmt w:val="bullet"/>
      <w:lvlText w:val="-"/>
      <w:lvlJc w:val="left"/>
      <w:pPr>
        <w:ind w:left="508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27E1050">
      <w:numFmt w:val="bullet"/>
      <w:lvlText w:val="-"/>
      <w:lvlJc w:val="left"/>
      <w:pPr>
        <w:ind w:left="742" w:hanging="20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2D4E6694">
      <w:numFmt w:val="bullet"/>
      <w:lvlText w:val="•"/>
      <w:lvlJc w:val="left"/>
      <w:pPr>
        <w:ind w:left="720" w:hanging="202"/>
      </w:pPr>
      <w:rPr>
        <w:rFonts w:hint="default"/>
      </w:rPr>
    </w:lvl>
    <w:lvl w:ilvl="3" w:tplc="DC0072C0">
      <w:numFmt w:val="bullet"/>
      <w:lvlText w:val="•"/>
      <w:lvlJc w:val="left"/>
      <w:pPr>
        <w:ind w:left="740" w:hanging="202"/>
      </w:pPr>
      <w:rPr>
        <w:rFonts w:hint="default"/>
      </w:rPr>
    </w:lvl>
    <w:lvl w:ilvl="4" w:tplc="931658FC">
      <w:numFmt w:val="bullet"/>
      <w:lvlText w:val="•"/>
      <w:lvlJc w:val="left"/>
      <w:pPr>
        <w:ind w:left="1606" w:hanging="202"/>
      </w:pPr>
      <w:rPr>
        <w:rFonts w:hint="default"/>
      </w:rPr>
    </w:lvl>
    <w:lvl w:ilvl="5" w:tplc="1E5E5AAC">
      <w:numFmt w:val="bullet"/>
      <w:lvlText w:val="•"/>
      <w:lvlJc w:val="left"/>
      <w:pPr>
        <w:ind w:left="2472" w:hanging="202"/>
      </w:pPr>
      <w:rPr>
        <w:rFonts w:hint="default"/>
      </w:rPr>
    </w:lvl>
    <w:lvl w:ilvl="6" w:tplc="F0464062">
      <w:numFmt w:val="bullet"/>
      <w:lvlText w:val="•"/>
      <w:lvlJc w:val="left"/>
      <w:pPr>
        <w:ind w:left="3339" w:hanging="202"/>
      </w:pPr>
      <w:rPr>
        <w:rFonts w:hint="default"/>
      </w:rPr>
    </w:lvl>
    <w:lvl w:ilvl="7" w:tplc="67547596">
      <w:numFmt w:val="bullet"/>
      <w:lvlText w:val="•"/>
      <w:lvlJc w:val="left"/>
      <w:pPr>
        <w:ind w:left="4205" w:hanging="202"/>
      </w:pPr>
      <w:rPr>
        <w:rFonts w:hint="default"/>
      </w:rPr>
    </w:lvl>
    <w:lvl w:ilvl="8" w:tplc="736C857C">
      <w:numFmt w:val="bullet"/>
      <w:lvlText w:val="•"/>
      <w:lvlJc w:val="left"/>
      <w:pPr>
        <w:ind w:left="5071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E1"/>
    <w:rsid w:val="000603C4"/>
    <w:rsid w:val="00063DDA"/>
    <w:rsid w:val="00075027"/>
    <w:rsid w:val="000D54AD"/>
    <w:rsid w:val="001177E1"/>
    <w:rsid w:val="001517DF"/>
    <w:rsid w:val="00303F90"/>
    <w:rsid w:val="003A2E56"/>
    <w:rsid w:val="003F0A83"/>
    <w:rsid w:val="004471B5"/>
    <w:rsid w:val="0066723A"/>
    <w:rsid w:val="006D7340"/>
    <w:rsid w:val="007F0E1B"/>
    <w:rsid w:val="009056A5"/>
    <w:rsid w:val="00923E02"/>
    <w:rsid w:val="009B3568"/>
    <w:rsid w:val="009E7653"/>
    <w:rsid w:val="00A46E93"/>
    <w:rsid w:val="00BF4EDE"/>
    <w:rsid w:val="00CA00F5"/>
    <w:rsid w:val="00CB7C51"/>
    <w:rsid w:val="00DC4BD0"/>
    <w:rsid w:val="00E76356"/>
    <w:rsid w:val="00E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9A080-346A-445C-AE97-E9921AD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455" w:right="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716" w:right="214" w:hanging="1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0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Plain Text"/>
    <w:basedOn w:val="a"/>
    <w:link w:val="a8"/>
    <w:rsid w:val="00A46E93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46E9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46E9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table" w:styleId="a9">
    <w:name w:val="Table Grid"/>
    <w:basedOn w:val="a1"/>
    <w:uiPriority w:val="39"/>
    <w:rsid w:val="0015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№ 811.docx</vt:lpstr>
      <vt:lpstr>№ 811.docx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811.docx</dc:title>
  <dc:creator>Gaponova</dc:creator>
  <cp:lastModifiedBy>БЦ09</cp:lastModifiedBy>
  <cp:revision>3</cp:revision>
  <cp:lastPrinted>2019-02-07T10:21:00Z</cp:lastPrinted>
  <dcterms:created xsi:type="dcterms:W3CDTF">2019-02-05T07:06:00Z</dcterms:created>
  <dcterms:modified xsi:type="dcterms:W3CDTF">2019-02-07T10:22:00Z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PDF-XChange Editor 7.0.323.2</vt:lpwstr>
  </property>
  <property fmtid="{D5CDD505-2E9C-101B-9397-08002B2CF9AE}" pid="4" name="LastSaved">
    <vt:filetime>2019-01-08T00:00:00Z</vt:filetime>
  </property>
</Properties>
</file>