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79" w:rsidRDefault="00AE7C7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79" w:rsidRDefault="00AE7C7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79" w:rsidRDefault="00AE7C7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79" w:rsidRDefault="00AE7C7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79" w:rsidRDefault="00AE7C7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79" w:rsidRDefault="00AE7C7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79" w:rsidRDefault="00AE7C7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79" w:rsidRDefault="00AE7C7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79" w:rsidRDefault="00AE7C7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79" w:rsidRDefault="00AE7C79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D35" w:rsidRPr="00974877" w:rsidRDefault="00712D35" w:rsidP="00AE7C79">
      <w:pPr>
        <w:spacing w:after="0" w:line="240" w:lineRule="auto"/>
        <w:ind w:right="269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 затвердження нового складу </w:t>
      </w:r>
      <w:r>
        <w:rPr>
          <w:rFonts w:ascii="Times New Roman" w:hAnsi="Times New Roman"/>
          <w:sz w:val="24"/>
          <w:szCs w:val="24"/>
        </w:rPr>
        <w:t xml:space="preserve">комісії з питань виявлення та ліквідації несанкціонованих приєднань </w:t>
      </w:r>
      <w:bookmarkEnd w:id="0"/>
      <w:r>
        <w:rPr>
          <w:rFonts w:ascii="Times New Roman" w:hAnsi="Times New Roman"/>
          <w:sz w:val="24"/>
          <w:szCs w:val="24"/>
        </w:rPr>
        <w:t>та викидів стоків громадянами та підприємствами, організаціями до мережі зливової</w:t>
      </w:r>
      <w:r w:rsidR="00AE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каналізації та безпосередньо у водні об’єкти у місті Біла Церква</w:t>
      </w:r>
    </w:p>
    <w:p w:rsidR="00E6490C" w:rsidRDefault="00E6490C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AE7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4F54AD">
        <w:rPr>
          <w:rFonts w:ascii="Times New Roman" w:hAnsi="Times New Roman"/>
          <w:sz w:val="24"/>
          <w:szCs w:val="24"/>
        </w:rPr>
        <w:t>06 грудня</w:t>
      </w:r>
      <w:r w:rsidR="000B283B">
        <w:rPr>
          <w:rFonts w:ascii="Times New Roman" w:hAnsi="Times New Roman"/>
          <w:sz w:val="24"/>
          <w:szCs w:val="24"/>
        </w:rPr>
        <w:t xml:space="preserve"> </w:t>
      </w:r>
      <w:r w:rsidR="00C32ADB">
        <w:rPr>
          <w:rFonts w:ascii="Times New Roman" w:hAnsi="Times New Roman"/>
          <w:sz w:val="24"/>
          <w:szCs w:val="24"/>
        </w:rPr>
        <w:t xml:space="preserve"> 2018</w:t>
      </w:r>
      <w:r w:rsidR="004F5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C9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B283B">
        <w:rPr>
          <w:rFonts w:ascii="Times New Roman" w:hAnsi="Times New Roman"/>
          <w:sz w:val="24"/>
          <w:szCs w:val="24"/>
        </w:rPr>
        <w:t>23</w:t>
      </w:r>
      <w:r w:rsidR="004F54AD">
        <w:rPr>
          <w:rFonts w:ascii="Times New Roman" w:hAnsi="Times New Roman"/>
          <w:sz w:val="24"/>
          <w:szCs w:val="24"/>
        </w:rPr>
        <w:t>8</w:t>
      </w:r>
      <w:r w:rsidR="00172BD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>відповідно</w:t>
      </w:r>
      <w:r w:rsidR="004F54AD">
        <w:rPr>
          <w:rFonts w:ascii="Times New Roman" w:hAnsi="Times New Roman" w:cs="Times New Roman"/>
          <w:sz w:val="24"/>
          <w:szCs w:val="24"/>
        </w:rPr>
        <w:t xml:space="preserve"> до 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A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F54AD">
        <w:rPr>
          <w:rFonts w:ascii="Times New Roman" w:hAnsi="Times New Roman" w:cs="Times New Roman"/>
          <w:sz w:val="24"/>
          <w:szCs w:val="24"/>
        </w:rPr>
        <w:t xml:space="preserve">. 7 п. «а» ч. 1 ст. 30, </w:t>
      </w:r>
      <w:r w:rsidR="004F54AD">
        <w:rPr>
          <w:rFonts w:ascii="Times New Roman" w:hAnsi="Times New Roman"/>
          <w:sz w:val="24"/>
          <w:szCs w:val="24"/>
        </w:rPr>
        <w:t>ст. 40 Закону України «Про місцеве самоврядування в Україні»</w:t>
      </w:r>
      <w:r w:rsidR="005D5897">
        <w:rPr>
          <w:rFonts w:ascii="Times New Roman" w:hAnsi="Times New Roman"/>
          <w:sz w:val="24"/>
          <w:szCs w:val="24"/>
        </w:rPr>
        <w:t xml:space="preserve">, </w:t>
      </w:r>
      <w:r w:rsidR="00040389">
        <w:rPr>
          <w:rFonts w:ascii="Times New Roman" w:hAnsi="Times New Roman"/>
          <w:sz w:val="24"/>
          <w:szCs w:val="24"/>
        </w:rPr>
        <w:t xml:space="preserve">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250C7C" w:rsidRDefault="004F54AD" w:rsidP="00AE7C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</w:rPr>
        <w:t xml:space="preserve">новий склад </w:t>
      </w:r>
      <w:r>
        <w:rPr>
          <w:rFonts w:ascii="Times New Roman" w:hAnsi="Times New Roman"/>
          <w:sz w:val="24"/>
          <w:szCs w:val="24"/>
        </w:rPr>
        <w:t xml:space="preserve">комісії  з питань виявлення та ліквідації несанкціонованих приєднань та  викидів стоків  громадянами та підприємствами, організаціями до мережі зливової каналізації та безпосередньо у водні об’єкти у місті Біла Церква </w:t>
      </w:r>
      <w:r w:rsidR="00D819EB">
        <w:rPr>
          <w:rFonts w:ascii="Times New Roman" w:hAnsi="Times New Roman"/>
          <w:sz w:val="24"/>
          <w:szCs w:val="24"/>
        </w:rPr>
        <w:t xml:space="preserve"> </w:t>
      </w:r>
      <w:r w:rsidR="00250C7C">
        <w:rPr>
          <w:rFonts w:ascii="Times New Roman" w:hAnsi="Times New Roman"/>
          <w:sz w:val="24"/>
          <w:szCs w:val="24"/>
        </w:rPr>
        <w:t>згідно додатку.</w:t>
      </w:r>
    </w:p>
    <w:p w:rsidR="00736606" w:rsidRPr="00736606" w:rsidRDefault="00736606" w:rsidP="00AE7C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4F54AD">
        <w:rPr>
          <w:rFonts w:ascii="Times New Roman" w:hAnsi="Times New Roman" w:cs="Times New Roman"/>
          <w:sz w:val="24"/>
          <w:szCs w:val="24"/>
        </w:rPr>
        <w:t>Кравця А.В</w:t>
      </w:r>
      <w:r w:rsidR="005D5897">
        <w:rPr>
          <w:rFonts w:ascii="Times New Roman" w:hAnsi="Times New Roman" w:cs="Times New Roman"/>
          <w:sz w:val="24"/>
          <w:szCs w:val="24"/>
        </w:rPr>
        <w:t>.</w:t>
      </w: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AE7C7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736606" w:rsidRPr="004D79DB" w:rsidRDefault="00736606" w:rsidP="0073660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CD2052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EB" w:rsidRDefault="00D819EB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EB" w:rsidRDefault="00D819EB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EB" w:rsidRDefault="00D819EB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EB" w:rsidRDefault="00D819EB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EB" w:rsidRDefault="00D819EB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EB" w:rsidRDefault="00D819EB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BE" w:rsidRDefault="00A07ABE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52" w:rsidRDefault="00A07ABE" w:rsidP="00CD2052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2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Додаток</w:t>
      </w:r>
    </w:p>
    <w:p w:rsidR="00CD2052" w:rsidRDefault="00CD2052" w:rsidP="00CD205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</w:t>
      </w:r>
    </w:p>
    <w:p w:rsidR="00CD2052" w:rsidRDefault="00CD2052" w:rsidP="00CD205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комітету міської ради </w:t>
      </w:r>
    </w:p>
    <w:p w:rsidR="00CD2052" w:rsidRDefault="00CD2052" w:rsidP="00CD2052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від __________2018 р.</w:t>
      </w:r>
    </w:p>
    <w:p w:rsidR="00CD2052" w:rsidRDefault="00CD2052" w:rsidP="00CD2052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____________</w:t>
      </w:r>
    </w:p>
    <w:p w:rsidR="00CD2052" w:rsidRPr="00CD2052" w:rsidRDefault="00CD2052" w:rsidP="00CD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</w:t>
      </w:r>
    </w:p>
    <w:p w:rsidR="00CD2052" w:rsidRDefault="00D819EB" w:rsidP="00D819EB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комісії  з питань виявлення та ліквідації несанкціонованих приєднань та  викидів стоків  громадянами та підприємствами, організаціями до мережі зливової каналізації та безпосередньо у водні об’єкти у місті Біла Церква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146"/>
        <w:gridCol w:w="6100"/>
      </w:tblGrid>
      <w:tr w:rsidR="00D819EB" w:rsidRPr="000E655F" w:rsidTr="00787E28">
        <w:tc>
          <w:tcPr>
            <w:tcW w:w="3177" w:type="dxa"/>
          </w:tcPr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819EB" w:rsidRPr="000E655F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Альона Володимирівна</w:t>
            </w:r>
          </w:p>
        </w:tc>
        <w:tc>
          <w:tcPr>
            <w:tcW w:w="6178" w:type="dxa"/>
          </w:tcPr>
          <w:p w:rsidR="00D819EB" w:rsidRDefault="00D819EB" w:rsidP="00DF5327">
            <w:pPr>
              <w:spacing w:after="0" w:line="240" w:lineRule="auto"/>
              <w:ind w:left="81" w:hanging="81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- голо</w:t>
            </w:r>
            <w:r>
              <w:rPr>
                <w:rFonts w:ascii="Times New Roman" w:hAnsi="Times New Roman"/>
                <w:sz w:val="24"/>
              </w:rPr>
              <w:t>ва комісії, заступник директора департаменту</w:t>
            </w:r>
            <w:r w:rsidR="00787E2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начальник управління благоустрою та екології департаменту  житлово-комунального господарства Білоцерківської міської ради;</w:t>
            </w:r>
          </w:p>
          <w:p w:rsidR="007D23EA" w:rsidRPr="000E655F" w:rsidRDefault="007D23EA" w:rsidP="00DF5327">
            <w:pPr>
              <w:spacing w:after="0" w:line="240" w:lineRule="auto"/>
              <w:ind w:left="81" w:hanging="8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19EB" w:rsidRPr="000E655F" w:rsidTr="00787E28">
        <w:tc>
          <w:tcPr>
            <w:tcW w:w="3177" w:type="dxa"/>
          </w:tcPr>
          <w:p w:rsidR="00D819EB" w:rsidRDefault="00C951A3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Гапонова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951A3" w:rsidRPr="000E655F" w:rsidRDefault="00C951A3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Тетяна Василівна</w:t>
            </w:r>
          </w:p>
        </w:tc>
        <w:tc>
          <w:tcPr>
            <w:tcW w:w="6178" w:type="dxa"/>
          </w:tcPr>
          <w:p w:rsidR="00D819EB" w:rsidRPr="00787E28" w:rsidRDefault="00787E28" w:rsidP="00787E2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819EB" w:rsidRPr="00787E28">
              <w:rPr>
                <w:rFonts w:ascii="Times New Roman" w:hAnsi="Times New Roman"/>
                <w:sz w:val="24"/>
              </w:rPr>
              <w:t xml:space="preserve">секретар комісії, </w:t>
            </w:r>
            <w:r w:rsidR="00DF5327" w:rsidRPr="00787E28">
              <w:rPr>
                <w:rFonts w:ascii="Times New Roman" w:hAnsi="Times New Roman"/>
                <w:sz w:val="24"/>
              </w:rPr>
              <w:t>начальник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</w:t>
            </w:r>
            <w:r w:rsidR="00D819EB" w:rsidRPr="00787E28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819EB" w:rsidRPr="000E655F" w:rsidTr="00787E28">
        <w:tc>
          <w:tcPr>
            <w:tcW w:w="3177" w:type="dxa"/>
          </w:tcPr>
          <w:p w:rsidR="00D819EB" w:rsidRPr="000E655F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78" w:type="dxa"/>
          </w:tcPr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819EB" w:rsidRDefault="00D819EB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0B2A">
              <w:rPr>
                <w:rFonts w:ascii="Times New Roman" w:hAnsi="Times New Roman"/>
                <w:sz w:val="24"/>
              </w:rPr>
              <w:t>Члени комісії:</w:t>
            </w:r>
          </w:p>
          <w:p w:rsidR="007D23EA" w:rsidRPr="00BD0B2A" w:rsidRDefault="007D23EA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19EB" w:rsidRPr="000E655F" w:rsidTr="00787E28">
        <w:tc>
          <w:tcPr>
            <w:tcW w:w="3177" w:type="dxa"/>
          </w:tcPr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Балас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819EB" w:rsidRPr="000E655F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Юрій Миколайович</w:t>
            </w:r>
          </w:p>
        </w:tc>
        <w:tc>
          <w:tcPr>
            <w:tcW w:w="6178" w:type="dxa"/>
          </w:tcPr>
          <w:p w:rsidR="00D819EB" w:rsidRPr="00DF5327" w:rsidRDefault="00D819EB" w:rsidP="00DF53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22" w:hanging="141"/>
              <w:jc w:val="both"/>
              <w:rPr>
                <w:rFonts w:ascii="Times New Roman" w:hAnsi="Times New Roman"/>
                <w:sz w:val="24"/>
              </w:rPr>
            </w:pPr>
            <w:r w:rsidRPr="00DF5327">
              <w:rPr>
                <w:rFonts w:ascii="Times New Roman" w:hAnsi="Times New Roman"/>
                <w:sz w:val="24"/>
              </w:rPr>
              <w:t>начальник комунального підприємства Білоцерківської міської ради житлово-експлуатаційної контори № 7;</w:t>
            </w:r>
          </w:p>
          <w:p w:rsidR="00D819EB" w:rsidRPr="000E655F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19EB" w:rsidRPr="000E655F" w:rsidTr="00787E28">
        <w:tc>
          <w:tcPr>
            <w:tcW w:w="3177" w:type="dxa"/>
          </w:tcPr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Вовкотруб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Володимир Григорович</w:t>
            </w:r>
          </w:p>
        </w:tc>
        <w:tc>
          <w:tcPr>
            <w:tcW w:w="6178" w:type="dxa"/>
          </w:tcPr>
          <w:p w:rsidR="00D819EB" w:rsidRPr="00787E28" w:rsidRDefault="00D819EB" w:rsidP="00787E2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  <w:sz w:val="24"/>
              </w:rPr>
            </w:pPr>
            <w:r w:rsidRPr="00787E28">
              <w:rPr>
                <w:rFonts w:ascii="Times New Roman" w:hAnsi="Times New Roman"/>
                <w:sz w:val="24"/>
              </w:rPr>
              <w:t xml:space="preserve">начальник </w:t>
            </w:r>
            <w:r w:rsidR="00DF5327" w:rsidRPr="00787E28">
              <w:rPr>
                <w:rFonts w:ascii="Times New Roman" w:hAnsi="Times New Roman"/>
                <w:sz w:val="24"/>
              </w:rPr>
              <w:t xml:space="preserve">Білоцерківського міського управління головного </w:t>
            </w:r>
            <w:r w:rsidRPr="00787E28">
              <w:rPr>
                <w:rFonts w:ascii="Times New Roman" w:hAnsi="Times New Roman"/>
                <w:sz w:val="24"/>
              </w:rPr>
              <w:t>управління Держпродспоживслужби в Київській області (за згодою);</w:t>
            </w:r>
          </w:p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19EB" w:rsidRPr="000E655F" w:rsidTr="00787E28">
        <w:tc>
          <w:tcPr>
            <w:tcW w:w="3177" w:type="dxa"/>
          </w:tcPr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Возненко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Сергій Григорович</w:t>
            </w:r>
          </w:p>
        </w:tc>
        <w:tc>
          <w:tcPr>
            <w:tcW w:w="6178" w:type="dxa"/>
          </w:tcPr>
          <w:p w:rsidR="00D819EB" w:rsidRPr="00DF5327" w:rsidRDefault="00787E28" w:rsidP="00787E2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F5327">
              <w:rPr>
                <w:rFonts w:ascii="Times New Roman" w:hAnsi="Times New Roman"/>
                <w:sz w:val="24"/>
              </w:rPr>
              <w:t>директор комунального підприємства Білоцерківської міської ради «Муніципальна варта»</w:t>
            </w:r>
            <w:r w:rsidR="00D819EB" w:rsidRPr="00DF5327">
              <w:rPr>
                <w:rFonts w:ascii="Times New Roman" w:hAnsi="Times New Roman"/>
                <w:sz w:val="24"/>
              </w:rPr>
              <w:t>;</w:t>
            </w:r>
          </w:p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19EB" w:rsidRPr="000E655F" w:rsidTr="00787E28">
        <w:tc>
          <w:tcPr>
            <w:tcW w:w="3177" w:type="dxa"/>
          </w:tcPr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Голуб </w:t>
            </w:r>
          </w:p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Олександр Михайлович </w:t>
            </w:r>
          </w:p>
        </w:tc>
        <w:tc>
          <w:tcPr>
            <w:tcW w:w="6178" w:type="dxa"/>
          </w:tcPr>
          <w:p w:rsidR="00D819EB" w:rsidRPr="00787E28" w:rsidRDefault="00D819EB" w:rsidP="00787E2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  <w:sz w:val="24"/>
              </w:rPr>
            </w:pPr>
            <w:r w:rsidRPr="00787E28">
              <w:rPr>
                <w:rFonts w:ascii="Times New Roman" w:hAnsi="Times New Roman"/>
                <w:sz w:val="24"/>
              </w:rPr>
              <w:t>начальник відділу планування та забудови міста управління містобудування та архітектури Білоцерківської міської ради;</w:t>
            </w:r>
          </w:p>
          <w:p w:rsidR="00D819EB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19EB" w:rsidRPr="000E655F" w:rsidTr="00787E28">
        <w:tc>
          <w:tcPr>
            <w:tcW w:w="3177" w:type="dxa"/>
          </w:tcPr>
          <w:p w:rsidR="00DF5327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E655F">
              <w:rPr>
                <w:rFonts w:ascii="Times New Roman" w:hAnsi="Times New Roman"/>
                <w:sz w:val="24"/>
              </w:rPr>
              <w:t>Ілляшенко</w:t>
            </w:r>
            <w:proofErr w:type="spellEnd"/>
            <w:r w:rsidRPr="000E655F">
              <w:rPr>
                <w:rFonts w:ascii="Times New Roman" w:hAnsi="Times New Roman"/>
                <w:sz w:val="24"/>
              </w:rPr>
              <w:t xml:space="preserve"> </w:t>
            </w:r>
          </w:p>
          <w:p w:rsidR="00D819EB" w:rsidRPr="000E655F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Віктор</w:t>
            </w:r>
            <w:r w:rsidR="00DF5327">
              <w:rPr>
                <w:rFonts w:ascii="Times New Roman" w:hAnsi="Times New Roman"/>
                <w:sz w:val="24"/>
              </w:rPr>
              <w:t xml:space="preserve"> </w:t>
            </w:r>
            <w:r w:rsidRPr="000E655F">
              <w:rPr>
                <w:rFonts w:ascii="Times New Roman" w:hAnsi="Times New Roman"/>
                <w:sz w:val="24"/>
              </w:rPr>
              <w:t>Михайлович</w:t>
            </w:r>
          </w:p>
          <w:p w:rsidR="00D819EB" w:rsidRPr="000E655F" w:rsidRDefault="00D819EB" w:rsidP="00016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78" w:type="dxa"/>
          </w:tcPr>
          <w:p w:rsidR="00D819EB" w:rsidRDefault="00D819EB" w:rsidP="00787E2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  <w:sz w:val="24"/>
              </w:rPr>
            </w:pPr>
            <w:r w:rsidRPr="00787E28">
              <w:rPr>
                <w:rFonts w:ascii="Times New Roman" w:hAnsi="Times New Roman"/>
                <w:sz w:val="24"/>
              </w:rPr>
              <w:t>начальник комунальної установи Білоцерківської міської ради «Інспекція з благоустрою міста Біла Церква»;</w:t>
            </w:r>
          </w:p>
          <w:p w:rsidR="00787E28" w:rsidRPr="00787E28" w:rsidRDefault="00787E28" w:rsidP="00787E28">
            <w:pPr>
              <w:pStyle w:val="a3"/>
              <w:spacing w:after="0" w:line="240" w:lineRule="auto"/>
              <w:ind w:left="11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7E28" w:rsidRPr="000E655F" w:rsidTr="00787E28">
        <w:tc>
          <w:tcPr>
            <w:tcW w:w="3177" w:type="dxa"/>
          </w:tcPr>
          <w:p w:rsidR="00787E28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Кошляк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87E28" w:rsidRPr="000E655F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Юрій Миколайович</w:t>
            </w:r>
          </w:p>
        </w:tc>
        <w:tc>
          <w:tcPr>
            <w:tcW w:w="6178" w:type="dxa"/>
          </w:tcPr>
          <w:p w:rsidR="00787E28" w:rsidRDefault="00787E28" w:rsidP="00787E28">
            <w:pPr>
              <w:pStyle w:val="10"/>
              <w:spacing w:after="0" w:line="240" w:lineRule="auto"/>
              <w:ind w:left="116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0E655F"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655F">
              <w:rPr>
                <w:rFonts w:ascii="Times New Roman" w:hAnsi="Times New Roman"/>
                <w:sz w:val="24"/>
              </w:rPr>
              <w:t xml:space="preserve"> комунального підприємства Білоцерківської міської ради житлово-експлуатаційної контори № 6;</w:t>
            </w:r>
          </w:p>
          <w:p w:rsidR="00787E28" w:rsidRDefault="00787E28" w:rsidP="00787E2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87E28" w:rsidRPr="000E655F" w:rsidTr="00787E28">
        <w:tc>
          <w:tcPr>
            <w:tcW w:w="3177" w:type="dxa"/>
          </w:tcPr>
          <w:p w:rsidR="00787E28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Кубік</w:t>
            </w:r>
            <w:proofErr w:type="spellEnd"/>
          </w:p>
          <w:p w:rsidR="00787E28" w:rsidRPr="000E655F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Сергій Іванович</w:t>
            </w:r>
          </w:p>
        </w:tc>
        <w:tc>
          <w:tcPr>
            <w:tcW w:w="6178" w:type="dxa"/>
          </w:tcPr>
          <w:p w:rsidR="00787E28" w:rsidRDefault="00787E28" w:rsidP="00787E28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4570B7">
              <w:rPr>
                <w:rFonts w:ascii="Times New Roman" w:hAnsi="Times New Roman"/>
                <w:sz w:val="24"/>
              </w:rPr>
              <w:t>аступник директора</w:t>
            </w:r>
            <w:r>
              <w:rPr>
                <w:rFonts w:ascii="Times New Roman" w:hAnsi="Times New Roman"/>
                <w:sz w:val="24"/>
              </w:rPr>
              <w:t xml:space="preserve"> технічного з виробничих питань ТОВ «</w:t>
            </w:r>
            <w:proofErr w:type="spellStart"/>
            <w:r>
              <w:rPr>
                <w:rFonts w:ascii="Times New Roman" w:hAnsi="Times New Roman"/>
                <w:sz w:val="24"/>
              </w:rPr>
              <w:t>Білоцерківвода</w:t>
            </w:r>
            <w:proofErr w:type="spellEnd"/>
            <w:r>
              <w:rPr>
                <w:rFonts w:ascii="Times New Roman" w:hAnsi="Times New Roman"/>
                <w:sz w:val="24"/>
              </w:rPr>
              <w:t>» (за згодою);</w:t>
            </w:r>
          </w:p>
          <w:p w:rsidR="00787E28" w:rsidRPr="004570B7" w:rsidRDefault="00787E28" w:rsidP="00787E2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4570B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87E28" w:rsidRPr="000E655F" w:rsidTr="00787E28">
        <w:tc>
          <w:tcPr>
            <w:tcW w:w="3177" w:type="dxa"/>
          </w:tcPr>
          <w:p w:rsidR="00787E28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Майборода </w:t>
            </w:r>
          </w:p>
          <w:p w:rsidR="00787E28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 Володимирович</w:t>
            </w:r>
          </w:p>
        </w:tc>
        <w:tc>
          <w:tcPr>
            <w:tcW w:w="6178" w:type="dxa"/>
          </w:tcPr>
          <w:p w:rsidR="00787E28" w:rsidRDefault="00787E28" w:rsidP="00787E28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787E28" w:rsidRDefault="00A07ABE" w:rsidP="00A07ABE">
            <w:pPr>
              <w:pStyle w:val="10"/>
              <w:spacing w:after="0" w:line="240" w:lineRule="auto"/>
              <w:ind w:left="15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</w:tr>
      <w:tr w:rsidR="00787E28" w:rsidRPr="000E655F" w:rsidTr="00787E28">
        <w:tc>
          <w:tcPr>
            <w:tcW w:w="3177" w:type="dxa"/>
          </w:tcPr>
          <w:p w:rsidR="00787E28" w:rsidRDefault="00787E28" w:rsidP="00787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BB54FF">
              <w:rPr>
                <w:rFonts w:ascii="Times New Roman" w:hAnsi="Times New Roman"/>
                <w:sz w:val="24"/>
              </w:rPr>
              <w:lastRenderedPageBreak/>
              <w:t>Погасій</w:t>
            </w:r>
            <w:proofErr w:type="spellEnd"/>
            <w:r w:rsidRPr="00BB54FF">
              <w:rPr>
                <w:rFonts w:ascii="Times New Roman" w:hAnsi="Times New Roman"/>
                <w:sz w:val="24"/>
              </w:rPr>
              <w:t xml:space="preserve"> </w:t>
            </w:r>
          </w:p>
          <w:p w:rsidR="00787E28" w:rsidRPr="001B6751" w:rsidRDefault="00787E28" w:rsidP="00787E28">
            <w:pPr>
              <w:spacing w:after="0" w:line="240" w:lineRule="auto"/>
              <w:rPr>
                <w:rFonts w:ascii="Times New Roman" w:hAnsi="Times New Roman"/>
                <w:sz w:val="24"/>
                <w:highlight w:val="magenta"/>
              </w:rPr>
            </w:pPr>
            <w:r>
              <w:rPr>
                <w:rFonts w:ascii="Times New Roman" w:hAnsi="Times New Roman"/>
                <w:sz w:val="24"/>
              </w:rPr>
              <w:t>Олексій Олегович</w:t>
            </w:r>
          </w:p>
        </w:tc>
        <w:tc>
          <w:tcPr>
            <w:tcW w:w="6178" w:type="dxa"/>
          </w:tcPr>
          <w:p w:rsidR="00787E28" w:rsidRPr="00787E28" w:rsidRDefault="00787E28" w:rsidP="00787E2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16" w:hanging="1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787E28">
              <w:rPr>
                <w:rFonts w:ascii="Times New Roman" w:hAnsi="Times New Roman"/>
                <w:sz w:val="24"/>
              </w:rPr>
              <w:t>заступник директора департаменту - начальник управління дорожнього господарства департаменту  житлово-комунального господарства Білоцерківської міської ради;</w:t>
            </w:r>
          </w:p>
          <w:p w:rsidR="00787E28" w:rsidRPr="000E655F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7E28" w:rsidRPr="000E655F" w:rsidTr="00787E28">
        <w:tc>
          <w:tcPr>
            <w:tcW w:w="3177" w:type="dxa"/>
          </w:tcPr>
          <w:p w:rsidR="00787E28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E655F">
              <w:rPr>
                <w:rFonts w:ascii="Times New Roman" w:hAnsi="Times New Roman"/>
                <w:sz w:val="24"/>
              </w:rPr>
              <w:t>Троценко</w:t>
            </w:r>
            <w:proofErr w:type="spellEnd"/>
            <w:r w:rsidRPr="000E655F">
              <w:rPr>
                <w:rFonts w:ascii="Times New Roman" w:hAnsi="Times New Roman"/>
                <w:sz w:val="24"/>
              </w:rPr>
              <w:t xml:space="preserve"> </w:t>
            </w:r>
          </w:p>
          <w:p w:rsidR="00787E28" w:rsidRPr="000E655F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Роман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0E655F">
              <w:rPr>
                <w:rFonts w:ascii="Times New Roman" w:hAnsi="Times New Roman"/>
                <w:sz w:val="24"/>
              </w:rPr>
              <w:t>Володимирович</w:t>
            </w:r>
          </w:p>
        </w:tc>
        <w:tc>
          <w:tcPr>
            <w:tcW w:w="6178" w:type="dxa"/>
          </w:tcPr>
          <w:p w:rsidR="00787E28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- директор товариства з обмеженою відповідальністю «Білоцерківське шляхово-експлуатаційне управління» (за згодою);</w:t>
            </w:r>
          </w:p>
          <w:p w:rsidR="00787E28" w:rsidRPr="000E655F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7E28" w:rsidRPr="000E655F" w:rsidTr="00787E28">
        <w:tc>
          <w:tcPr>
            <w:tcW w:w="3177" w:type="dxa"/>
          </w:tcPr>
          <w:p w:rsidR="00787E28" w:rsidRDefault="00787E28" w:rsidP="00787E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Франчук </w:t>
            </w:r>
          </w:p>
          <w:p w:rsidR="00787E28" w:rsidRPr="000E655F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 Анатолійович</w:t>
            </w:r>
          </w:p>
        </w:tc>
        <w:tc>
          <w:tcPr>
            <w:tcW w:w="6178" w:type="dxa"/>
          </w:tcPr>
          <w:p w:rsidR="00787E28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- начальник управління з питань надзвичайних ситуацій та цивільного захисту населення Білоцерківської міської ради;</w:t>
            </w:r>
          </w:p>
          <w:p w:rsidR="00787E28" w:rsidRPr="000E655F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7E28" w:rsidRPr="000E655F" w:rsidTr="00787E28">
        <w:tc>
          <w:tcPr>
            <w:tcW w:w="3177" w:type="dxa"/>
          </w:tcPr>
          <w:p w:rsidR="00787E28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E655F">
              <w:rPr>
                <w:rFonts w:ascii="Times New Roman" w:hAnsi="Times New Roman"/>
                <w:sz w:val="24"/>
              </w:rPr>
              <w:t>Ящук</w:t>
            </w:r>
            <w:proofErr w:type="spellEnd"/>
            <w:r w:rsidRPr="000E655F">
              <w:rPr>
                <w:rFonts w:ascii="Times New Roman" w:hAnsi="Times New Roman"/>
                <w:sz w:val="24"/>
              </w:rPr>
              <w:t xml:space="preserve"> </w:t>
            </w:r>
          </w:p>
          <w:p w:rsidR="00787E28" w:rsidRPr="000E655F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Олександр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655F">
              <w:rPr>
                <w:rFonts w:ascii="Times New Roman" w:hAnsi="Times New Roman"/>
                <w:sz w:val="24"/>
              </w:rPr>
              <w:t>Іванович</w:t>
            </w:r>
          </w:p>
        </w:tc>
        <w:tc>
          <w:tcPr>
            <w:tcW w:w="6178" w:type="dxa"/>
          </w:tcPr>
          <w:p w:rsidR="00787E28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E655F">
              <w:rPr>
                <w:rFonts w:ascii="Times New Roman" w:hAnsi="Times New Roman"/>
                <w:sz w:val="24"/>
              </w:rPr>
              <w:t>- начальник комунального підприємства Білоцерківської міської ради житлово-експлуатаційної контор</w:t>
            </w:r>
            <w:r>
              <w:rPr>
                <w:rFonts w:ascii="Times New Roman" w:hAnsi="Times New Roman"/>
                <w:sz w:val="24"/>
              </w:rPr>
              <w:t>и №1;</w:t>
            </w:r>
          </w:p>
          <w:p w:rsidR="00787E28" w:rsidRPr="000E655F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7E28" w:rsidRPr="000E655F" w:rsidTr="00787E28">
        <w:tc>
          <w:tcPr>
            <w:tcW w:w="3177" w:type="dxa"/>
          </w:tcPr>
          <w:p w:rsidR="00787E28" w:rsidRPr="000E655F" w:rsidRDefault="00787E28" w:rsidP="00787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178" w:type="dxa"/>
          </w:tcPr>
          <w:p w:rsidR="00787E28" w:rsidRPr="003E218F" w:rsidRDefault="00787E28" w:rsidP="00787E2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1" w:hanging="8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делегований представник Регіонального офісу водних ресурсів річки Рось.</w:t>
            </w:r>
          </w:p>
        </w:tc>
      </w:tr>
    </w:tbl>
    <w:p w:rsidR="007D23EA" w:rsidRDefault="007D23EA" w:rsidP="005E325C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5C" w:rsidRDefault="005E325C" w:rsidP="005E325C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</w:t>
      </w:r>
    </w:p>
    <w:p w:rsidR="006F17E2" w:rsidRPr="00CD2052" w:rsidRDefault="005E325C" w:rsidP="00CD2052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комітету міської ради                                                                             С. Постівий</w:t>
      </w:r>
    </w:p>
    <w:sectPr w:rsidR="006F17E2" w:rsidRPr="00CD2052" w:rsidSect="00AE7C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6D6"/>
    <w:multiLevelType w:val="multilevel"/>
    <w:tmpl w:val="085CF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0" w:hanging="1800"/>
      </w:pPr>
      <w:rPr>
        <w:rFonts w:hint="default"/>
      </w:rPr>
    </w:lvl>
  </w:abstractNum>
  <w:abstractNum w:abstractNumId="2" w15:restartNumberingAfterBreak="0">
    <w:nsid w:val="169A458C"/>
    <w:multiLevelType w:val="hybridMultilevel"/>
    <w:tmpl w:val="FF1EC8D0"/>
    <w:lvl w:ilvl="0" w:tplc="E1727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65E"/>
    <w:multiLevelType w:val="hybridMultilevel"/>
    <w:tmpl w:val="18EC7C5E"/>
    <w:lvl w:ilvl="0" w:tplc="678E3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0630"/>
    <w:multiLevelType w:val="hybridMultilevel"/>
    <w:tmpl w:val="E320C286"/>
    <w:lvl w:ilvl="0" w:tplc="894CA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7AAF"/>
    <w:multiLevelType w:val="hybridMultilevel"/>
    <w:tmpl w:val="22E4F492"/>
    <w:lvl w:ilvl="0" w:tplc="314ECBA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7381DBF"/>
    <w:multiLevelType w:val="hybridMultilevel"/>
    <w:tmpl w:val="1D4EAE5C"/>
    <w:lvl w:ilvl="0" w:tplc="1F880A1C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C9371C2"/>
    <w:multiLevelType w:val="hybridMultilevel"/>
    <w:tmpl w:val="CAC0C6A4"/>
    <w:lvl w:ilvl="0" w:tplc="2CC63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6"/>
    <w:rsid w:val="00003D05"/>
    <w:rsid w:val="00021B61"/>
    <w:rsid w:val="00024AFA"/>
    <w:rsid w:val="00040389"/>
    <w:rsid w:val="000563F6"/>
    <w:rsid w:val="00064E61"/>
    <w:rsid w:val="000B283B"/>
    <w:rsid w:val="000C0E8B"/>
    <w:rsid w:val="00135924"/>
    <w:rsid w:val="001445BA"/>
    <w:rsid w:val="00154FD8"/>
    <w:rsid w:val="00172BD0"/>
    <w:rsid w:val="00185BAD"/>
    <w:rsid w:val="0019174D"/>
    <w:rsid w:val="001B06FF"/>
    <w:rsid w:val="00223D26"/>
    <w:rsid w:val="00250C7C"/>
    <w:rsid w:val="00390A7B"/>
    <w:rsid w:val="003B4DAA"/>
    <w:rsid w:val="003E218F"/>
    <w:rsid w:val="003F2704"/>
    <w:rsid w:val="004242EC"/>
    <w:rsid w:val="00425740"/>
    <w:rsid w:val="004D79DB"/>
    <w:rsid w:val="004E30D6"/>
    <w:rsid w:val="004F54AD"/>
    <w:rsid w:val="005102FF"/>
    <w:rsid w:val="0051125E"/>
    <w:rsid w:val="005D5897"/>
    <w:rsid w:val="005E325C"/>
    <w:rsid w:val="00601F19"/>
    <w:rsid w:val="0061589B"/>
    <w:rsid w:val="00617B0A"/>
    <w:rsid w:val="006C3CCB"/>
    <w:rsid w:val="006F17E2"/>
    <w:rsid w:val="00712D35"/>
    <w:rsid w:val="00715993"/>
    <w:rsid w:val="00736606"/>
    <w:rsid w:val="00787E28"/>
    <w:rsid w:val="007D23EA"/>
    <w:rsid w:val="007D7D38"/>
    <w:rsid w:val="00840F6E"/>
    <w:rsid w:val="00870C62"/>
    <w:rsid w:val="008F542D"/>
    <w:rsid w:val="009B2B2E"/>
    <w:rsid w:val="00A07ABE"/>
    <w:rsid w:val="00A613E9"/>
    <w:rsid w:val="00A979D3"/>
    <w:rsid w:val="00AE7C79"/>
    <w:rsid w:val="00B8786C"/>
    <w:rsid w:val="00BD02AE"/>
    <w:rsid w:val="00C32ADB"/>
    <w:rsid w:val="00C7792B"/>
    <w:rsid w:val="00C8397D"/>
    <w:rsid w:val="00C90335"/>
    <w:rsid w:val="00C951A3"/>
    <w:rsid w:val="00CD2052"/>
    <w:rsid w:val="00D819EB"/>
    <w:rsid w:val="00DD455C"/>
    <w:rsid w:val="00DF5327"/>
    <w:rsid w:val="00E6490C"/>
    <w:rsid w:val="00EC72DF"/>
    <w:rsid w:val="00EF7889"/>
    <w:rsid w:val="00F3681D"/>
    <w:rsid w:val="00F71265"/>
    <w:rsid w:val="00FD4AD7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E795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  <w:style w:type="paragraph" w:customStyle="1" w:styleId="10">
    <w:name w:val="Абзац списку1"/>
    <w:basedOn w:val="a"/>
    <w:rsid w:val="00D819EB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2417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БМР Загальний відділ</cp:lastModifiedBy>
  <cp:revision>2</cp:revision>
  <cp:lastPrinted>2018-12-06T15:08:00Z</cp:lastPrinted>
  <dcterms:created xsi:type="dcterms:W3CDTF">2018-12-10T09:30:00Z</dcterms:created>
  <dcterms:modified xsi:type="dcterms:W3CDTF">2018-12-10T09:30:00Z</dcterms:modified>
</cp:coreProperties>
</file>