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D3" w:rsidRPr="006F21D3" w:rsidRDefault="006F21D3" w:rsidP="007F0E1B">
      <w:pPr>
        <w:pStyle w:val="a3"/>
      </w:pPr>
    </w:p>
    <w:p w:rsidR="006F21D3" w:rsidRPr="006F21D3" w:rsidRDefault="006F21D3" w:rsidP="007F0E1B">
      <w:pPr>
        <w:pStyle w:val="a3"/>
      </w:pPr>
    </w:p>
    <w:p w:rsidR="006F21D3" w:rsidRPr="006F21D3" w:rsidRDefault="006F21D3" w:rsidP="007F0E1B">
      <w:pPr>
        <w:pStyle w:val="a3"/>
      </w:pPr>
    </w:p>
    <w:p w:rsidR="006F21D3" w:rsidRPr="006F21D3" w:rsidRDefault="006F21D3" w:rsidP="007F0E1B">
      <w:pPr>
        <w:pStyle w:val="a3"/>
      </w:pPr>
    </w:p>
    <w:p w:rsidR="006F21D3" w:rsidRPr="006F21D3" w:rsidRDefault="006F21D3" w:rsidP="007F0E1B">
      <w:pPr>
        <w:pStyle w:val="a3"/>
      </w:pPr>
    </w:p>
    <w:p w:rsidR="006F21D3" w:rsidRPr="006F21D3" w:rsidRDefault="006F21D3" w:rsidP="007F0E1B">
      <w:pPr>
        <w:pStyle w:val="a3"/>
      </w:pPr>
    </w:p>
    <w:p w:rsidR="006F21D3" w:rsidRPr="006F21D3" w:rsidRDefault="006F21D3" w:rsidP="007F0E1B">
      <w:pPr>
        <w:pStyle w:val="a3"/>
      </w:pPr>
    </w:p>
    <w:p w:rsidR="006F21D3" w:rsidRDefault="006F21D3" w:rsidP="007F0E1B">
      <w:pPr>
        <w:pStyle w:val="a3"/>
      </w:pPr>
    </w:p>
    <w:p w:rsidR="00724017" w:rsidRDefault="00724017" w:rsidP="007F0E1B">
      <w:pPr>
        <w:pStyle w:val="a3"/>
      </w:pPr>
    </w:p>
    <w:p w:rsidR="00724017" w:rsidRDefault="00724017" w:rsidP="007F0E1B">
      <w:pPr>
        <w:pStyle w:val="a3"/>
      </w:pPr>
    </w:p>
    <w:p w:rsidR="00724017" w:rsidRPr="006F21D3" w:rsidRDefault="00724017" w:rsidP="007F0E1B">
      <w:pPr>
        <w:pStyle w:val="a3"/>
      </w:pPr>
    </w:p>
    <w:p w:rsidR="006F21D3" w:rsidRPr="006F21D3" w:rsidRDefault="006F21D3" w:rsidP="007F0E1B">
      <w:pPr>
        <w:pStyle w:val="a3"/>
      </w:pPr>
    </w:p>
    <w:p w:rsidR="006F21D3" w:rsidRPr="006F21D3" w:rsidRDefault="006F21D3" w:rsidP="007F0E1B">
      <w:pPr>
        <w:pStyle w:val="a3"/>
      </w:pPr>
    </w:p>
    <w:p w:rsidR="006F21D3" w:rsidRPr="006F21D3" w:rsidRDefault="006F21D3" w:rsidP="007F0E1B">
      <w:pPr>
        <w:pStyle w:val="a3"/>
      </w:pPr>
    </w:p>
    <w:p w:rsidR="002741C2" w:rsidRDefault="00C1023B" w:rsidP="006F21D3">
      <w:pPr>
        <w:pStyle w:val="a3"/>
        <w:ind w:right="3830"/>
        <w:jc w:val="both"/>
      </w:pPr>
      <w:bookmarkStart w:id="0" w:name="_GoBack"/>
      <w:r w:rsidRPr="006F21D3">
        <w:t xml:space="preserve">Про </w:t>
      </w:r>
      <w:r w:rsidR="00FE48D2">
        <w:t xml:space="preserve">затвердження </w:t>
      </w:r>
      <w:r w:rsidR="00FC08CD" w:rsidRPr="006F21D3">
        <w:t xml:space="preserve">нового </w:t>
      </w:r>
      <w:r w:rsidR="00DC4BD0" w:rsidRPr="006F21D3">
        <w:t>складу</w:t>
      </w:r>
      <w:r w:rsidR="007E5E14" w:rsidRPr="006F21D3">
        <w:t xml:space="preserve"> </w:t>
      </w:r>
      <w:r w:rsidR="00886D10" w:rsidRPr="006F21D3">
        <w:t>комісії по визначенню</w:t>
      </w:r>
      <w:bookmarkEnd w:id="0"/>
      <w:r w:rsidR="006F21D3" w:rsidRPr="006F21D3">
        <w:t xml:space="preserve"> </w:t>
      </w:r>
      <w:r w:rsidR="00886D10" w:rsidRPr="006F21D3">
        <w:t xml:space="preserve">місця розташування контейнерних майданчиків </w:t>
      </w:r>
    </w:p>
    <w:p w:rsidR="007E5E14" w:rsidRDefault="00886D10" w:rsidP="006F21D3">
      <w:pPr>
        <w:pStyle w:val="a3"/>
        <w:ind w:right="3830"/>
        <w:jc w:val="both"/>
      </w:pPr>
      <w:r w:rsidRPr="006F21D3">
        <w:t>в</w:t>
      </w:r>
      <w:r w:rsidR="006F21D3" w:rsidRPr="006F21D3">
        <w:t xml:space="preserve"> </w:t>
      </w:r>
      <w:r w:rsidRPr="006F21D3">
        <w:t>районах забудови, що склалася, в м. Біла Церква</w:t>
      </w:r>
      <w:r w:rsidR="0066723A" w:rsidRPr="006F21D3">
        <w:t xml:space="preserve"> </w:t>
      </w:r>
    </w:p>
    <w:p w:rsidR="00724017" w:rsidRPr="006F21D3" w:rsidRDefault="00724017" w:rsidP="006F21D3">
      <w:pPr>
        <w:pStyle w:val="a3"/>
        <w:ind w:right="3830"/>
        <w:jc w:val="both"/>
      </w:pPr>
    </w:p>
    <w:p w:rsidR="007F0E1B" w:rsidRPr="006F21D3" w:rsidRDefault="00DC4BD0" w:rsidP="00E76356">
      <w:pPr>
        <w:pStyle w:val="a3"/>
      </w:pPr>
      <w:r w:rsidRPr="006F21D3">
        <w:t xml:space="preserve"> </w:t>
      </w:r>
    </w:p>
    <w:p w:rsidR="001177E1" w:rsidRPr="006F21D3" w:rsidRDefault="00DC4BD0" w:rsidP="006F21D3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1D3">
        <w:rPr>
          <w:rFonts w:ascii="Times New Roman" w:hAnsi="Times New Roman" w:cs="Times New Roman"/>
          <w:sz w:val="24"/>
          <w:szCs w:val="24"/>
        </w:rPr>
        <w:t>Розглянувши подання департаменту житлово-комунального господарства Білоцерківської</w:t>
      </w:r>
      <w:r w:rsidR="000D54AD" w:rsidRPr="006F21D3">
        <w:rPr>
          <w:rFonts w:ascii="Times New Roman" w:hAnsi="Times New Roman" w:cs="Times New Roman"/>
          <w:sz w:val="24"/>
          <w:szCs w:val="24"/>
        </w:rPr>
        <w:t xml:space="preserve"> </w:t>
      </w:r>
      <w:r w:rsidRPr="006F21D3">
        <w:rPr>
          <w:rFonts w:ascii="Times New Roman" w:hAnsi="Times New Roman" w:cs="Times New Roman"/>
          <w:sz w:val="24"/>
          <w:szCs w:val="24"/>
        </w:rPr>
        <w:t xml:space="preserve"> міської ради від </w:t>
      </w:r>
      <w:r w:rsidR="00145C2E" w:rsidRPr="006F21D3">
        <w:rPr>
          <w:rFonts w:ascii="Times New Roman" w:hAnsi="Times New Roman" w:cs="Times New Roman"/>
          <w:sz w:val="24"/>
          <w:szCs w:val="24"/>
        </w:rPr>
        <w:t>18</w:t>
      </w:r>
      <w:r w:rsidR="00FC08CD" w:rsidRPr="006F21D3">
        <w:rPr>
          <w:rFonts w:ascii="Times New Roman" w:hAnsi="Times New Roman" w:cs="Times New Roman"/>
          <w:sz w:val="24"/>
          <w:szCs w:val="24"/>
        </w:rPr>
        <w:t xml:space="preserve"> травня</w:t>
      </w:r>
      <w:r w:rsidR="0066723A" w:rsidRPr="006F21D3">
        <w:rPr>
          <w:rFonts w:ascii="Times New Roman" w:hAnsi="Times New Roman" w:cs="Times New Roman"/>
          <w:sz w:val="24"/>
          <w:szCs w:val="24"/>
        </w:rPr>
        <w:t xml:space="preserve"> 20</w:t>
      </w:r>
      <w:r w:rsidR="00FC08CD" w:rsidRPr="006F21D3">
        <w:rPr>
          <w:rFonts w:ascii="Times New Roman" w:hAnsi="Times New Roman" w:cs="Times New Roman"/>
          <w:sz w:val="24"/>
          <w:szCs w:val="24"/>
        </w:rPr>
        <w:t>20</w:t>
      </w:r>
      <w:r w:rsidRPr="006F21D3">
        <w:rPr>
          <w:rFonts w:ascii="Times New Roman" w:hAnsi="Times New Roman" w:cs="Times New Roman"/>
          <w:sz w:val="24"/>
          <w:szCs w:val="24"/>
        </w:rPr>
        <w:t xml:space="preserve"> р. № </w:t>
      </w:r>
      <w:r w:rsidR="00145C2E" w:rsidRPr="006F21D3">
        <w:rPr>
          <w:rFonts w:ascii="Times New Roman" w:hAnsi="Times New Roman" w:cs="Times New Roman"/>
          <w:sz w:val="24"/>
          <w:szCs w:val="24"/>
        </w:rPr>
        <w:t>950</w:t>
      </w:r>
      <w:r w:rsidRPr="006F21D3">
        <w:rPr>
          <w:rFonts w:ascii="Times New Roman" w:hAnsi="Times New Roman" w:cs="Times New Roman"/>
          <w:sz w:val="24"/>
          <w:szCs w:val="24"/>
        </w:rPr>
        <w:t>, відповідно</w:t>
      </w:r>
      <w:r w:rsidR="00656A8C" w:rsidRPr="006F21D3">
        <w:rPr>
          <w:rFonts w:ascii="Times New Roman" w:hAnsi="Times New Roman" w:cs="Times New Roman"/>
          <w:sz w:val="24"/>
          <w:szCs w:val="24"/>
        </w:rPr>
        <w:t xml:space="preserve"> до </w:t>
      </w:r>
      <w:r w:rsidRPr="006F21D3">
        <w:rPr>
          <w:rFonts w:ascii="Times New Roman" w:hAnsi="Times New Roman" w:cs="Times New Roman"/>
          <w:sz w:val="24"/>
          <w:szCs w:val="24"/>
        </w:rPr>
        <w:t xml:space="preserve">ст. 40 Закону України </w:t>
      </w:r>
      <w:r w:rsidRPr="006F21D3">
        <w:rPr>
          <w:rFonts w:ascii="Times New Roman" w:hAnsi="Times New Roman" w:cs="Times New Roman"/>
          <w:spacing w:val="-3"/>
          <w:sz w:val="24"/>
          <w:szCs w:val="24"/>
        </w:rPr>
        <w:t xml:space="preserve">«Про </w:t>
      </w:r>
      <w:r w:rsidRPr="006F21D3">
        <w:rPr>
          <w:rFonts w:ascii="Times New Roman" w:hAnsi="Times New Roman" w:cs="Times New Roman"/>
          <w:sz w:val="24"/>
          <w:szCs w:val="24"/>
        </w:rPr>
        <w:t>місцеве самоврядування в Україні»,</w:t>
      </w:r>
      <w:r w:rsidR="000D54AD" w:rsidRPr="006F21D3">
        <w:rPr>
          <w:rFonts w:ascii="Times New Roman" w:hAnsi="Times New Roman" w:cs="Times New Roman"/>
          <w:sz w:val="24"/>
          <w:szCs w:val="24"/>
        </w:rPr>
        <w:t xml:space="preserve"> </w:t>
      </w:r>
      <w:r w:rsidR="00886D10" w:rsidRPr="006F21D3">
        <w:rPr>
          <w:rFonts w:ascii="Times New Roman" w:hAnsi="Times New Roman" w:cs="Times New Roman"/>
          <w:sz w:val="24"/>
          <w:szCs w:val="24"/>
        </w:rPr>
        <w:t>Закону України «Про відходи», п.</w:t>
      </w:r>
      <w:r w:rsidR="006F21D3" w:rsidRPr="006F21D3">
        <w:rPr>
          <w:rFonts w:ascii="Times New Roman" w:hAnsi="Times New Roman" w:cs="Times New Roman"/>
          <w:sz w:val="24"/>
          <w:szCs w:val="24"/>
        </w:rPr>
        <w:t> </w:t>
      </w:r>
      <w:r w:rsidR="00886D10" w:rsidRPr="006F21D3">
        <w:rPr>
          <w:rFonts w:ascii="Times New Roman" w:hAnsi="Times New Roman" w:cs="Times New Roman"/>
          <w:sz w:val="24"/>
          <w:szCs w:val="24"/>
        </w:rPr>
        <w:t xml:space="preserve">2.10 Державних санітарних норм і правил утримання територій населених місць, затверджених </w:t>
      </w:r>
      <w:r w:rsidR="00FC08CD" w:rsidRPr="006F21D3">
        <w:rPr>
          <w:rFonts w:ascii="Times New Roman" w:hAnsi="Times New Roman" w:cs="Times New Roman"/>
          <w:sz w:val="24"/>
          <w:szCs w:val="24"/>
        </w:rPr>
        <w:t>н</w:t>
      </w:r>
      <w:r w:rsidR="00A20C8A" w:rsidRPr="006F21D3">
        <w:rPr>
          <w:rFonts w:ascii="Times New Roman" w:hAnsi="Times New Roman" w:cs="Times New Roman"/>
          <w:sz w:val="24"/>
          <w:szCs w:val="24"/>
        </w:rPr>
        <w:t>аказ</w:t>
      </w:r>
      <w:r w:rsidR="00886D10" w:rsidRPr="006F21D3">
        <w:rPr>
          <w:rFonts w:ascii="Times New Roman" w:hAnsi="Times New Roman" w:cs="Times New Roman"/>
          <w:sz w:val="24"/>
          <w:szCs w:val="24"/>
        </w:rPr>
        <w:t>ом</w:t>
      </w:r>
      <w:r w:rsidR="00A20C8A" w:rsidRPr="006F21D3">
        <w:rPr>
          <w:rFonts w:ascii="Times New Roman" w:hAnsi="Times New Roman" w:cs="Times New Roman"/>
          <w:sz w:val="24"/>
          <w:szCs w:val="24"/>
        </w:rPr>
        <w:t xml:space="preserve"> Міністерства</w:t>
      </w:r>
      <w:r w:rsidR="00886D10" w:rsidRPr="006F21D3">
        <w:rPr>
          <w:rFonts w:ascii="Times New Roman" w:hAnsi="Times New Roman" w:cs="Times New Roman"/>
          <w:sz w:val="24"/>
          <w:szCs w:val="24"/>
        </w:rPr>
        <w:t xml:space="preserve"> охорони здоров’я України від 17 березня 2011 р. № 145, </w:t>
      </w:r>
      <w:r w:rsidRPr="006F21D3">
        <w:rPr>
          <w:rFonts w:ascii="Times New Roman" w:hAnsi="Times New Roman" w:cs="Times New Roman"/>
          <w:sz w:val="24"/>
          <w:szCs w:val="24"/>
        </w:rPr>
        <w:t>виконавчий комітет міської ради вирішив:</w:t>
      </w:r>
    </w:p>
    <w:p w:rsidR="003A2E56" w:rsidRPr="006F21D3" w:rsidRDefault="003A2E56" w:rsidP="006F21D3">
      <w:pPr>
        <w:pStyle w:val="a3"/>
        <w:ind w:firstLine="709"/>
        <w:jc w:val="both"/>
      </w:pPr>
    </w:p>
    <w:p w:rsidR="001177E1" w:rsidRPr="006F21D3" w:rsidRDefault="0066723A" w:rsidP="006F21D3">
      <w:pPr>
        <w:pStyle w:val="a3"/>
        <w:ind w:firstLine="709"/>
        <w:jc w:val="both"/>
      </w:pPr>
      <w:r w:rsidRPr="006F21D3">
        <w:t>1.</w:t>
      </w:r>
      <w:r w:rsidR="007F0E1B" w:rsidRPr="006F21D3">
        <w:t xml:space="preserve"> </w:t>
      </w:r>
      <w:r w:rsidR="00FC08CD" w:rsidRPr="006F21D3">
        <w:t>Затвердити новий склад</w:t>
      </w:r>
      <w:r w:rsidRPr="006F21D3">
        <w:t xml:space="preserve"> </w:t>
      </w:r>
      <w:r w:rsidR="00886D10" w:rsidRPr="006F21D3">
        <w:t>комісії по визначенню місця розташування контейнерних майданчиків в районах забудови, що склалася, в м. Біла Церква</w:t>
      </w:r>
      <w:r w:rsidR="00C1023B" w:rsidRPr="006F21D3">
        <w:t>,</w:t>
      </w:r>
      <w:r w:rsidR="00E76356" w:rsidRPr="006F21D3">
        <w:t xml:space="preserve"> згідно додатк</w:t>
      </w:r>
      <w:r w:rsidR="003F7407" w:rsidRPr="006F21D3">
        <w:t>у</w:t>
      </w:r>
      <w:r w:rsidR="00E76356" w:rsidRPr="006F21D3">
        <w:t>.</w:t>
      </w:r>
    </w:p>
    <w:p w:rsidR="001177E1" w:rsidRPr="006F21D3" w:rsidRDefault="00E76356" w:rsidP="006F21D3">
      <w:pPr>
        <w:tabs>
          <w:tab w:val="left" w:pos="1518"/>
        </w:tabs>
        <w:ind w:firstLine="709"/>
        <w:jc w:val="both"/>
        <w:rPr>
          <w:sz w:val="24"/>
        </w:rPr>
      </w:pPr>
      <w:r w:rsidRPr="006F21D3">
        <w:rPr>
          <w:sz w:val="24"/>
        </w:rPr>
        <w:t>2.</w:t>
      </w:r>
      <w:r w:rsidR="007F0E1B" w:rsidRPr="006F21D3">
        <w:rPr>
          <w:sz w:val="24"/>
        </w:rPr>
        <w:t xml:space="preserve"> </w:t>
      </w:r>
      <w:r w:rsidR="00DC4BD0" w:rsidRPr="006F21D3">
        <w:rPr>
          <w:sz w:val="24"/>
        </w:rPr>
        <w:t>Контроль за виконанням рішення покласти на заступника міського голови Кравця</w:t>
      </w:r>
      <w:r w:rsidR="006F21D3" w:rsidRPr="006F21D3">
        <w:rPr>
          <w:spacing w:val="-1"/>
          <w:sz w:val="24"/>
        </w:rPr>
        <w:t> </w:t>
      </w:r>
      <w:r w:rsidR="00DC4BD0" w:rsidRPr="006F21D3">
        <w:rPr>
          <w:sz w:val="24"/>
        </w:rPr>
        <w:t>А.В.</w:t>
      </w:r>
    </w:p>
    <w:p w:rsidR="001177E1" w:rsidRPr="006F21D3" w:rsidRDefault="001177E1" w:rsidP="006F21D3">
      <w:pPr>
        <w:pStyle w:val="a3"/>
        <w:ind w:firstLine="709"/>
      </w:pPr>
    </w:p>
    <w:p w:rsidR="00FC08CD" w:rsidRPr="006F21D3" w:rsidRDefault="00FC08CD" w:rsidP="00E76356">
      <w:pPr>
        <w:pStyle w:val="a3"/>
        <w:tabs>
          <w:tab w:val="left" w:pos="7183"/>
        </w:tabs>
        <w:ind w:left="102"/>
      </w:pPr>
    </w:p>
    <w:p w:rsidR="001177E1" w:rsidRPr="006F21D3" w:rsidRDefault="00DC4BD0" w:rsidP="006F21D3">
      <w:pPr>
        <w:pStyle w:val="a3"/>
        <w:tabs>
          <w:tab w:val="left" w:pos="7183"/>
        </w:tabs>
      </w:pPr>
      <w:r w:rsidRPr="006F21D3">
        <w:t>Міський</w:t>
      </w:r>
      <w:r w:rsidRPr="006F21D3">
        <w:rPr>
          <w:spacing w:val="-3"/>
        </w:rPr>
        <w:t xml:space="preserve"> </w:t>
      </w:r>
      <w:r w:rsidR="00FC08CD" w:rsidRPr="006F21D3">
        <w:t xml:space="preserve">голова                                             </w:t>
      </w:r>
      <w:r w:rsidR="006F21D3" w:rsidRPr="006F21D3">
        <w:tab/>
      </w:r>
      <w:r w:rsidR="00FC08CD" w:rsidRPr="006F21D3">
        <w:t xml:space="preserve">      </w:t>
      </w:r>
      <w:r w:rsidR="003F7407" w:rsidRPr="006F21D3">
        <w:t>Геннадій</w:t>
      </w:r>
      <w:r w:rsidRPr="006F21D3">
        <w:t xml:space="preserve">  </w:t>
      </w:r>
      <w:r w:rsidR="00FC08CD" w:rsidRPr="006F21D3">
        <w:t xml:space="preserve">ДИКИЙ </w:t>
      </w:r>
    </w:p>
    <w:p w:rsidR="00D25F05" w:rsidRPr="006F21D3" w:rsidRDefault="00D25F05" w:rsidP="00E76356">
      <w:pPr>
        <w:pStyle w:val="a3"/>
        <w:tabs>
          <w:tab w:val="left" w:pos="7183"/>
        </w:tabs>
        <w:ind w:left="102"/>
      </w:pPr>
    </w:p>
    <w:p w:rsidR="00D25F05" w:rsidRPr="006F21D3" w:rsidRDefault="00D25F05" w:rsidP="00E76356">
      <w:pPr>
        <w:pStyle w:val="a3"/>
        <w:tabs>
          <w:tab w:val="left" w:pos="7183"/>
        </w:tabs>
        <w:ind w:left="102"/>
      </w:pPr>
    </w:p>
    <w:p w:rsidR="00D25F05" w:rsidRPr="006F21D3" w:rsidRDefault="00D25F05" w:rsidP="00E76356">
      <w:pPr>
        <w:pStyle w:val="a3"/>
        <w:tabs>
          <w:tab w:val="left" w:pos="7183"/>
        </w:tabs>
        <w:ind w:left="102"/>
      </w:pPr>
    </w:p>
    <w:p w:rsidR="00D25F05" w:rsidRPr="006F21D3" w:rsidRDefault="00D25F05" w:rsidP="00E76356">
      <w:pPr>
        <w:pStyle w:val="a3"/>
        <w:tabs>
          <w:tab w:val="left" w:pos="7183"/>
        </w:tabs>
        <w:ind w:left="102"/>
      </w:pPr>
    </w:p>
    <w:p w:rsidR="00D25F05" w:rsidRPr="006F21D3" w:rsidRDefault="00D25F05" w:rsidP="00E76356">
      <w:pPr>
        <w:pStyle w:val="a3"/>
        <w:tabs>
          <w:tab w:val="left" w:pos="7183"/>
        </w:tabs>
        <w:ind w:left="102"/>
      </w:pPr>
    </w:p>
    <w:p w:rsidR="00D25F05" w:rsidRPr="006F21D3" w:rsidRDefault="00D25F05" w:rsidP="00E76356">
      <w:pPr>
        <w:pStyle w:val="a3"/>
        <w:tabs>
          <w:tab w:val="left" w:pos="7183"/>
        </w:tabs>
        <w:ind w:left="102"/>
      </w:pPr>
    </w:p>
    <w:p w:rsidR="00D25F05" w:rsidRPr="006F21D3" w:rsidRDefault="00D25F05" w:rsidP="00E76356">
      <w:pPr>
        <w:pStyle w:val="a3"/>
        <w:tabs>
          <w:tab w:val="left" w:pos="7183"/>
        </w:tabs>
        <w:ind w:left="102"/>
      </w:pPr>
    </w:p>
    <w:p w:rsidR="00D25F05" w:rsidRPr="006F21D3" w:rsidRDefault="00D25F05" w:rsidP="00E76356">
      <w:pPr>
        <w:pStyle w:val="a3"/>
        <w:tabs>
          <w:tab w:val="left" w:pos="7183"/>
        </w:tabs>
        <w:ind w:left="102"/>
      </w:pPr>
    </w:p>
    <w:p w:rsidR="00D25F05" w:rsidRPr="006F21D3" w:rsidRDefault="00D25F05" w:rsidP="00E76356">
      <w:pPr>
        <w:pStyle w:val="a3"/>
        <w:tabs>
          <w:tab w:val="left" w:pos="7183"/>
        </w:tabs>
        <w:ind w:left="102"/>
      </w:pPr>
    </w:p>
    <w:p w:rsidR="00D25F05" w:rsidRPr="006F21D3" w:rsidRDefault="00D25F05" w:rsidP="00E76356">
      <w:pPr>
        <w:pStyle w:val="a3"/>
        <w:tabs>
          <w:tab w:val="left" w:pos="7183"/>
        </w:tabs>
        <w:ind w:left="102"/>
      </w:pPr>
    </w:p>
    <w:p w:rsidR="00D25F05" w:rsidRPr="006F21D3" w:rsidRDefault="00D25F05" w:rsidP="00E76356">
      <w:pPr>
        <w:pStyle w:val="a3"/>
        <w:tabs>
          <w:tab w:val="left" w:pos="7183"/>
        </w:tabs>
        <w:ind w:left="102"/>
      </w:pPr>
    </w:p>
    <w:p w:rsidR="00D25F05" w:rsidRPr="006F21D3" w:rsidRDefault="00D25F05" w:rsidP="00E76356">
      <w:pPr>
        <w:pStyle w:val="a3"/>
        <w:tabs>
          <w:tab w:val="left" w:pos="7183"/>
        </w:tabs>
        <w:ind w:left="102"/>
      </w:pPr>
    </w:p>
    <w:p w:rsidR="00D25F05" w:rsidRPr="006F21D3" w:rsidRDefault="00D25F05" w:rsidP="00E76356">
      <w:pPr>
        <w:pStyle w:val="a3"/>
        <w:tabs>
          <w:tab w:val="left" w:pos="7183"/>
        </w:tabs>
        <w:ind w:left="102"/>
      </w:pPr>
    </w:p>
    <w:p w:rsidR="00D25F05" w:rsidRPr="006F21D3" w:rsidRDefault="00D25F05" w:rsidP="00E76356">
      <w:pPr>
        <w:pStyle w:val="a3"/>
        <w:tabs>
          <w:tab w:val="left" w:pos="7183"/>
        </w:tabs>
        <w:ind w:left="102"/>
      </w:pPr>
    </w:p>
    <w:p w:rsidR="00D25F05" w:rsidRPr="006F21D3" w:rsidRDefault="00D25F05" w:rsidP="00E76356">
      <w:pPr>
        <w:pStyle w:val="a3"/>
        <w:tabs>
          <w:tab w:val="left" w:pos="7183"/>
        </w:tabs>
        <w:ind w:left="102"/>
      </w:pPr>
    </w:p>
    <w:p w:rsidR="00D25F05" w:rsidRPr="006F21D3" w:rsidRDefault="00D25F05" w:rsidP="00E76356">
      <w:pPr>
        <w:pStyle w:val="a3"/>
        <w:tabs>
          <w:tab w:val="left" w:pos="7183"/>
        </w:tabs>
        <w:ind w:left="102"/>
      </w:pPr>
    </w:p>
    <w:p w:rsidR="00D25F05" w:rsidRPr="006F21D3" w:rsidRDefault="00D25F05" w:rsidP="00E76356">
      <w:pPr>
        <w:pStyle w:val="a3"/>
        <w:tabs>
          <w:tab w:val="left" w:pos="7183"/>
        </w:tabs>
        <w:ind w:left="102"/>
      </w:pPr>
    </w:p>
    <w:p w:rsidR="00D25F05" w:rsidRPr="006F21D3" w:rsidRDefault="00D25F05" w:rsidP="00E76356">
      <w:pPr>
        <w:pStyle w:val="a3"/>
        <w:tabs>
          <w:tab w:val="left" w:pos="7183"/>
        </w:tabs>
        <w:ind w:left="102"/>
      </w:pPr>
    </w:p>
    <w:p w:rsidR="00D25F05" w:rsidRPr="006F21D3" w:rsidRDefault="00D25F05" w:rsidP="00E76356">
      <w:pPr>
        <w:pStyle w:val="a3"/>
        <w:tabs>
          <w:tab w:val="left" w:pos="7183"/>
        </w:tabs>
        <w:ind w:left="102"/>
      </w:pPr>
    </w:p>
    <w:p w:rsidR="00D25F05" w:rsidRPr="006F21D3" w:rsidRDefault="00D25F05" w:rsidP="00E76356">
      <w:pPr>
        <w:pStyle w:val="a3"/>
        <w:tabs>
          <w:tab w:val="left" w:pos="7183"/>
        </w:tabs>
        <w:ind w:left="102"/>
      </w:pPr>
      <w:r w:rsidRPr="006F21D3">
        <w:lastRenderedPageBreak/>
        <w:t xml:space="preserve">                                                                                                                Додаток</w:t>
      </w:r>
    </w:p>
    <w:p w:rsidR="00D25F05" w:rsidRPr="006F21D3" w:rsidRDefault="00D25F05" w:rsidP="00E76356">
      <w:pPr>
        <w:pStyle w:val="a3"/>
        <w:tabs>
          <w:tab w:val="left" w:pos="7183"/>
        </w:tabs>
        <w:ind w:left="102"/>
      </w:pPr>
      <w:r w:rsidRPr="006F21D3">
        <w:t xml:space="preserve">                                                                                                   до рішення виконавчого</w:t>
      </w:r>
    </w:p>
    <w:p w:rsidR="00D25F05" w:rsidRPr="006F21D3" w:rsidRDefault="00D25F05" w:rsidP="00E76356">
      <w:pPr>
        <w:pStyle w:val="a3"/>
        <w:tabs>
          <w:tab w:val="left" w:pos="7183"/>
        </w:tabs>
        <w:ind w:left="102"/>
      </w:pPr>
      <w:r w:rsidRPr="006F21D3">
        <w:t xml:space="preserve">                                                                                                   комітету міської ради</w:t>
      </w:r>
    </w:p>
    <w:p w:rsidR="00D25F05" w:rsidRPr="006F21D3" w:rsidRDefault="00D25F05" w:rsidP="00E76356">
      <w:pPr>
        <w:pStyle w:val="a3"/>
        <w:tabs>
          <w:tab w:val="left" w:pos="7183"/>
        </w:tabs>
        <w:ind w:left="102"/>
      </w:pPr>
      <w:r w:rsidRPr="006F21D3">
        <w:t xml:space="preserve">                                                                    </w:t>
      </w:r>
      <w:r w:rsidR="00FC08CD" w:rsidRPr="006F21D3">
        <w:t xml:space="preserve">                               </w:t>
      </w:r>
      <w:r w:rsidR="00B93817">
        <w:t xml:space="preserve">від </w:t>
      </w:r>
      <w:r w:rsidRPr="006F21D3">
        <w:t>__________ 2020 р. №_____</w:t>
      </w:r>
    </w:p>
    <w:p w:rsidR="00D25F05" w:rsidRPr="006F21D3" w:rsidRDefault="00D25F05" w:rsidP="00E76356">
      <w:pPr>
        <w:pStyle w:val="a3"/>
        <w:tabs>
          <w:tab w:val="left" w:pos="7183"/>
        </w:tabs>
        <w:ind w:left="102"/>
      </w:pPr>
    </w:p>
    <w:p w:rsidR="00D25F05" w:rsidRPr="006F21D3" w:rsidRDefault="00D25F05" w:rsidP="00E76356">
      <w:pPr>
        <w:pStyle w:val="a3"/>
        <w:tabs>
          <w:tab w:val="left" w:pos="7183"/>
        </w:tabs>
        <w:ind w:left="102"/>
      </w:pPr>
    </w:p>
    <w:p w:rsidR="00D25F05" w:rsidRPr="006F21D3" w:rsidRDefault="00D25F05" w:rsidP="00D25F05">
      <w:pPr>
        <w:pStyle w:val="a3"/>
        <w:tabs>
          <w:tab w:val="left" w:pos="7183"/>
        </w:tabs>
        <w:ind w:left="102"/>
        <w:jc w:val="center"/>
      </w:pPr>
      <w:r w:rsidRPr="006F21D3">
        <w:t>С К Л А Д</w:t>
      </w:r>
    </w:p>
    <w:p w:rsidR="00D25F05" w:rsidRPr="006F21D3" w:rsidRDefault="00D25F05" w:rsidP="00D25F05">
      <w:pPr>
        <w:pStyle w:val="a3"/>
        <w:tabs>
          <w:tab w:val="left" w:pos="7183"/>
        </w:tabs>
        <w:ind w:left="102"/>
        <w:jc w:val="center"/>
      </w:pPr>
      <w:r w:rsidRPr="006F21D3">
        <w:t>комісії по визначенню місця розташування контейнерних майданчиків</w:t>
      </w:r>
    </w:p>
    <w:p w:rsidR="00D25F05" w:rsidRPr="006F21D3" w:rsidRDefault="00D25F05" w:rsidP="00D25F05">
      <w:pPr>
        <w:pStyle w:val="a3"/>
        <w:tabs>
          <w:tab w:val="left" w:pos="7183"/>
        </w:tabs>
        <w:ind w:left="102"/>
        <w:jc w:val="center"/>
      </w:pPr>
      <w:r w:rsidRPr="006F21D3">
        <w:t>в районах забудови, що склалася, в м. Біла Церква</w:t>
      </w:r>
    </w:p>
    <w:p w:rsidR="006D7312" w:rsidRPr="006F21D3" w:rsidRDefault="006D7312" w:rsidP="006F21D3">
      <w:pPr>
        <w:pStyle w:val="a3"/>
        <w:tabs>
          <w:tab w:val="left" w:pos="7183"/>
        </w:tabs>
      </w:pPr>
    </w:p>
    <w:tbl>
      <w:tblPr>
        <w:tblStyle w:val="a9"/>
        <w:tblW w:w="0" w:type="auto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6708"/>
      </w:tblGrid>
      <w:tr w:rsidR="006D7312" w:rsidRPr="006F21D3" w:rsidTr="00FC08CD">
        <w:trPr>
          <w:trHeight w:val="1125"/>
        </w:trPr>
        <w:tc>
          <w:tcPr>
            <w:tcW w:w="2801" w:type="dxa"/>
          </w:tcPr>
          <w:p w:rsidR="00BB75F1" w:rsidRPr="006F21D3" w:rsidRDefault="00BB75F1" w:rsidP="006F21D3">
            <w:pPr>
              <w:pStyle w:val="a3"/>
              <w:tabs>
                <w:tab w:val="left" w:pos="7183"/>
              </w:tabs>
              <w:jc w:val="both"/>
            </w:pPr>
            <w:r w:rsidRPr="006F21D3">
              <w:t>Колотницька</w:t>
            </w:r>
          </w:p>
          <w:p w:rsidR="00BB75F1" w:rsidRPr="006F21D3" w:rsidRDefault="00BB75F1" w:rsidP="006F21D3">
            <w:pPr>
              <w:pStyle w:val="a3"/>
              <w:tabs>
                <w:tab w:val="left" w:pos="7183"/>
              </w:tabs>
              <w:jc w:val="both"/>
            </w:pPr>
            <w:r w:rsidRPr="006F21D3">
              <w:t>Альона Володимирівна</w:t>
            </w:r>
          </w:p>
          <w:p w:rsidR="006D7312" w:rsidRPr="006F21D3" w:rsidRDefault="006D7312" w:rsidP="00D25F05">
            <w:pPr>
              <w:pStyle w:val="a3"/>
              <w:tabs>
                <w:tab w:val="left" w:pos="7183"/>
              </w:tabs>
              <w:jc w:val="center"/>
            </w:pPr>
          </w:p>
        </w:tc>
        <w:tc>
          <w:tcPr>
            <w:tcW w:w="6708" w:type="dxa"/>
          </w:tcPr>
          <w:p w:rsidR="00BB75F1" w:rsidRPr="006F21D3" w:rsidRDefault="00BB75F1" w:rsidP="00BB75F1">
            <w:pPr>
              <w:rPr>
                <w:sz w:val="24"/>
                <w:szCs w:val="24"/>
              </w:rPr>
            </w:pPr>
            <w:r w:rsidRPr="006F21D3">
              <w:t xml:space="preserve">- голова комісії, </w:t>
            </w:r>
            <w:r w:rsidRPr="006F21D3">
              <w:rPr>
                <w:sz w:val="24"/>
                <w:szCs w:val="24"/>
              </w:rPr>
              <w:t xml:space="preserve">заступник директора - начальник управління </w:t>
            </w:r>
          </w:p>
          <w:p w:rsidR="00BB75F1" w:rsidRPr="006F21D3" w:rsidRDefault="00BB75F1" w:rsidP="00BB75F1">
            <w:pPr>
              <w:pStyle w:val="a3"/>
              <w:tabs>
                <w:tab w:val="left" w:pos="7183"/>
              </w:tabs>
              <w:jc w:val="both"/>
            </w:pPr>
            <w:r w:rsidRPr="006F21D3">
              <w:t>благоустрою та екології  департаменту</w:t>
            </w:r>
            <w:r w:rsidR="00047863" w:rsidRPr="006F21D3">
              <w:t xml:space="preserve"> житлово-комунального господарства Білоцерківської міської ради</w:t>
            </w:r>
            <w:r w:rsidR="00FC08CD" w:rsidRPr="006F21D3">
              <w:t>;</w:t>
            </w:r>
          </w:p>
          <w:p w:rsidR="00BB75F1" w:rsidRPr="006F21D3" w:rsidRDefault="00BB75F1" w:rsidP="00BB75F1">
            <w:pPr>
              <w:pStyle w:val="a3"/>
              <w:tabs>
                <w:tab w:val="left" w:pos="7183"/>
              </w:tabs>
              <w:jc w:val="both"/>
            </w:pPr>
          </w:p>
        </w:tc>
      </w:tr>
      <w:tr w:rsidR="006D7312" w:rsidRPr="006F21D3" w:rsidTr="00FC08CD">
        <w:trPr>
          <w:trHeight w:val="1399"/>
        </w:trPr>
        <w:tc>
          <w:tcPr>
            <w:tcW w:w="2801" w:type="dxa"/>
          </w:tcPr>
          <w:p w:rsidR="006D7312" w:rsidRPr="006F21D3" w:rsidRDefault="00047863" w:rsidP="00D817ED">
            <w:pPr>
              <w:pStyle w:val="a3"/>
              <w:tabs>
                <w:tab w:val="left" w:pos="7183"/>
              </w:tabs>
            </w:pPr>
            <w:proofErr w:type="spellStart"/>
            <w:r w:rsidRPr="006F21D3">
              <w:t>Брездіна</w:t>
            </w:r>
            <w:proofErr w:type="spellEnd"/>
          </w:p>
          <w:p w:rsidR="00047863" w:rsidRPr="006F21D3" w:rsidRDefault="00047863" w:rsidP="00D817ED">
            <w:pPr>
              <w:pStyle w:val="a3"/>
              <w:tabs>
                <w:tab w:val="left" w:pos="7183"/>
              </w:tabs>
            </w:pPr>
            <w:r w:rsidRPr="006F21D3">
              <w:t>Ірина Валентинівна</w:t>
            </w:r>
          </w:p>
        </w:tc>
        <w:tc>
          <w:tcPr>
            <w:tcW w:w="6708" w:type="dxa"/>
          </w:tcPr>
          <w:p w:rsidR="006D7312" w:rsidRPr="006F21D3" w:rsidRDefault="00047863" w:rsidP="00047863">
            <w:pPr>
              <w:pStyle w:val="a3"/>
              <w:tabs>
                <w:tab w:val="left" w:pos="7183"/>
              </w:tabs>
              <w:jc w:val="both"/>
            </w:pPr>
            <w:r w:rsidRPr="006F21D3">
              <w:t>- секретар комісії, головний спеціаліст відділу охорони навколишнього природного середовища управління благоустрою та екології департаменту житлово-комунального господарства Білоцерківської міської ради</w:t>
            </w:r>
            <w:r w:rsidR="006F21D3" w:rsidRPr="006F21D3">
              <w:t>.</w:t>
            </w:r>
          </w:p>
          <w:p w:rsidR="00047863" w:rsidRPr="006F21D3" w:rsidRDefault="00047863" w:rsidP="00047863">
            <w:pPr>
              <w:pStyle w:val="a3"/>
              <w:tabs>
                <w:tab w:val="left" w:pos="7183"/>
              </w:tabs>
              <w:jc w:val="both"/>
            </w:pPr>
          </w:p>
        </w:tc>
      </w:tr>
      <w:tr w:rsidR="00D86D6B" w:rsidRPr="006F21D3" w:rsidTr="00FC08CD">
        <w:trPr>
          <w:trHeight w:val="547"/>
        </w:trPr>
        <w:tc>
          <w:tcPr>
            <w:tcW w:w="9509" w:type="dxa"/>
            <w:gridSpan w:val="2"/>
          </w:tcPr>
          <w:p w:rsidR="00D86D6B" w:rsidRPr="006F21D3" w:rsidRDefault="00D86D6B" w:rsidP="00D817ED">
            <w:pPr>
              <w:pStyle w:val="a3"/>
              <w:tabs>
                <w:tab w:val="left" w:pos="7183"/>
              </w:tabs>
              <w:jc w:val="center"/>
            </w:pPr>
            <w:r w:rsidRPr="006F21D3">
              <w:t>Члени комісії:</w:t>
            </w:r>
          </w:p>
          <w:p w:rsidR="00FC08CD" w:rsidRPr="006F21D3" w:rsidRDefault="00FC08CD" w:rsidP="00D817ED">
            <w:pPr>
              <w:pStyle w:val="a3"/>
              <w:tabs>
                <w:tab w:val="left" w:pos="7183"/>
              </w:tabs>
              <w:jc w:val="center"/>
            </w:pPr>
          </w:p>
        </w:tc>
      </w:tr>
      <w:tr w:rsidR="006F164B" w:rsidRPr="006F21D3" w:rsidTr="00FC08CD">
        <w:trPr>
          <w:trHeight w:val="1125"/>
        </w:trPr>
        <w:tc>
          <w:tcPr>
            <w:tcW w:w="2801" w:type="dxa"/>
          </w:tcPr>
          <w:p w:rsidR="006F164B" w:rsidRPr="006F21D3" w:rsidRDefault="006F164B" w:rsidP="00994D15">
            <w:pPr>
              <w:pStyle w:val="a3"/>
              <w:tabs>
                <w:tab w:val="left" w:pos="7183"/>
              </w:tabs>
            </w:pPr>
            <w:r w:rsidRPr="006F21D3">
              <w:t>Камінецький</w:t>
            </w:r>
          </w:p>
          <w:p w:rsidR="006F164B" w:rsidRPr="006F21D3" w:rsidRDefault="006F164B" w:rsidP="00994D15">
            <w:pPr>
              <w:pStyle w:val="a3"/>
              <w:tabs>
                <w:tab w:val="left" w:pos="7183"/>
              </w:tabs>
            </w:pPr>
            <w:r w:rsidRPr="006F21D3">
              <w:t>Віталій Леонідович</w:t>
            </w:r>
          </w:p>
        </w:tc>
        <w:tc>
          <w:tcPr>
            <w:tcW w:w="6708" w:type="dxa"/>
          </w:tcPr>
          <w:p w:rsidR="006F164B" w:rsidRPr="006F21D3" w:rsidRDefault="006F164B" w:rsidP="00994D15">
            <w:pPr>
              <w:pStyle w:val="a3"/>
              <w:tabs>
                <w:tab w:val="left" w:pos="7183"/>
              </w:tabs>
              <w:jc w:val="both"/>
            </w:pPr>
            <w:r w:rsidRPr="006F21D3">
              <w:t>- начальник відділу землеустрою та земельного кадастру управління регулювання земельних відносин Білоцерківської міської ради;</w:t>
            </w:r>
          </w:p>
          <w:p w:rsidR="00FC08CD" w:rsidRPr="006F21D3" w:rsidRDefault="00FC08CD" w:rsidP="00994D15">
            <w:pPr>
              <w:pStyle w:val="a3"/>
              <w:tabs>
                <w:tab w:val="left" w:pos="7183"/>
              </w:tabs>
              <w:jc w:val="both"/>
            </w:pPr>
          </w:p>
        </w:tc>
      </w:tr>
      <w:tr w:rsidR="006F164B" w:rsidRPr="006F21D3" w:rsidTr="00FC08CD">
        <w:trPr>
          <w:trHeight w:val="1125"/>
        </w:trPr>
        <w:tc>
          <w:tcPr>
            <w:tcW w:w="2801" w:type="dxa"/>
          </w:tcPr>
          <w:p w:rsidR="006F164B" w:rsidRPr="006F21D3" w:rsidRDefault="006F164B" w:rsidP="00FF271C">
            <w:pPr>
              <w:pStyle w:val="a3"/>
              <w:tabs>
                <w:tab w:val="left" w:pos="7183"/>
              </w:tabs>
            </w:pPr>
            <w:r w:rsidRPr="006F21D3">
              <w:t>Макійчук</w:t>
            </w:r>
          </w:p>
          <w:p w:rsidR="006F164B" w:rsidRPr="006F21D3" w:rsidRDefault="006F164B" w:rsidP="00FF271C">
            <w:pPr>
              <w:pStyle w:val="a3"/>
              <w:tabs>
                <w:tab w:val="left" w:pos="7183"/>
              </w:tabs>
            </w:pPr>
            <w:r w:rsidRPr="006F21D3">
              <w:t>Руслан Володимирович</w:t>
            </w:r>
          </w:p>
        </w:tc>
        <w:tc>
          <w:tcPr>
            <w:tcW w:w="6708" w:type="dxa"/>
          </w:tcPr>
          <w:p w:rsidR="006F164B" w:rsidRPr="006F21D3" w:rsidRDefault="006F164B" w:rsidP="00FC08CD">
            <w:pPr>
              <w:pStyle w:val="a3"/>
              <w:tabs>
                <w:tab w:val="left" w:pos="7183"/>
              </w:tabs>
              <w:jc w:val="both"/>
            </w:pPr>
            <w:r w:rsidRPr="006F21D3">
              <w:t>- начальник управління житлового господарства департаменту житлово-комунального господарства Білоцерківської міської ради;</w:t>
            </w:r>
          </w:p>
          <w:p w:rsidR="00FC08CD" w:rsidRPr="006F21D3" w:rsidRDefault="00FC08CD" w:rsidP="00FC08CD">
            <w:pPr>
              <w:pStyle w:val="a3"/>
              <w:tabs>
                <w:tab w:val="left" w:pos="7183"/>
              </w:tabs>
              <w:jc w:val="both"/>
            </w:pPr>
          </w:p>
        </w:tc>
      </w:tr>
      <w:tr w:rsidR="006F164B" w:rsidRPr="006F21D3" w:rsidTr="00FC08CD">
        <w:trPr>
          <w:trHeight w:val="1399"/>
        </w:trPr>
        <w:tc>
          <w:tcPr>
            <w:tcW w:w="2801" w:type="dxa"/>
          </w:tcPr>
          <w:p w:rsidR="006F164B" w:rsidRPr="006F21D3" w:rsidRDefault="006F164B" w:rsidP="004F4663">
            <w:pPr>
              <w:pStyle w:val="a3"/>
              <w:tabs>
                <w:tab w:val="left" w:pos="7183"/>
              </w:tabs>
            </w:pPr>
            <w:r w:rsidRPr="006F21D3">
              <w:t>Михайленко Наталія Анатоліївна</w:t>
            </w:r>
          </w:p>
        </w:tc>
        <w:tc>
          <w:tcPr>
            <w:tcW w:w="6708" w:type="dxa"/>
          </w:tcPr>
          <w:p w:rsidR="0023746A" w:rsidRPr="006F21D3" w:rsidRDefault="006F164B" w:rsidP="00FC08CD">
            <w:pPr>
              <w:pStyle w:val="a3"/>
              <w:tabs>
                <w:tab w:val="left" w:pos="7183"/>
              </w:tabs>
              <w:jc w:val="both"/>
            </w:pPr>
            <w:r w:rsidRPr="006F21D3">
              <w:t xml:space="preserve">- провідний фахівець відділу державного нагляду за дотриманням санітарного законодавства Білоцерківського міського управління Головного управління </w:t>
            </w:r>
            <w:proofErr w:type="spellStart"/>
            <w:r w:rsidRPr="006F21D3">
              <w:t>Держпродспоживслужби</w:t>
            </w:r>
            <w:proofErr w:type="spellEnd"/>
            <w:r w:rsidRPr="006F21D3">
              <w:t xml:space="preserve"> в Київській області (за згодою);</w:t>
            </w:r>
          </w:p>
          <w:p w:rsidR="00FC08CD" w:rsidRPr="006F21D3" w:rsidRDefault="00FC08CD" w:rsidP="00FC08CD">
            <w:pPr>
              <w:pStyle w:val="a3"/>
              <w:tabs>
                <w:tab w:val="left" w:pos="7183"/>
              </w:tabs>
              <w:jc w:val="both"/>
            </w:pPr>
          </w:p>
        </w:tc>
      </w:tr>
      <w:tr w:rsidR="006F164B" w:rsidRPr="006F21D3" w:rsidTr="00FC08CD">
        <w:trPr>
          <w:trHeight w:val="1399"/>
        </w:trPr>
        <w:tc>
          <w:tcPr>
            <w:tcW w:w="2801" w:type="dxa"/>
          </w:tcPr>
          <w:p w:rsidR="006F164B" w:rsidRPr="006F21D3" w:rsidRDefault="006F164B" w:rsidP="009D1328">
            <w:pPr>
              <w:pStyle w:val="a3"/>
              <w:tabs>
                <w:tab w:val="left" w:pos="7183"/>
              </w:tabs>
            </w:pPr>
            <w:proofErr w:type="spellStart"/>
            <w:r w:rsidRPr="006F21D3">
              <w:t>Ос</w:t>
            </w:r>
            <w:r w:rsidR="00FC08CD" w:rsidRPr="006F21D3">
              <w:t>і</w:t>
            </w:r>
            <w:r w:rsidRPr="006F21D3">
              <w:t>пенко</w:t>
            </w:r>
            <w:proofErr w:type="spellEnd"/>
          </w:p>
          <w:p w:rsidR="006F164B" w:rsidRPr="006F21D3" w:rsidRDefault="006F164B" w:rsidP="009D1328">
            <w:pPr>
              <w:pStyle w:val="a3"/>
              <w:tabs>
                <w:tab w:val="left" w:pos="7183"/>
              </w:tabs>
            </w:pPr>
            <w:r w:rsidRPr="006F21D3">
              <w:t>Михайло Валерійович</w:t>
            </w:r>
          </w:p>
        </w:tc>
        <w:tc>
          <w:tcPr>
            <w:tcW w:w="6708" w:type="dxa"/>
          </w:tcPr>
          <w:p w:rsidR="006F164B" w:rsidRPr="006F21D3" w:rsidRDefault="006F164B" w:rsidP="00FC08CD">
            <w:pPr>
              <w:pStyle w:val="a3"/>
              <w:tabs>
                <w:tab w:val="left" w:pos="7183"/>
              </w:tabs>
              <w:jc w:val="both"/>
            </w:pPr>
            <w:r w:rsidRPr="006F21D3">
              <w:t>- начальник відділу санітарного утримання та озеленення об’єктів благоустрою управління благоустрою та екології департаменту житлово-комунального господарства Білоцерківської міської ради;</w:t>
            </w:r>
          </w:p>
          <w:p w:rsidR="00FC08CD" w:rsidRPr="006F21D3" w:rsidRDefault="00FC08CD" w:rsidP="00FC08CD">
            <w:pPr>
              <w:pStyle w:val="a3"/>
              <w:tabs>
                <w:tab w:val="left" w:pos="7183"/>
              </w:tabs>
              <w:jc w:val="both"/>
            </w:pPr>
          </w:p>
        </w:tc>
      </w:tr>
      <w:tr w:rsidR="006F164B" w:rsidRPr="006F21D3" w:rsidTr="00FC08CD">
        <w:trPr>
          <w:trHeight w:val="1110"/>
        </w:trPr>
        <w:tc>
          <w:tcPr>
            <w:tcW w:w="2801" w:type="dxa"/>
          </w:tcPr>
          <w:p w:rsidR="006F164B" w:rsidRPr="006F21D3" w:rsidRDefault="006F164B" w:rsidP="00FC4B4C">
            <w:pPr>
              <w:pStyle w:val="a3"/>
              <w:tabs>
                <w:tab w:val="left" w:pos="7183"/>
              </w:tabs>
            </w:pPr>
            <w:r w:rsidRPr="006F21D3">
              <w:t>Остапенко</w:t>
            </w:r>
          </w:p>
          <w:p w:rsidR="006F164B" w:rsidRPr="006F21D3" w:rsidRDefault="006F164B" w:rsidP="00FC4B4C">
            <w:pPr>
              <w:pStyle w:val="a3"/>
              <w:tabs>
                <w:tab w:val="left" w:pos="7183"/>
              </w:tabs>
            </w:pPr>
            <w:r w:rsidRPr="006F21D3">
              <w:t>Вадим Сергійович</w:t>
            </w:r>
          </w:p>
        </w:tc>
        <w:tc>
          <w:tcPr>
            <w:tcW w:w="6708" w:type="dxa"/>
          </w:tcPr>
          <w:p w:rsidR="0023746A" w:rsidRPr="006F21D3" w:rsidRDefault="006F164B" w:rsidP="00FC08CD">
            <w:pPr>
              <w:pStyle w:val="a3"/>
              <w:tabs>
                <w:tab w:val="left" w:pos="7183"/>
              </w:tabs>
              <w:jc w:val="both"/>
            </w:pPr>
            <w:r w:rsidRPr="006F21D3">
              <w:t xml:space="preserve">- головний спеціаліст відділу планування та забудови міста управління містобудування та архітектури Білоцерківської міської ради; </w:t>
            </w:r>
          </w:p>
          <w:p w:rsidR="00FC08CD" w:rsidRPr="006F21D3" w:rsidRDefault="00FC08CD" w:rsidP="00FC08CD">
            <w:pPr>
              <w:pStyle w:val="a3"/>
              <w:tabs>
                <w:tab w:val="left" w:pos="7183"/>
              </w:tabs>
              <w:jc w:val="both"/>
            </w:pPr>
          </w:p>
        </w:tc>
      </w:tr>
      <w:tr w:rsidR="006F164B" w:rsidRPr="006F21D3" w:rsidTr="00FC08CD">
        <w:trPr>
          <w:trHeight w:val="562"/>
        </w:trPr>
        <w:tc>
          <w:tcPr>
            <w:tcW w:w="2801" w:type="dxa"/>
          </w:tcPr>
          <w:p w:rsidR="006F164B" w:rsidRPr="006F21D3" w:rsidRDefault="006F164B" w:rsidP="00174655">
            <w:pPr>
              <w:pStyle w:val="a3"/>
              <w:tabs>
                <w:tab w:val="left" w:pos="7183"/>
              </w:tabs>
            </w:pPr>
            <w:proofErr w:type="spellStart"/>
            <w:r w:rsidRPr="006F21D3">
              <w:t>Розкошенко</w:t>
            </w:r>
            <w:proofErr w:type="spellEnd"/>
          </w:p>
          <w:p w:rsidR="006F164B" w:rsidRPr="006F21D3" w:rsidRDefault="006F164B" w:rsidP="00174655">
            <w:pPr>
              <w:pStyle w:val="a3"/>
              <w:tabs>
                <w:tab w:val="left" w:pos="7183"/>
              </w:tabs>
            </w:pPr>
            <w:r w:rsidRPr="006F21D3">
              <w:t>Микола Михайлович</w:t>
            </w:r>
          </w:p>
        </w:tc>
        <w:tc>
          <w:tcPr>
            <w:tcW w:w="6708" w:type="dxa"/>
          </w:tcPr>
          <w:p w:rsidR="006F164B" w:rsidRPr="006F21D3" w:rsidRDefault="006F164B" w:rsidP="0023746A">
            <w:pPr>
              <w:pStyle w:val="a3"/>
              <w:tabs>
                <w:tab w:val="left" w:pos="7183"/>
              </w:tabs>
              <w:jc w:val="both"/>
            </w:pPr>
            <w:r w:rsidRPr="006F21D3">
              <w:t>- заступник голови правління ПрАТ «КАТП-1028» з експлуатації транспорту (за згодою)</w:t>
            </w:r>
            <w:r w:rsidR="0023746A" w:rsidRPr="006F21D3">
              <w:t>.</w:t>
            </w:r>
          </w:p>
        </w:tc>
      </w:tr>
    </w:tbl>
    <w:p w:rsidR="006D7312" w:rsidRPr="006F21D3" w:rsidRDefault="006D7312" w:rsidP="00D25F05">
      <w:pPr>
        <w:pStyle w:val="a3"/>
        <w:tabs>
          <w:tab w:val="left" w:pos="7183"/>
        </w:tabs>
        <w:ind w:left="102"/>
        <w:jc w:val="center"/>
      </w:pPr>
    </w:p>
    <w:p w:rsidR="00E613EB" w:rsidRPr="006F21D3" w:rsidRDefault="00E613EB" w:rsidP="00D25F05">
      <w:pPr>
        <w:pStyle w:val="a3"/>
        <w:tabs>
          <w:tab w:val="left" w:pos="7183"/>
        </w:tabs>
        <w:ind w:left="102"/>
        <w:jc w:val="center"/>
      </w:pPr>
    </w:p>
    <w:p w:rsidR="0023746A" w:rsidRPr="006F21D3" w:rsidRDefault="0023746A" w:rsidP="00D25F05">
      <w:pPr>
        <w:pStyle w:val="a3"/>
        <w:tabs>
          <w:tab w:val="left" w:pos="7183"/>
        </w:tabs>
        <w:ind w:left="102"/>
        <w:jc w:val="center"/>
      </w:pPr>
    </w:p>
    <w:p w:rsidR="00E613EB" w:rsidRPr="006F21D3" w:rsidRDefault="002174CF" w:rsidP="006F21D3">
      <w:pPr>
        <w:pStyle w:val="a3"/>
        <w:tabs>
          <w:tab w:val="left" w:pos="7183"/>
        </w:tabs>
        <w:ind w:left="102"/>
      </w:pPr>
      <w:r>
        <w:t>Заступник міського голови                                                          Інна НОВОГРЕБЕЛЬСЬКА</w:t>
      </w:r>
    </w:p>
    <w:sectPr w:rsidR="00E613EB" w:rsidRPr="006F21D3" w:rsidSect="006F21D3">
      <w:type w:val="continuous"/>
      <w:pgSz w:w="11910" w:h="1685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C5569"/>
    <w:multiLevelType w:val="hybridMultilevel"/>
    <w:tmpl w:val="E9BA15CE"/>
    <w:lvl w:ilvl="0" w:tplc="F4807A5E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0DAA966C">
      <w:numFmt w:val="bullet"/>
      <w:lvlText w:val="•"/>
      <w:lvlJc w:val="left"/>
      <w:pPr>
        <w:ind w:left="1075" w:hanging="708"/>
      </w:pPr>
      <w:rPr>
        <w:rFonts w:hint="default"/>
      </w:rPr>
    </w:lvl>
    <w:lvl w:ilvl="2" w:tplc="16A2A762">
      <w:numFmt w:val="bullet"/>
      <w:lvlText w:val="•"/>
      <w:lvlJc w:val="left"/>
      <w:pPr>
        <w:ind w:left="2050" w:hanging="708"/>
      </w:pPr>
      <w:rPr>
        <w:rFonts w:hint="default"/>
      </w:rPr>
    </w:lvl>
    <w:lvl w:ilvl="3" w:tplc="DBBC4312">
      <w:numFmt w:val="bullet"/>
      <w:lvlText w:val="•"/>
      <w:lvlJc w:val="left"/>
      <w:pPr>
        <w:ind w:left="3025" w:hanging="708"/>
      </w:pPr>
      <w:rPr>
        <w:rFonts w:hint="default"/>
      </w:rPr>
    </w:lvl>
    <w:lvl w:ilvl="4" w:tplc="57EC8612">
      <w:numFmt w:val="bullet"/>
      <w:lvlText w:val="•"/>
      <w:lvlJc w:val="left"/>
      <w:pPr>
        <w:ind w:left="4000" w:hanging="708"/>
      </w:pPr>
      <w:rPr>
        <w:rFonts w:hint="default"/>
      </w:rPr>
    </w:lvl>
    <w:lvl w:ilvl="5" w:tplc="D0B65676">
      <w:numFmt w:val="bullet"/>
      <w:lvlText w:val="•"/>
      <w:lvlJc w:val="left"/>
      <w:pPr>
        <w:ind w:left="4975" w:hanging="708"/>
      </w:pPr>
      <w:rPr>
        <w:rFonts w:hint="default"/>
      </w:rPr>
    </w:lvl>
    <w:lvl w:ilvl="6" w:tplc="65ACEF14">
      <w:numFmt w:val="bullet"/>
      <w:lvlText w:val="•"/>
      <w:lvlJc w:val="left"/>
      <w:pPr>
        <w:ind w:left="5950" w:hanging="708"/>
      </w:pPr>
      <w:rPr>
        <w:rFonts w:hint="default"/>
      </w:rPr>
    </w:lvl>
    <w:lvl w:ilvl="7" w:tplc="82744338">
      <w:numFmt w:val="bullet"/>
      <w:lvlText w:val="•"/>
      <w:lvlJc w:val="left"/>
      <w:pPr>
        <w:ind w:left="6925" w:hanging="708"/>
      </w:pPr>
      <w:rPr>
        <w:rFonts w:hint="default"/>
      </w:rPr>
    </w:lvl>
    <w:lvl w:ilvl="8" w:tplc="26981BCA">
      <w:numFmt w:val="bullet"/>
      <w:lvlText w:val="•"/>
      <w:lvlJc w:val="left"/>
      <w:pPr>
        <w:ind w:left="7900" w:hanging="708"/>
      </w:pPr>
      <w:rPr>
        <w:rFonts w:hint="default"/>
      </w:rPr>
    </w:lvl>
  </w:abstractNum>
  <w:abstractNum w:abstractNumId="1" w15:restartNumberingAfterBreak="0">
    <w:nsid w:val="414D58FC"/>
    <w:multiLevelType w:val="hybridMultilevel"/>
    <w:tmpl w:val="17185652"/>
    <w:lvl w:ilvl="0" w:tplc="13D427F4">
      <w:numFmt w:val="bullet"/>
      <w:lvlText w:val="-"/>
      <w:lvlJc w:val="left"/>
      <w:pPr>
        <w:ind w:left="508" w:hanging="2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27E1050">
      <w:numFmt w:val="bullet"/>
      <w:lvlText w:val="-"/>
      <w:lvlJc w:val="left"/>
      <w:pPr>
        <w:ind w:left="742" w:hanging="202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2" w:tplc="2D4E6694">
      <w:numFmt w:val="bullet"/>
      <w:lvlText w:val="•"/>
      <w:lvlJc w:val="left"/>
      <w:pPr>
        <w:ind w:left="720" w:hanging="202"/>
      </w:pPr>
      <w:rPr>
        <w:rFonts w:hint="default"/>
      </w:rPr>
    </w:lvl>
    <w:lvl w:ilvl="3" w:tplc="DC0072C0">
      <w:numFmt w:val="bullet"/>
      <w:lvlText w:val="•"/>
      <w:lvlJc w:val="left"/>
      <w:pPr>
        <w:ind w:left="740" w:hanging="202"/>
      </w:pPr>
      <w:rPr>
        <w:rFonts w:hint="default"/>
      </w:rPr>
    </w:lvl>
    <w:lvl w:ilvl="4" w:tplc="931658FC">
      <w:numFmt w:val="bullet"/>
      <w:lvlText w:val="•"/>
      <w:lvlJc w:val="left"/>
      <w:pPr>
        <w:ind w:left="1606" w:hanging="202"/>
      </w:pPr>
      <w:rPr>
        <w:rFonts w:hint="default"/>
      </w:rPr>
    </w:lvl>
    <w:lvl w:ilvl="5" w:tplc="1E5E5AAC">
      <w:numFmt w:val="bullet"/>
      <w:lvlText w:val="•"/>
      <w:lvlJc w:val="left"/>
      <w:pPr>
        <w:ind w:left="2472" w:hanging="202"/>
      </w:pPr>
      <w:rPr>
        <w:rFonts w:hint="default"/>
      </w:rPr>
    </w:lvl>
    <w:lvl w:ilvl="6" w:tplc="F0464062">
      <w:numFmt w:val="bullet"/>
      <w:lvlText w:val="•"/>
      <w:lvlJc w:val="left"/>
      <w:pPr>
        <w:ind w:left="3339" w:hanging="202"/>
      </w:pPr>
      <w:rPr>
        <w:rFonts w:hint="default"/>
      </w:rPr>
    </w:lvl>
    <w:lvl w:ilvl="7" w:tplc="67547596">
      <w:numFmt w:val="bullet"/>
      <w:lvlText w:val="•"/>
      <w:lvlJc w:val="left"/>
      <w:pPr>
        <w:ind w:left="4205" w:hanging="202"/>
      </w:pPr>
      <w:rPr>
        <w:rFonts w:hint="default"/>
      </w:rPr>
    </w:lvl>
    <w:lvl w:ilvl="8" w:tplc="736C857C">
      <w:numFmt w:val="bullet"/>
      <w:lvlText w:val="•"/>
      <w:lvlJc w:val="left"/>
      <w:pPr>
        <w:ind w:left="5071" w:hanging="20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E1"/>
    <w:rsid w:val="00047863"/>
    <w:rsid w:val="00063DDA"/>
    <w:rsid w:val="00075027"/>
    <w:rsid w:val="000D54AD"/>
    <w:rsid w:val="000F5535"/>
    <w:rsid w:val="001177E1"/>
    <w:rsid w:val="00122C23"/>
    <w:rsid w:val="00145C2E"/>
    <w:rsid w:val="00186D96"/>
    <w:rsid w:val="002174CF"/>
    <w:rsid w:val="0023746A"/>
    <w:rsid w:val="002741C2"/>
    <w:rsid w:val="002C5170"/>
    <w:rsid w:val="002E02B9"/>
    <w:rsid w:val="00357ADD"/>
    <w:rsid w:val="003A2E56"/>
    <w:rsid w:val="003E380E"/>
    <w:rsid w:val="003F0A83"/>
    <w:rsid w:val="003F7407"/>
    <w:rsid w:val="004471B5"/>
    <w:rsid w:val="00470336"/>
    <w:rsid w:val="00473F87"/>
    <w:rsid w:val="00656A8C"/>
    <w:rsid w:val="0066723A"/>
    <w:rsid w:val="006B0CC2"/>
    <w:rsid w:val="006D7312"/>
    <w:rsid w:val="006D7340"/>
    <w:rsid w:val="006F164B"/>
    <w:rsid w:val="006F21D3"/>
    <w:rsid w:val="00724017"/>
    <w:rsid w:val="007C30BC"/>
    <w:rsid w:val="007E5E14"/>
    <w:rsid w:val="007F0E1B"/>
    <w:rsid w:val="00886D10"/>
    <w:rsid w:val="00923E02"/>
    <w:rsid w:val="009E7653"/>
    <w:rsid w:val="00A20C8A"/>
    <w:rsid w:val="00A46E93"/>
    <w:rsid w:val="00A7599A"/>
    <w:rsid w:val="00AD5BAC"/>
    <w:rsid w:val="00B93817"/>
    <w:rsid w:val="00BB75F1"/>
    <w:rsid w:val="00BE2A42"/>
    <w:rsid w:val="00BF4EDE"/>
    <w:rsid w:val="00C1023B"/>
    <w:rsid w:val="00C76350"/>
    <w:rsid w:val="00CA00F5"/>
    <w:rsid w:val="00CB7C51"/>
    <w:rsid w:val="00D25F05"/>
    <w:rsid w:val="00D60AD7"/>
    <w:rsid w:val="00D817ED"/>
    <w:rsid w:val="00D86D6B"/>
    <w:rsid w:val="00DA0909"/>
    <w:rsid w:val="00DC4BD0"/>
    <w:rsid w:val="00E613EB"/>
    <w:rsid w:val="00E76356"/>
    <w:rsid w:val="00E92E9C"/>
    <w:rsid w:val="00FC08CD"/>
    <w:rsid w:val="00FE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5B1B"/>
  <w15:docId w15:val="{402AF735-73E0-4D24-88B1-CE3C03E7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4"/>
      <w:ind w:left="455" w:right="45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90"/>
      <w:ind w:left="716" w:right="214" w:hanging="11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23E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E02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Plain Text"/>
    <w:basedOn w:val="a"/>
    <w:link w:val="a8"/>
    <w:rsid w:val="00A46E93"/>
    <w:pPr>
      <w:widowControl/>
      <w:autoSpaceDE/>
      <w:autoSpaceDN/>
    </w:pPr>
    <w:rPr>
      <w:rFonts w:ascii="Courier New" w:hAnsi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rsid w:val="00A46E93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0">
    <w:name w:val="Без интервала1"/>
    <w:rsid w:val="00A46E93"/>
    <w:pPr>
      <w:widowControl/>
      <w:autoSpaceDE/>
      <w:autoSpaceDN/>
    </w:pPr>
    <w:rPr>
      <w:rFonts w:ascii="Calibri" w:eastAsia="Calibri" w:hAnsi="Calibri" w:cs="Times New Roman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DA09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A0909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9">
    <w:name w:val="Table Grid"/>
    <w:basedOn w:val="a1"/>
    <w:uiPriority w:val="39"/>
    <w:rsid w:val="006D7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7C30B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7C30BC"/>
  </w:style>
  <w:style w:type="character" w:styleId="aa">
    <w:name w:val="Hyperlink"/>
    <w:basedOn w:val="a0"/>
    <w:uiPriority w:val="99"/>
    <w:semiHidden/>
    <w:unhideWhenUsed/>
    <w:rsid w:val="007C3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811.docx</vt:lpstr>
    </vt:vector>
  </TitlesOfParts>
  <Company>SPecialiST RePack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811.docx</dc:title>
  <dc:creator>Gaponova</dc:creator>
  <cp:lastModifiedBy>Користувач Windows</cp:lastModifiedBy>
  <cp:revision>8</cp:revision>
  <cp:lastPrinted>2020-05-19T05:54:00Z</cp:lastPrinted>
  <dcterms:created xsi:type="dcterms:W3CDTF">2020-05-19T06:30:00Z</dcterms:created>
  <dcterms:modified xsi:type="dcterms:W3CDTF">2020-05-22T07:22:00Z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PDF-XChange Editor 7.0.323.2</vt:lpwstr>
  </property>
  <property fmtid="{D5CDD505-2E9C-101B-9397-08002B2CF9AE}" pid="4" name="LastSaved">
    <vt:filetime>2019-01-08T00:00:00Z</vt:filetime>
  </property>
</Properties>
</file>