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AD" w:rsidRDefault="00185BAD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01E" w:rsidRDefault="008A201E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01E" w:rsidRDefault="008A201E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01E" w:rsidRDefault="008A201E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01E" w:rsidRDefault="008A201E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01E" w:rsidRDefault="008A201E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01E" w:rsidRDefault="008A201E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01E" w:rsidRDefault="008A201E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01E" w:rsidRDefault="008A201E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01E" w:rsidRDefault="008A201E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01E" w:rsidRDefault="008A201E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01E" w:rsidRDefault="008A201E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01E" w:rsidRDefault="008A201E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BA0" w:rsidRDefault="00A35BA0" w:rsidP="008A201E">
      <w:pPr>
        <w:spacing w:after="0" w:line="240" w:lineRule="auto"/>
        <w:ind w:right="48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затвердження нового складу громадської комісії </w:t>
      </w:r>
      <w:r w:rsidR="0034243D">
        <w:rPr>
          <w:rFonts w:ascii="Times New Roman" w:hAnsi="Times New Roman" w:cs="Times New Roman"/>
          <w:sz w:val="24"/>
          <w:szCs w:val="24"/>
        </w:rPr>
        <w:t>з житлових питань</w:t>
      </w:r>
      <w:r w:rsidR="008A2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виконавчого комітету</w:t>
      </w:r>
      <w:r w:rsidR="00342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Білоцерківської  міської ради</w:t>
      </w:r>
    </w:p>
    <w:p w:rsidR="0061589B" w:rsidRDefault="0061589B" w:rsidP="00A979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79D3" w:rsidRDefault="006F17E2" w:rsidP="008A20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</w:t>
      </w:r>
      <w:r>
        <w:rPr>
          <w:rFonts w:ascii="Times New Roman" w:hAnsi="Times New Roman"/>
          <w:sz w:val="24"/>
          <w:szCs w:val="24"/>
        </w:rPr>
        <w:t xml:space="preserve">подання департаменту житлово-комунального господарства Білоцерківської міської ради від </w:t>
      </w:r>
      <w:r w:rsidR="00A35BA0">
        <w:rPr>
          <w:rFonts w:ascii="Times New Roman" w:hAnsi="Times New Roman"/>
          <w:sz w:val="24"/>
          <w:szCs w:val="24"/>
        </w:rPr>
        <w:t>04 лютого</w:t>
      </w:r>
      <w:r w:rsidR="000B283B">
        <w:rPr>
          <w:rFonts w:ascii="Times New Roman" w:hAnsi="Times New Roman"/>
          <w:sz w:val="24"/>
          <w:szCs w:val="24"/>
        </w:rPr>
        <w:t xml:space="preserve"> </w:t>
      </w:r>
      <w:r w:rsidR="00C32ADB">
        <w:rPr>
          <w:rFonts w:ascii="Times New Roman" w:hAnsi="Times New Roman"/>
          <w:sz w:val="24"/>
          <w:szCs w:val="24"/>
        </w:rPr>
        <w:t xml:space="preserve"> 201</w:t>
      </w:r>
      <w:r w:rsidR="00A35BA0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р</w:t>
      </w:r>
      <w:r w:rsidR="00C903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A35BA0">
        <w:rPr>
          <w:rFonts w:ascii="Times New Roman" w:hAnsi="Times New Roman"/>
          <w:sz w:val="24"/>
          <w:szCs w:val="24"/>
        </w:rPr>
        <w:t>195</w:t>
      </w:r>
      <w:r>
        <w:rPr>
          <w:rFonts w:ascii="Times New Roman" w:hAnsi="Times New Roman"/>
          <w:sz w:val="24"/>
          <w:szCs w:val="24"/>
        </w:rPr>
        <w:t>,</w:t>
      </w:r>
      <w:r w:rsidR="00FD4AD7" w:rsidRPr="00FD4AD7">
        <w:rPr>
          <w:rFonts w:ascii="Times New Roman" w:hAnsi="Times New Roman" w:cs="Times New Roman"/>
          <w:sz w:val="24"/>
          <w:szCs w:val="24"/>
        </w:rPr>
        <w:t xml:space="preserve"> </w:t>
      </w:r>
      <w:r w:rsidR="00C32ADB">
        <w:rPr>
          <w:rFonts w:ascii="Times New Roman" w:hAnsi="Times New Roman" w:cs="Times New Roman"/>
          <w:sz w:val="24"/>
          <w:szCs w:val="24"/>
        </w:rPr>
        <w:t xml:space="preserve"> </w:t>
      </w:r>
      <w:r w:rsidR="00FD4AD7">
        <w:rPr>
          <w:rFonts w:ascii="Times New Roman" w:hAnsi="Times New Roman" w:cs="Times New Roman"/>
          <w:sz w:val="24"/>
          <w:szCs w:val="24"/>
        </w:rPr>
        <w:t xml:space="preserve"> </w:t>
      </w:r>
      <w:r w:rsidR="00040389">
        <w:rPr>
          <w:rFonts w:ascii="Times New Roman" w:hAnsi="Times New Roman" w:cs="Times New Roman"/>
          <w:sz w:val="24"/>
          <w:szCs w:val="24"/>
        </w:rPr>
        <w:t xml:space="preserve"> </w:t>
      </w:r>
      <w:r w:rsidR="00272EBA">
        <w:rPr>
          <w:rFonts w:ascii="Times New Roman" w:hAnsi="Times New Roman"/>
          <w:sz w:val="24"/>
          <w:szCs w:val="24"/>
        </w:rPr>
        <w:t xml:space="preserve">відповідно до </w:t>
      </w:r>
      <w:r w:rsidR="00A35BA0">
        <w:rPr>
          <w:rFonts w:ascii="Times New Roman" w:hAnsi="Times New Roman"/>
          <w:sz w:val="24"/>
          <w:szCs w:val="24"/>
        </w:rPr>
        <w:t xml:space="preserve">підпунктів 5 – 8 пункту «б» </w:t>
      </w:r>
      <w:r w:rsidR="00272EBA">
        <w:rPr>
          <w:rFonts w:ascii="Times New Roman" w:hAnsi="Times New Roman"/>
          <w:sz w:val="24"/>
          <w:szCs w:val="24"/>
        </w:rPr>
        <w:t>ст</w:t>
      </w:r>
      <w:r w:rsidR="00A35BA0">
        <w:rPr>
          <w:rFonts w:ascii="Times New Roman" w:hAnsi="Times New Roman"/>
          <w:sz w:val="24"/>
          <w:szCs w:val="24"/>
        </w:rPr>
        <w:t>атті</w:t>
      </w:r>
      <w:r w:rsidR="00272EBA">
        <w:rPr>
          <w:rFonts w:ascii="Times New Roman" w:hAnsi="Times New Roman"/>
          <w:sz w:val="24"/>
          <w:szCs w:val="24"/>
        </w:rPr>
        <w:t xml:space="preserve"> </w:t>
      </w:r>
      <w:r w:rsidR="00A35BA0">
        <w:rPr>
          <w:rFonts w:ascii="Times New Roman" w:hAnsi="Times New Roman"/>
          <w:sz w:val="24"/>
          <w:szCs w:val="24"/>
        </w:rPr>
        <w:t>30</w:t>
      </w:r>
      <w:r w:rsidR="00D9412D">
        <w:rPr>
          <w:rFonts w:ascii="Times New Roman" w:hAnsi="Times New Roman"/>
          <w:sz w:val="24"/>
          <w:szCs w:val="24"/>
        </w:rPr>
        <w:t xml:space="preserve"> </w:t>
      </w:r>
      <w:r w:rsidR="00272EBA" w:rsidRPr="008D7C65">
        <w:rPr>
          <w:rFonts w:ascii="Times New Roman" w:hAnsi="Times New Roman"/>
          <w:sz w:val="24"/>
          <w:szCs w:val="24"/>
        </w:rPr>
        <w:t>Закону України «Про місцеве самоврядування в Україні»,</w:t>
      </w:r>
      <w:r w:rsidR="00A35BA0">
        <w:rPr>
          <w:rFonts w:ascii="Times New Roman" w:hAnsi="Times New Roman"/>
          <w:sz w:val="24"/>
          <w:szCs w:val="24"/>
        </w:rPr>
        <w:t xml:space="preserve"> пункту 3 </w:t>
      </w:r>
      <w:r w:rsidR="00A35BA0" w:rsidRPr="00A35BA0">
        <w:rPr>
          <w:rFonts w:ascii="Times New Roman" w:hAnsi="Times New Roman"/>
          <w:sz w:val="24"/>
          <w:szCs w:val="24"/>
        </w:rPr>
        <w:t>Правил обліку громадян, які потребують поліпшення житлових умов і надання їм  жилих приміщень в УРСР, затверджених постановою Ради Міністрів УРСР і Української  Республіканської Ради професійних спілок від 11 грудня 1984 року № 470</w:t>
      </w:r>
      <w:r w:rsidR="00A35BA0">
        <w:rPr>
          <w:rFonts w:ascii="Times New Roman" w:hAnsi="Times New Roman"/>
          <w:sz w:val="24"/>
          <w:szCs w:val="24"/>
        </w:rPr>
        <w:t>,</w:t>
      </w:r>
      <w:r w:rsidR="00272EBA" w:rsidRPr="008D7C65">
        <w:rPr>
          <w:rFonts w:ascii="Times New Roman" w:hAnsi="Times New Roman"/>
          <w:sz w:val="24"/>
          <w:szCs w:val="24"/>
        </w:rPr>
        <w:t xml:space="preserve">  </w:t>
      </w:r>
      <w:r w:rsidR="00A979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B87D13" w:rsidRPr="00604174" w:rsidRDefault="00A35BA0" w:rsidP="008A20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Затвердити новий склад громадської  комісії </w:t>
      </w:r>
      <w:r w:rsidR="0034243D">
        <w:rPr>
          <w:rFonts w:ascii="Times New Roman" w:hAnsi="Times New Roman" w:cs="Times New Roman"/>
          <w:sz w:val="24"/>
          <w:szCs w:val="24"/>
        </w:rPr>
        <w:t xml:space="preserve">з житлових питань </w:t>
      </w:r>
      <w:r>
        <w:rPr>
          <w:rFonts w:ascii="Times New Roman" w:hAnsi="Times New Roman" w:cs="Times New Roman"/>
          <w:sz w:val="24"/>
          <w:szCs w:val="24"/>
        </w:rPr>
        <w:t>виконавчого комітету Білоцерківської  міської ради згідно додатку.</w:t>
      </w:r>
    </w:p>
    <w:p w:rsidR="00736606" w:rsidRPr="00736606" w:rsidRDefault="00736606" w:rsidP="008A20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виконанням рішення покласти на заступника міського голови </w:t>
      </w:r>
      <w:r w:rsidR="002D68E3">
        <w:rPr>
          <w:rFonts w:ascii="Times New Roman" w:hAnsi="Times New Roman" w:cs="Times New Roman"/>
          <w:sz w:val="24"/>
          <w:szCs w:val="24"/>
        </w:rPr>
        <w:t>згідно</w:t>
      </w:r>
      <w:r w:rsidR="008A201E">
        <w:rPr>
          <w:rFonts w:ascii="Times New Roman" w:hAnsi="Times New Roman" w:cs="Times New Roman"/>
          <w:sz w:val="24"/>
          <w:szCs w:val="24"/>
        </w:rPr>
        <w:t xml:space="preserve"> з</w:t>
      </w:r>
      <w:r w:rsidR="002D68E3">
        <w:rPr>
          <w:rFonts w:ascii="Times New Roman" w:hAnsi="Times New Roman" w:cs="Times New Roman"/>
          <w:sz w:val="24"/>
          <w:szCs w:val="24"/>
        </w:rPr>
        <w:t xml:space="preserve"> розподіл</w:t>
      </w:r>
      <w:r w:rsidR="008A201E">
        <w:rPr>
          <w:rFonts w:ascii="Times New Roman" w:hAnsi="Times New Roman" w:cs="Times New Roman"/>
          <w:sz w:val="24"/>
          <w:szCs w:val="24"/>
        </w:rPr>
        <w:t>ом</w:t>
      </w:r>
      <w:r w:rsidR="002D68E3">
        <w:rPr>
          <w:rFonts w:ascii="Times New Roman" w:hAnsi="Times New Roman" w:cs="Times New Roman"/>
          <w:sz w:val="24"/>
          <w:szCs w:val="24"/>
        </w:rPr>
        <w:t xml:space="preserve"> обов’язків.</w:t>
      </w:r>
    </w:p>
    <w:p w:rsidR="00736606" w:rsidRDefault="00736606" w:rsidP="00736606">
      <w:pPr>
        <w:pStyle w:val="1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736606" w:rsidRDefault="00736606" w:rsidP="00736606">
      <w:pPr>
        <w:pStyle w:val="1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736606" w:rsidRDefault="00736606" w:rsidP="008A201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 Дикий</w:t>
      </w:r>
    </w:p>
    <w:p w:rsidR="00736606" w:rsidRPr="004D79DB" w:rsidRDefault="00736606" w:rsidP="0073660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6F17E2" w:rsidRDefault="006F17E2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41" w:rsidRDefault="00441641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BA0" w:rsidRDefault="00A35BA0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BA0" w:rsidRDefault="00A35BA0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BA0" w:rsidRDefault="00A35BA0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BA0" w:rsidRDefault="00A35BA0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BA0" w:rsidRDefault="00A35BA0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D9B" w:rsidRDefault="0034243D" w:rsidP="008A201E">
      <w:pPr>
        <w:spacing w:after="0" w:line="240" w:lineRule="auto"/>
        <w:ind w:firstLine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</w:t>
      </w:r>
    </w:p>
    <w:p w:rsidR="0034243D" w:rsidRDefault="0034243D" w:rsidP="008A201E">
      <w:pPr>
        <w:tabs>
          <w:tab w:val="left" w:pos="6237"/>
        </w:tabs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рішення</w:t>
      </w:r>
      <w:r w:rsidR="002412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виконавчого</w:t>
      </w:r>
    </w:p>
    <w:p w:rsidR="0034243D" w:rsidRDefault="0034243D" w:rsidP="008A201E">
      <w:pPr>
        <w:tabs>
          <w:tab w:val="left" w:pos="6379"/>
        </w:tabs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комітету міської ради </w:t>
      </w:r>
    </w:p>
    <w:p w:rsidR="0034243D" w:rsidRDefault="0034243D" w:rsidP="008A201E">
      <w:pPr>
        <w:tabs>
          <w:tab w:val="left" w:pos="6795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від__</w:t>
      </w:r>
      <w:r w:rsidR="008E582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2019р. № </w:t>
      </w:r>
      <w:r w:rsidR="008E5824">
        <w:rPr>
          <w:rFonts w:ascii="Times New Roman" w:hAnsi="Times New Roman"/>
          <w:sz w:val="24"/>
          <w:szCs w:val="24"/>
        </w:rPr>
        <w:t>___</w:t>
      </w:r>
    </w:p>
    <w:p w:rsidR="0034243D" w:rsidRDefault="0034243D" w:rsidP="00342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</w:t>
      </w:r>
    </w:p>
    <w:p w:rsidR="0034243D" w:rsidRDefault="0034243D" w:rsidP="00342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громадської  комісії </w:t>
      </w:r>
      <w:r>
        <w:rPr>
          <w:rFonts w:ascii="Times New Roman" w:hAnsi="Times New Roman" w:cs="Times New Roman"/>
          <w:sz w:val="24"/>
          <w:szCs w:val="24"/>
        </w:rPr>
        <w:t>з житлових питань виконавчого комітету Білоцерківської  міської ради</w:t>
      </w:r>
    </w:p>
    <w:p w:rsidR="0034243D" w:rsidRDefault="0034243D" w:rsidP="00342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10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8"/>
        <w:gridCol w:w="6353"/>
      </w:tblGrid>
      <w:tr w:rsidR="0034243D" w:rsidTr="008E5824">
        <w:trPr>
          <w:trHeight w:val="546"/>
        </w:trPr>
        <w:tc>
          <w:tcPr>
            <w:tcW w:w="2748" w:type="dxa"/>
          </w:tcPr>
          <w:p w:rsidR="0034243D" w:rsidRDefault="002D68E3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Постівий </w:t>
            </w:r>
          </w:p>
          <w:p w:rsidR="002D68E3" w:rsidRDefault="002D68E3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Сергій Олександрович</w:t>
            </w:r>
          </w:p>
        </w:tc>
        <w:tc>
          <w:tcPr>
            <w:tcW w:w="6353" w:type="dxa"/>
          </w:tcPr>
          <w:p w:rsidR="0034243D" w:rsidRDefault="002D68E3" w:rsidP="00234406">
            <w:pPr>
              <w:pStyle w:val="a3"/>
              <w:numPr>
                <w:ilvl w:val="0"/>
                <w:numId w:val="9"/>
              </w:numPr>
              <w:ind w:left="215" w:hanging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 комісії, керуючий </w:t>
            </w:r>
            <w:r w:rsidR="00AC2C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правами виконавчого комітету Білоцерківської міської ради;</w:t>
            </w:r>
          </w:p>
          <w:p w:rsidR="00AC2C8A" w:rsidRPr="002D68E3" w:rsidRDefault="00AC2C8A" w:rsidP="00AC2C8A">
            <w:pPr>
              <w:pStyle w:val="a3"/>
              <w:ind w:lef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3D" w:rsidTr="008E5824">
        <w:trPr>
          <w:trHeight w:val="561"/>
        </w:trPr>
        <w:tc>
          <w:tcPr>
            <w:tcW w:w="2748" w:type="dxa"/>
          </w:tcPr>
          <w:p w:rsidR="0034243D" w:rsidRDefault="00F435C3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Гнатюк </w:t>
            </w:r>
          </w:p>
          <w:p w:rsidR="00F435C3" w:rsidRDefault="00F435C3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Валерій Володимирович</w:t>
            </w:r>
          </w:p>
          <w:p w:rsidR="00AC2C8A" w:rsidRDefault="00AC2C8A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353" w:type="dxa"/>
          </w:tcPr>
          <w:p w:rsidR="0034243D" w:rsidRPr="00F435C3" w:rsidRDefault="00F435C3" w:rsidP="00234406">
            <w:pPr>
              <w:pStyle w:val="a3"/>
              <w:numPr>
                <w:ilvl w:val="0"/>
                <w:numId w:val="9"/>
              </w:numPr>
              <w:ind w:left="215" w:hanging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голови комісії, заступник міського голови;</w:t>
            </w:r>
          </w:p>
        </w:tc>
      </w:tr>
      <w:tr w:rsidR="0034243D" w:rsidTr="008E5824">
        <w:trPr>
          <w:trHeight w:val="1108"/>
        </w:trPr>
        <w:tc>
          <w:tcPr>
            <w:tcW w:w="2748" w:type="dxa"/>
          </w:tcPr>
          <w:p w:rsidR="00F435C3" w:rsidRDefault="00F435C3" w:rsidP="00F4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</w:t>
            </w:r>
          </w:p>
          <w:p w:rsidR="0034243D" w:rsidRDefault="00F435C3" w:rsidP="00F4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Світлана Вікторівна</w:t>
            </w:r>
          </w:p>
        </w:tc>
        <w:tc>
          <w:tcPr>
            <w:tcW w:w="6353" w:type="dxa"/>
          </w:tcPr>
          <w:p w:rsidR="0034243D" w:rsidRPr="00F435C3" w:rsidRDefault="00F435C3" w:rsidP="00234406">
            <w:pPr>
              <w:pStyle w:val="a3"/>
              <w:numPr>
                <w:ilvl w:val="0"/>
                <w:numId w:val="9"/>
              </w:numPr>
              <w:ind w:left="21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 комісії,  начальник відділу обліку та розподілу житла управління житлового господарства департаменту житлово-комунального господарства Білоцерківської міської ради;</w:t>
            </w:r>
          </w:p>
        </w:tc>
      </w:tr>
      <w:tr w:rsidR="008A201E" w:rsidTr="00232E3B">
        <w:trPr>
          <w:trHeight w:val="273"/>
        </w:trPr>
        <w:tc>
          <w:tcPr>
            <w:tcW w:w="9101" w:type="dxa"/>
            <w:gridSpan w:val="2"/>
          </w:tcPr>
          <w:p w:rsidR="008A201E" w:rsidRDefault="008A201E" w:rsidP="008A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1E" w:rsidRDefault="008A201E" w:rsidP="008A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Члени комісії:</w:t>
            </w:r>
          </w:p>
          <w:p w:rsidR="008A201E" w:rsidRDefault="008A201E" w:rsidP="008A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948" w:rsidTr="008E5824">
        <w:trPr>
          <w:trHeight w:val="561"/>
        </w:trPr>
        <w:tc>
          <w:tcPr>
            <w:tcW w:w="2748" w:type="dxa"/>
          </w:tcPr>
          <w:p w:rsidR="004C4948" w:rsidRDefault="004C4948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Антонюк </w:t>
            </w:r>
          </w:p>
          <w:p w:rsidR="004C4948" w:rsidRDefault="004C4948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Микола Анатолійович</w:t>
            </w:r>
          </w:p>
          <w:p w:rsidR="0013599F" w:rsidRDefault="0013599F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</w:tcPr>
          <w:p w:rsidR="004C4948" w:rsidRPr="004C4948" w:rsidRDefault="004C4948" w:rsidP="00234406">
            <w:pPr>
              <w:pStyle w:val="a3"/>
              <w:numPr>
                <w:ilvl w:val="0"/>
                <w:numId w:val="9"/>
              </w:numPr>
              <w:ind w:left="21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радник міського голови;</w:t>
            </w:r>
          </w:p>
        </w:tc>
      </w:tr>
      <w:tr w:rsidR="0034243D" w:rsidTr="008E5824">
        <w:trPr>
          <w:trHeight w:val="561"/>
        </w:trPr>
        <w:tc>
          <w:tcPr>
            <w:tcW w:w="2748" w:type="dxa"/>
          </w:tcPr>
          <w:p w:rsidR="0034243D" w:rsidRDefault="004C4948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948" w:rsidRDefault="004C4948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Микола Петрович</w:t>
            </w:r>
          </w:p>
        </w:tc>
        <w:tc>
          <w:tcPr>
            <w:tcW w:w="6353" w:type="dxa"/>
          </w:tcPr>
          <w:p w:rsidR="0034243D" w:rsidRDefault="000B130F" w:rsidP="00234406">
            <w:pPr>
              <w:pStyle w:val="a3"/>
              <w:numPr>
                <w:ilvl w:val="0"/>
                <w:numId w:val="9"/>
              </w:numPr>
              <w:ind w:left="21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Білоцерківської міської громадської організації «Ветерани Чорнобиля» (за згодою);</w:t>
            </w:r>
          </w:p>
          <w:p w:rsidR="0013599F" w:rsidRPr="004C4948" w:rsidRDefault="0013599F" w:rsidP="00234406">
            <w:pPr>
              <w:pStyle w:val="a3"/>
              <w:ind w:lef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E93" w:rsidTr="008E5824">
        <w:trPr>
          <w:trHeight w:val="561"/>
        </w:trPr>
        <w:tc>
          <w:tcPr>
            <w:tcW w:w="2748" w:type="dxa"/>
          </w:tcPr>
          <w:p w:rsidR="00C00E93" w:rsidRDefault="00C00E93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Капінус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E93" w:rsidRDefault="00C00E93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Олександрівна</w:t>
            </w:r>
          </w:p>
          <w:p w:rsidR="00C00E93" w:rsidRDefault="00C00E93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</w:tcPr>
          <w:p w:rsidR="00C00E93" w:rsidRDefault="00C00E93" w:rsidP="00234406">
            <w:pPr>
              <w:pStyle w:val="a3"/>
              <w:numPr>
                <w:ilvl w:val="0"/>
                <w:numId w:val="9"/>
              </w:numPr>
              <w:ind w:left="21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управління адміністративних послуг Білоцерківської міської ради;</w:t>
            </w:r>
          </w:p>
        </w:tc>
      </w:tr>
      <w:tr w:rsidR="0034243D" w:rsidTr="008E5824">
        <w:trPr>
          <w:trHeight w:val="834"/>
        </w:trPr>
        <w:tc>
          <w:tcPr>
            <w:tcW w:w="2748" w:type="dxa"/>
          </w:tcPr>
          <w:p w:rsidR="0034243D" w:rsidRDefault="000B130F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Макійчук </w:t>
            </w:r>
          </w:p>
          <w:p w:rsidR="000B130F" w:rsidRDefault="000B130F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 Володимирович</w:t>
            </w:r>
          </w:p>
        </w:tc>
        <w:tc>
          <w:tcPr>
            <w:tcW w:w="6353" w:type="dxa"/>
          </w:tcPr>
          <w:p w:rsidR="0034243D" w:rsidRPr="000B130F" w:rsidRDefault="000B130F" w:rsidP="00234406">
            <w:pPr>
              <w:pStyle w:val="a3"/>
              <w:numPr>
                <w:ilvl w:val="0"/>
                <w:numId w:val="9"/>
              </w:numPr>
              <w:ind w:left="21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управління житлового господарства департаменту житлово-комунального господарства Білоцерківської міської ради;</w:t>
            </w:r>
          </w:p>
        </w:tc>
      </w:tr>
      <w:tr w:rsidR="004C4948" w:rsidTr="008E5824">
        <w:trPr>
          <w:trHeight w:val="546"/>
        </w:trPr>
        <w:tc>
          <w:tcPr>
            <w:tcW w:w="2748" w:type="dxa"/>
          </w:tcPr>
          <w:p w:rsidR="004C4948" w:rsidRDefault="000B130F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Мусійчук </w:t>
            </w:r>
          </w:p>
          <w:p w:rsidR="000B130F" w:rsidRDefault="000B130F" w:rsidP="000B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Катерина Олександрівна</w:t>
            </w:r>
          </w:p>
          <w:p w:rsidR="0013599F" w:rsidRDefault="0013599F" w:rsidP="000B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</w:tcPr>
          <w:p w:rsidR="004C4948" w:rsidRPr="000B130F" w:rsidRDefault="000B130F" w:rsidP="00234406">
            <w:pPr>
              <w:pStyle w:val="a3"/>
              <w:numPr>
                <w:ilvl w:val="0"/>
                <w:numId w:val="9"/>
              </w:numPr>
              <w:ind w:left="215" w:hanging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відділу кадрів та організаційної роботи управління освіти та науки Білоцерківської міської ради;</w:t>
            </w:r>
          </w:p>
        </w:tc>
      </w:tr>
      <w:tr w:rsidR="004C4948" w:rsidTr="008E5824">
        <w:trPr>
          <w:trHeight w:val="546"/>
        </w:trPr>
        <w:tc>
          <w:tcPr>
            <w:tcW w:w="2748" w:type="dxa"/>
          </w:tcPr>
          <w:p w:rsidR="004C4948" w:rsidRDefault="000B130F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30F" w:rsidRDefault="000B130F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Володимир Олексійович</w:t>
            </w:r>
          </w:p>
          <w:p w:rsidR="0013599F" w:rsidRDefault="0013599F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</w:tcPr>
          <w:p w:rsidR="004C4948" w:rsidRPr="000B130F" w:rsidRDefault="000B130F" w:rsidP="00234406">
            <w:pPr>
              <w:pStyle w:val="a3"/>
              <w:numPr>
                <w:ilvl w:val="0"/>
                <w:numId w:val="9"/>
              </w:numPr>
              <w:ind w:left="21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міської ради (за згодою);</w:t>
            </w:r>
          </w:p>
        </w:tc>
      </w:tr>
      <w:tr w:rsidR="000B130F" w:rsidTr="008E5824">
        <w:trPr>
          <w:trHeight w:val="561"/>
        </w:trPr>
        <w:tc>
          <w:tcPr>
            <w:tcW w:w="2748" w:type="dxa"/>
          </w:tcPr>
          <w:p w:rsidR="000B130F" w:rsidRDefault="000B130F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Рубан </w:t>
            </w:r>
          </w:p>
          <w:p w:rsidR="000B130F" w:rsidRDefault="000B130F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Олена Ігорівна</w:t>
            </w:r>
          </w:p>
        </w:tc>
        <w:tc>
          <w:tcPr>
            <w:tcW w:w="6353" w:type="dxa"/>
          </w:tcPr>
          <w:p w:rsidR="000B130F" w:rsidRDefault="000B130F" w:rsidP="00234406">
            <w:pPr>
              <w:pStyle w:val="a3"/>
              <w:numPr>
                <w:ilvl w:val="0"/>
                <w:numId w:val="9"/>
              </w:numPr>
              <w:ind w:left="215" w:hanging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представник громадської організації «ЗМІНИ БІЛУ ЦЕРКВУ»</w:t>
            </w:r>
            <w:r w:rsidR="005B0519">
              <w:rPr>
                <w:rFonts w:ascii="Times New Roman" w:hAnsi="Times New Roman" w:cs="Times New Roman"/>
                <w:sz w:val="24"/>
                <w:szCs w:val="24"/>
              </w:rPr>
              <w:t xml:space="preserve"> (за згодою);</w:t>
            </w:r>
          </w:p>
          <w:p w:rsidR="0013599F" w:rsidRPr="000B130F" w:rsidRDefault="0013599F" w:rsidP="007B751C">
            <w:pPr>
              <w:pStyle w:val="a3"/>
              <w:ind w:lef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0F" w:rsidTr="008E5824">
        <w:trPr>
          <w:trHeight w:val="819"/>
        </w:trPr>
        <w:tc>
          <w:tcPr>
            <w:tcW w:w="2748" w:type="dxa"/>
          </w:tcPr>
          <w:p w:rsidR="000B130F" w:rsidRDefault="005B0519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Терещук </w:t>
            </w:r>
          </w:p>
          <w:p w:rsidR="005B0519" w:rsidRDefault="005B0519" w:rsidP="002D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Вікторвіна</w:t>
            </w:r>
            <w:proofErr w:type="spellEnd"/>
          </w:p>
        </w:tc>
        <w:tc>
          <w:tcPr>
            <w:tcW w:w="6353" w:type="dxa"/>
          </w:tcPr>
          <w:p w:rsidR="000B130F" w:rsidRPr="005B0519" w:rsidRDefault="005B0519" w:rsidP="00234406">
            <w:pPr>
              <w:pStyle w:val="a3"/>
              <w:numPr>
                <w:ilvl w:val="0"/>
                <w:numId w:val="9"/>
              </w:numPr>
              <w:ind w:left="21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r w:rsidR="000545E6"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відділу правової та кадрової роботи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 Білоцерківської міської ради</w:t>
            </w:r>
            <w:r w:rsidR="0005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4243D" w:rsidRDefault="0034243D" w:rsidP="00342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99F" w:rsidRDefault="008E5824" w:rsidP="008E5824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599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E5824" w:rsidRDefault="008E5824" w:rsidP="008E5824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Керуючий справами виконавчого </w:t>
      </w:r>
    </w:p>
    <w:p w:rsidR="00441641" w:rsidRPr="0034243D" w:rsidRDefault="008E5824" w:rsidP="00241254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комітету міської ради                                                                              С. По</w:t>
      </w:r>
      <w:r w:rsidR="00FE1266">
        <w:rPr>
          <w:rFonts w:ascii="Times New Roman" w:hAnsi="Times New Roman" w:cs="Times New Roman"/>
          <w:sz w:val="24"/>
          <w:szCs w:val="24"/>
        </w:rPr>
        <w:t>стівий</w:t>
      </w:r>
      <w:r w:rsidR="0034243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41641" w:rsidRPr="0034243D" w:rsidSect="008A20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991"/>
    <w:multiLevelType w:val="hybridMultilevel"/>
    <w:tmpl w:val="72520E88"/>
    <w:lvl w:ilvl="0" w:tplc="182473DA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DC746D6"/>
    <w:multiLevelType w:val="multilevel"/>
    <w:tmpl w:val="085CFB2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70" w:hanging="1800"/>
      </w:pPr>
      <w:rPr>
        <w:rFonts w:hint="default"/>
      </w:rPr>
    </w:lvl>
  </w:abstractNum>
  <w:abstractNum w:abstractNumId="2" w15:restartNumberingAfterBreak="0">
    <w:nsid w:val="2A425802"/>
    <w:multiLevelType w:val="hybridMultilevel"/>
    <w:tmpl w:val="DEB8B9B2"/>
    <w:lvl w:ilvl="0" w:tplc="E91A50B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1DBF"/>
    <w:multiLevelType w:val="hybridMultilevel"/>
    <w:tmpl w:val="1D4EAE5C"/>
    <w:lvl w:ilvl="0" w:tplc="1F880A1C">
      <w:start w:val="1"/>
      <w:numFmt w:val="bullet"/>
      <w:lvlText w:val="-"/>
      <w:lvlJc w:val="left"/>
      <w:pPr>
        <w:ind w:left="20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" w15:restartNumberingAfterBreak="0">
    <w:nsid w:val="4C575D3B"/>
    <w:multiLevelType w:val="hybridMultilevel"/>
    <w:tmpl w:val="CCDA6F2C"/>
    <w:lvl w:ilvl="0" w:tplc="F00EE2EA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EAD79BB"/>
    <w:multiLevelType w:val="hybridMultilevel"/>
    <w:tmpl w:val="85BCDC2E"/>
    <w:lvl w:ilvl="0" w:tplc="66065490">
      <w:numFmt w:val="bullet"/>
      <w:lvlText w:val="-"/>
      <w:lvlJc w:val="left"/>
      <w:pPr>
        <w:ind w:left="23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6" w15:restartNumberingAfterBreak="0">
    <w:nsid w:val="63A21CB8"/>
    <w:multiLevelType w:val="hybridMultilevel"/>
    <w:tmpl w:val="FC56077E"/>
    <w:lvl w:ilvl="0" w:tplc="182473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</w:abstractNum>
  <w:abstractNum w:abstractNumId="7" w15:restartNumberingAfterBreak="0">
    <w:nsid w:val="6B736B87"/>
    <w:multiLevelType w:val="hybridMultilevel"/>
    <w:tmpl w:val="C6649090"/>
    <w:lvl w:ilvl="0" w:tplc="2084E2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C71AB"/>
    <w:multiLevelType w:val="hybridMultilevel"/>
    <w:tmpl w:val="8F82D4EA"/>
    <w:lvl w:ilvl="0" w:tplc="D358753A"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26"/>
    <w:rsid w:val="00003D05"/>
    <w:rsid w:val="00021B61"/>
    <w:rsid w:val="00024AFA"/>
    <w:rsid w:val="00040389"/>
    <w:rsid w:val="000545E6"/>
    <w:rsid w:val="00054CDF"/>
    <w:rsid w:val="000563F6"/>
    <w:rsid w:val="00064E61"/>
    <w:rsid w:val="000B130F"/>
    <w:rsid w:val="000B283B"/>
    <w:rsid w:val="000C0E8B"/>
    <w:rsid w:val="00100387"/>
    <w:rsid w:val="00135924"/>
    <w:rsid w:val="0013599F"/>
    <w:rsid w:val="00154FD8"/>
    <w:rsid w:val="001670BF"/>
    <w:rsid w:val="00185BAD"/>
    <w:rsid w:val="0019174D"/>
    <w:rsid w:val="001B06FF"/>
    <w:rsid w:val="00223D26"/>
    <w:rsid w:val="00234406"/>
    <w:rsid w:val="00241254"/>
    <w:rsid w:val="00272EBA"/>
    <w:rsid w:val="002D68E3"/>
    <w:rsid w:val="003036AE"/>
    <w:rsid w:val="0034243D"/>
    <w:rsid w:val="00390A7B"/>
    <w:rsid w:val="00397C97"/>
    <w:rsid w:val="003B4DAA"/>
    <w:rsid w:val="003B67AA"/>
    <w:rsid w:val="003F2704"/>
    <w:rsid w:val="003F6589"/>
    <w:rsid w:val="004242EC"/>
    <w:rsid w:val="00425740"/>
    <w:rsid w:val="00441641"/>
    <w:rsid w:val="00453EE5"/>
    <w:rsid w:val="004C4948"/>
    <w:rsid w:val="004D79DB"/>
    <w:rsid w:val="004E30D6"/>
    <w:rsid w:val="0051125E"/>
    <w:rsid w:val="005166E0"/>
    <w:rsid w:val="005B0519"/>
    <w:rsid w:val="005D5897"/>
    <w:rsid w:val="00601F19"/>
    <w:rsid w:val="00604174"/>
    <w:rsid w:val="0061589B"/>
    <w:rsid w:val="00617B0A"/>
    <w:rsid w:val="006456BA"/>
    <w:rsid w:val="00645F4D"/>
    <w:rsid w:val="00692683"/>
    <w:rsid w:val="006B20BC"/>
    <w:rsid w:val="006C3CCB"/>
    <w:rsid w:val="006F17E2"/>
    <w:rsid w:val="00715993"/>
    <w:rsid w:val="00736606"/>
    <w:rsid w:val="007B751C"/>
    <w:rsid w:val="007C72E9"/>
    <w:rsid w:val="007D7D38"/>
    <w:rsid w:val="00817925"/>
    <w:rsid w:val="00840F6E"/>
    <w:rsid w:val="00870C62"/>
    <w:rsid w:val="00882B30"/>
    <w:rsid w:val="008A201E"/>
    <w:rsid w:val="008B220D"/>
    <w:rsid w:val="008E5824"/>
    <w:rsid w:val="008F542D"/>
    <w:rsid w:val="009B2B2E"/>
    <w:rsid w:val="00A35BA0"/>
    <w:rsid w:val="00A613E9"/>
    <w:rsid w:val="00A979D3"/>
    <w:rsid w:val="00AC2C8A"/>
    <w:rsid w:val="00B5337F"/>
    <w:rsid w:val="00B8786C"/>
    <w:rsid w:val="00B87D13"/>
    <w:rsid w:val="00BD02E3"/>
    <w:rsid w:val="00C00E93"/>
    <w:rsid w:val="00C14F94"/>
    <w:rsid w:val="00C3284A"/>
    <w:rsid w:val="00C32ADB"/>
    <w:rsid w:val="00C6593E"/>
    <w:rsid w:val="00C7792B"/>
    <w:rsid w:val="00C8397D"/>
    <w:rsid w:val="00C90335"/>
    <w:rsid w:val="00D1414C"/>
    <w:rsid w:val="00D9412D"/>
    <w:rsid w:val="00DD455C"/>
    <w:rsid w:val="00E6490C"/>
    <w:rsid w:val="00E77D95"/>
    <w:rsid w:val="00EC72DF"/>
    <w:rsid w:val="00EF7889"/>
    <w:rsid w:val="00F3681D"/>
    <w:rsid w:val="00F435C3"/>
    <w:rsid w:val="00F71265"/>
    <w:rsid w:val="00FB3D9B"/>
    <w:rsid w:val="00FD4AD7"/>
    <w:rsid w:val="00FE1266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E6562-A927-4D02-8B25-6C36228A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65"/>
    <w:pPr>
      <w:ind w:left="720"/>
      <w:contextualSpacing/>
    </w:pPr>
  </w:style>
  <w:style w:type="paragraph" w:customStyle="1" w:styleId="1">
    <w:name w:val="Абзац списка1"/>
    <w:basedOn w:val="a"/>
    <w:rsid w:val="00736606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1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2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3D9B"/>
    <w:pPr>
      <w:spacing w:after="0" w:line="240" w:lineRule="auto"/>
    </w:pPr>
    <w:rPr>
      <w:rFonts w:eastAsiaTheme="minorEastAsia"/>
      <w:lang w:val="ru-RU" w:eastAsia="ru-RU"/>
    </w:rPr>
  </w:style>
  <w:style w:type="paragraph" w:styleId="a7">
    <w:name w:val="Plain Text"/>
    <w:basedOn w:val="a"/>
    <w:link w:val="a8"/>
    <w:rsid w:val="00A35BA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A35BA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0">
    <w:name w:val="Без интервала1"/>
    <w:rsid w:val="00A35BA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table" w:styleId="a9">
    <w:name w:val="Table Grid"/>
    <w:basedOn w:val="a1"/>
    <w:uiPriority w:val="59"/>
    <w:rsid w:val="00342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1688</Words>
  <Characters>963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Zibert</dc:creator>
  <cp:keywords/>
  <dc:description/>
  <cp:lastModifiedBy>БЦ09</cp:lastModifiedBy>
  <cp:revision>3</cp:revision>
  <cp:lastPrinted>2018-12-03T15:12:00Z</cp:lastPrinted>
  <dcterms:created xsi:type="dcterms:W3CDTF">2019-02-05T07:02:00Z</dcterms:created>
  <dcterms:modified xsi:type="dcterms:W3CDTF">2019-02-07T10:15:00Z</dcterms:modified>
</cp:coreProperties>
</file>