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2D" w:rsidRDefault="00BD442D" w:rsidP="00BD442D">
      <w:pPr>
        <w:pStyle w:val="1"/>
        <w:ind w:right="141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ПРОЕКТ</w:t>
      </w:r>
    </w:p>
    <w:p w:rsidR="00BD442D" w:rsidRDefault="00BD442D" w:rsidP="00BD442D">
      <w:pPr>
        <w:jc w:val="right"/>
        <w:rPr>
          <w:lang w:val="uk-UA"/>
        </w:rPr>
      </w:pPr>
      <w:r>
        <w:rPr>
          <w:lang w:val="uk-UA"/>
        </w:rPr>
        <w:t xml:space="preserve">          </w:t>
      </w:r>
    </w:p>
    <w:p w:rsidR="00BD442D" w:rsidRDefault="00BD442D" w:rsidP="00BD442D">
      <w:pPr>
        <w:rPr>
          <w:color w:val="000000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Pr="00E75A98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75A98">
        <w:rPr>
          <w:rFonts w:ascii="Times New Roman" w:hAnsi="Times New Roman"/>
          <w:sz w:val="24"/>
          <w:szCs w:val="24"/>
          <w:lang w:val="uk-UA"/>
        </w:rPr>
        <w:t>Про   затвердження акту приймання-передачі у комунальну власність</w:t>
      </w: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75A98">
        <w:rPr>
          <w:rFonts w:ascii="Times New Roman" w:hAnsi="Times New Roman"/>
          <w:sz w:val="24"/>
          <w:szCs w:val="24"/>
          <w:lang w:val="uk-UA"/>
        </w:rPr>
        <w:t xml:space="preserve">територіальної громади міста Біла Церква  безоплатно </w:t>
      </w:r>
      <w:r w:rsidRPr="00E75A98">
        <w:rPr>
          <w:rFonts w:ascii="Times New Roman" w:hAnsi="Times New Roman"/>
          <w:sz w:val="24"/>
          <w:szCs w:val="24"/>
        </w:rPr>
        <w:t>газопровод</w:t>
      </w:r>
      <w:proofErr w:type="spellStart"/>
      <w:r w:rsidR="00826142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E75A9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D442D" w:rsidRPr="00F40F42" w:rsidRDefault="00BD442D" w:rsidP="00826142">
      <w:pPr>
        <w:pStyle w:val="a3"/>
        <w:jc w:val="both"/>
        <w:rPr>
          <w:sz w:val="20"/>
          <w:szCs w:val="20"/>
          <w:lang w:val="uk-UA"/>
        </w:rPr>
      </w:pPr>
      <w:proofErr w:type="gramStart"/>
      <w:r w:rsidRPr="00E75A98">
        <w:rPr>
          <w:rFonts w:ascii="Times New Roman" w:hAnsi="Times New Roman"/>
          <w:sz w:val="24"/>
          <w:szCs w:val="24"/>
        </w:rPr>
        <w:t>та</w:t>
      </w:r>
      <w:r w:rsidR="000C19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5A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A98">
        <w:rPr>
          <w:rFonts w:ascii="Times New Roman" w:hAnsi="Times New Roman"/>
          <w:sz w:val="24"/>
          <w:szCs w:val="24"/>
        </w:rPr>
        <w:t>споруд</w:t>
      </w:r>
      <w:proofErr w:type="spellEnd"/>
      <w:proofErr w:type="gramEnd"/>
      <w:r w:rsidRPr="00E75A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19C9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E75A98">
        <w:rPr>
          <w:rFonts w:ascii="Times New Roman" w:hAnsi="Times New Roman"/>
          <w:sz w:val="24"/>
          <w:szCs w:val="24"/>
        </w:rPr>
        <w:t>від</w:t>
      </w:r>
      <w:proofErr w:type="spellEnd"/>
      <w:r w:rsidR="000C19C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5A98">
        <w:rPr>
          <w:rFonts w:ascii="Times New Roman" w:hAnsi="Times New Roman"/>
          <w:sz w:val="24"/>
          <w:szCs w:val="24"/>
        </w:rPr>
        <w:t xml:space="preserve"> </w:t>
      </w:r>
      <w:r w:rsidR="00826142">
        <w:rPr>
          <w:rFonts w:ascii="Times New Roman" w:hAnsi="Times New Roman"/>
          <w:sz w:val="24"/>
          <w:szCs w:val="24"/>
          <w:lang w:val="uk-UA"/>
        </w:rPr>
        <w:t>ОСББ «</w:t>
      </w:r>
      <w:r w:rsidR="000C19C9">
        <w:rPr>
          <w:rFonts w:ascii="Times New Roman" w:hAnsi="Times New Roman"/>
          <w:sz w:val="24"/>
          <w:szCs w:val="24"/>
          <w:lang w:val="uk-UA"/>
        </w:rPr>
        <w:t>ШОЛОМ-АЛЕЙХЕМА 37</w:t>
      </w:r>
      <w:r w:rsidR="00826142">
        <w:rPr>
          <w:rFonts w:ascii="Times New Roman" w:hAnsi="Times New Roman"/>
          <w:sz w:val="24"/>
          <w:szCs w:val="24"/>
          <w:lang w:val="uk-UA"/>
        </w:rPr>
        <w:t>»</w:t>
      </w:r>
    </w:p>
    <w:p w:rsidR="00BD442D" w:rsidRPr="000460B2" w:rsidRDefault="00BD442D" w:rsidP="00BD442D">
      <w:pPr>
        <w:rPr>
          <w:lang w:val="uk-UA"/>
        </w:rPr>
      </w:pPr>
    </w:p>
    <w:p w:rsidR="00BD442D" w:rsidRPr="000460B2" w:rsidRDefault="00BD442D" w:rsidP="00BD442D">
      <w:pPr>
        <w:rPr>
          <w:lang w:val="uk-UA"/>
        </w:rPr>
      </w:pPr>
    </w:p>
    <w:p w:rsidR="00BD442D" w:rsidRDefault="00BD442D" w:rsidP="00BD442D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подання департаменту житлово-комунального господарства Білоцерківської міської ради від  </w:t>
      </w:r>
      <w:r w:rsidR="00B4056F">
        <w:rPr>
          <w:lang w:val="uk-UA"/>
        </w:rPr>
        <w:t>08 жовтня</w:t>
      </w:r>
      <w:r>
        <w:rPr>
          <w:lang w:val="uk-UA"/>
        </w:rPr>
        <w:t xml:space="preserve">  201</w:t>
      </w:r>
      <w:r w:rsidR="00826142">
        <w:rPr>
          <w:lang w:val="uk-UA"/>
        </w:rPr>
        <w:t xml:space="preserve">8 </w:t>
      </w:r>
      <w:r>
        <w:rPr>
          <w:lang w:val="uk-UA"/>
        </w:rPr>
        <w:t xml:space="preserve">року № </w:t>
      </w:r>
      <w:r w:rsidR="00B4056F">
        <w:rPr>
          <w:lang w:val="uk-UA"/>
        </w:rPr>
        <w:t>2064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 1 п. «а» ст. 30, ст.. 40  Закону України  «Про місцеве самоврядування в Україні», </w:t>
      </w:r>
      <w:r w:rsidRPr="00F40F42">
        <w:rPr>
          <w:lang w:val="uk-UA"/>
        </w:rPr>
        <w:t xml:space="preserve">рішення Білоцерківської міської ради від </w:t>
      </w:r>
      <w:r w:rsidR="00B4056F">
        <w:rPr>
          <w:lang w:val="uk-UA"/>
        </w:rPr>
        <w:t>21 червня</w:t>
      </w:r>
      <w:r w:rsidR="00826142">
        <w:rPr>
          <w:lang w:val="uk-UA"/>
        </w:rPr>
        <w:t xml:space="preserve"> </w:t>
      </w:r>
      <w:r w:rsidR="00826142" w:rsidRPr="00F40F42">
        <w:rPr>
          <w:lang w:val="uk-UA"/>
        </w:rPr>
        <w:t>201</w:t>
      </w:r>
      <w:r w:rsidR="00826142">
        <w:rPr>
          <w:lang w:val="uk-UA"/>
        </w:rPr>
        <w:t>8</w:t>
      </w:r>
      <w:r w:rsidR="00826142" w:rsidRPr="00F40F42">
        <w:rPr>
          <w:lang w:val="uk-UA"/>
        </w:rPr>
        <w:t xml:space="preserve"> року № </w:t>
      </w:r>
      <w:r w:rsidR="00B4056F">
        <w:rPr>
          <w:lang w:val="uk-UA"/>
        </w:rPr>
        <w:t>2427</w:t>
      </w:r>
      <w:r w:rsidR="00826142">
        <w:rPr>
          <w:lang w:val="uk-UA"/>
        </w:rPr>
        <w:t>-</w:t>
      </w:r>
      <w:r w:rsidR="00B4056F">
        <w:rPr>
          <w:lang w:val="uk-UA"/>
        </w:rPr>
        <w:t>53</w:t>
      </w:r>
      <w:r w:rsidR="00826142">
        <w:rPr>
          <w:lang w:val="uk-UA"/>
        </w:rPr>
        <w:t>-</w:t>
      </w:r>
      <w:r w:rsidR="00826142">
        <w:rPr>
          <w:lang w:val="en-US"/>
        </w:rPr>
        <w:t>VII</w:t>
      </w:r>
      <w:r w:rsidR="00826142" w:rsidRPr="00F1468B">
        <w:rPr>
          <w:lang w:val="uk-UA"/>
        </w:rPr>
        <w:t xml:space="preserve"> </w:t>
      </w:r>
      <w:r w:rsidR="00826142" w:rsidRPr="00F40F42">
        <w:rPr>
          <w:lang w:val="uk-UA"/>
        </w:rPr>
        <w:t xml:space="preserve"> «Про надання згоди на безоплатне  прийняття у комунальну власність територіальної громади міста Біла Церква газопровод</w:t>
      </w:r>
      <w:r w:rsidR="00826142">
        <w:rPr>
          <w:lang w:val="uk-UA"/>
        </w:rPr>
        <w:t>ів</w:t>
      </w:r>
      <w:r w:rsidR="00826142" w:rsidRPr="00F40F42">
        <w:rPr>
          <w:lang w:val="uk-UA"/>
        </w:rPr>
        <w:t xml:space="preserve"> та споруд від </w:t>
      </w:r>
      <w:r w:rsidR="00826142">
        <w:rPr>
          <w:lang w:val="uk-UA"/>
        </w:rPr>
        <w:t>ОСББ «</w:t>
      </w:r>
      <w:r w:rsidR="00B4056F">
        <w:rPr>
          <w:lang w:val="uk-UA"/>
        </w:rPr>
        <w:t>ШОЛОМ-АЛЕЙХЕМА 37</w:t>
      </w:r>
      <w:r w:rsidR="00826142" w:rsidRPr="002B1031">
        <w:rPr>
          <w:lang w:val="uk-UA"/>
        </w:rPr>
        <w:t>»</w:t>
      </w:r>
      <w:r w:rsidR="00826142" w:rsidRPr="00F40F42">
        <w:rPr>
          <w:lang w:val="uk-UA"/>
        </w:rPr>
        <w:t xml:space="preserve">, </w:t>
      </w:r>
      <w:r w:rsidR="00826142">
        <w:rPr>
          <w:lang w:val="uk-UA"/>
        </w:rPr>
        <w:t>рішення  виконавчого  комітету  Білоцерківської  міської ради від 1</w:t>
      </w:r>
      <w:r w:rsidR="00B4056F">
        <w:rPr>
          <w:lang w:val="uk-UA"/>
        </w:rPr>
        <w:t>2</w:t>
      </w:r>
      <w:r w:rsidR="00826142">
        <w:rPr>
          <w:lang w:val="uk-UA"/>
        </w:rPr>
        <w:t xml:space="preserve"> </w:t>
      </w:r>
      <w:r w:rsidR="00B4056F">
        <w:rPr>
          <w:lang w:val="uk-UA"/>
        </w:rPr>
        <w:t>липня</w:t>
      </w:r>
      <w:r w:rsidR="00826142">
        <w:rPr>
          <w:lang w:val="uk-UA"/>
        </w:rPr>
        <w:t xml:space="preserve"> 2018 року № </w:t>
      </w:r>
      <w:r w:rsidR="00B4056F">
        <w:rPr>
          <w:lang w:val="uk-UA"/>
        </w:rPr>
        <w:t>318</w:t>
      </w:r>
      <w:r w:rsidR="00826142" w:rsidRPr="00FE2862">
        <w:rPr>
          <w:lang w:val="uk-UA"/>
        </w:rPr>
        <w:t xml:space="preserve"> «Про   створення комісії по   безоплатному  прийняттю у комунальну власність територіальної громади міста Біла Церква</w:t>
      </w:r>
      <w:r w:rsidR="00826142">
        <w:rPr>
          <w:lang w:val="uk-UA"/>
        </w:rPr>
        <w:t xml:space="preserve"> газопроводів та споруд від ОСББ «</w:t>
      </w:r>
      <w:r w:rsidR="00B4056F">
        <w:rPr>
          <w:lang w:val="uk-UA"/>
        </w:rPr>
        <w:t>ШОЛОМ-АЛЕЙХЕМА 37</w:t>
      </w:r>
      <w:r>
        <w:rPr>
          <w:lang w:val="uk-UA"/>
        </w:rPr>
        <w:t>», виконавчий комітет міської ради вирішив:</w:t>
      </w:r>
    </w:p>
    <w:p w:rsidR="00BD442D" w:rsidRDefault="00BD442D" w:rsidP="00BD442D">
      <w:pPr>
        <w:ind w:firstLine="708"/>
        <w:jc w:val="both"/>
        <w:rPr>
          <w:lang w:val="uk-UA"/>
        </w:rPr>
      </w:pPr>
    </w:p>
    <w:p w:rsidR="00BD442D" w:rsidRDefault="00BD442D" w:rsidP="00BD442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Затвердити акт приймання-передачі у комунальну власність територіальної громади міста Біла Церква безоплатно </w:t>
      </w:r>
      <w:r w:rsidRPr="000460B2">
        <w:rPr>
          <w:rFonts w:ascii="Times New Roman" w:hAnsi="Times New Roman"/>
          <w:sz w:val="24"/>
          <w:szCs w:val="24"/>
          <w:lang w:val="uk-UA"/>
        </w:rPr>
        <w:t>газопровод</w:t>
      </w:r>
      <w:r w:rsidR="00826142">
        <w:rPr>
          <w:rFonts w:ascii="Times New Roman" w:hAnsi="Times New Roman"/>
          <w:sz w:val="24"/>
          <w:szCs w:val="24"/>
          <w:lang w:val="uk-UA"/>
        </w:rPr>
        <w:t>ів</w:t>
      </w:r>
      <w:r w:rsidRPr="000460B2">
        <w:rPr>
          <w:rFonts w:ascii="Times New Roman" w:hAnsi="Times New Roman"/>
          <w:sz w:val="24"/>
          <w:szCs w:val="24"/>
          <w:lang w:val="uk-UA"/>
        </w:rPr>
        <w:t xml:space="preserve"> та споруд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460B2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826142">
        <w:rPr>
          <w:rFonts w:ascii="Times New Roman" w:hAnsi="Times New Roman"/>
          <w:sz w:val="24"/>
          <w:szCs w:val="24"/>
          <w:lang w:val="uk-UA"/>
        </w:rPr>
        <w:t>ОСББ «</w:t>
      </w:r>
      <w:r w:rsidR="00B4056F">
        <w:rPr>
          <w:rFonts w:ascii="Times New Roman" w:hAnsi="Times New Roman"/>
          <w:sz w:val="24"/>
          <w:szCs w:val="24"/>
          <w:lang w:val="uk-UA"/>
        </w:rPr>
        <w:t>ШОЛОМ-АЛЕЙХЕМА 37</w:t>
      </w:r>
      <w:r w:rsidR="00826142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(додається).</w:t>
      </w:r>
    </w:p>
    <w:p w:rsidR="00BD442D" w:rsidRDefault="00BD442D" w:rsidP="00BD442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>
        <w:rPr>
          <w:rFonts w:ascii="Times New Roman" w:hAnsi="Times New Roman"/>
          <w:sz w:val="24"/>
          <w:szCs w:val="24"/>
        </w:rPr>
        <w:t>виконанням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покласти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згідно розподіл</w:t>
      </w:r>
      <w:r w:rsidR="00B4056F">
        <w:rPr>
          <w:rFonts w:ascii="Times New Roman" w:hAnsi="Times New Roman"/>
          <w:sz w:val="24"/>
          <w:szCs w:val="24"/>
          <w:lang w:val="uk-UA"/>
        </w:rPr>
        <w:t>у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 обов’язків.</w:t>
      </w: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 Г.</w:t>
      </w:r>
      <w:r w:rsidR="0082614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Дикий</w:t>
      </w: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442D" w:rsidRDefault="00BD442D" w:rsidP="00BD442D"/>
    <w:p w:rsidR="001522C8" w:rsidRDefault="001522C8"/>
    <w:sectPr w:rsidR="0015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346F6"/>
    <w:multiLevelType w:val="hybridMultilevel"/>
    <w:tmpl w:val="57C20D9A"/>
    <w:lvl w:ilvl="0" w:tplc="676E87E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C8"/>
    <w:rsid w:val="000C19C9"/>
    <w:rsid w:val="00126AC8"/>
    <w:rsid w:val="001522C8"/>
    <w:rsid w:val="00536E70"/>
    <w:rsid w:val="00826142"/>
    <w:rsid w:val="00B4056F"/>
    <w:rsid w:val="00BD442D"/>
    <w:rsid w:val="00DE1ECF"/>
    <w:rsid w:val="00FE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F3A3"/>
  <w15:chartTrackingRefBased/>
  <w15:docId w15:val="{C67E40EA-E574-46F4-8268-AA7FD6FD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44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BD44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E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E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6</cp:revision>
  <cp:lastPrinted>2018-03-27T13:14:00Z</cp:lastPrinted>
  <dcterms:created xsi:type="dcterms:W3CDTF">2018-03-27T12:34:00Z</dcterms:created>
  <dcterms:modified xsi:type="dcterms:W3CDTF">2018-10-09T10:46:00Z</dcterms:modified>
</cp:coreProperties>
</file>