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05" w:rsidRDefault="00F44705" w:rsidP="00F44705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в додатки до рішення виконавчого комітету</w:t>
      </w: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від 14 серпня 2018 року № 342 «Про </w:t>
      </w: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конкурсної документації з проведення конкурсу щодо </w:t>
      </w: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комплексу робіт по дегазації полігону твердих побутових </w:t>
      </w:r>
    </w:p>
    <w:p w:rsidR="004804CF" w:rsidRPr="00A4280C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відходів у місті Біла Церква»</w:t>
      </w:r>
      <w:r w:rsidR="00480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4CF" w:rsidRPr="00A4280C">
        <w:rPr>
          <w:rFonts w:ascii="Times New Roman" w:hAnsi="Times New Roman" w:cs="Times New Roman"/>
          <w:sz w:val="24"/>
          <w:szCs w:val="24"/>
          <w:lang w:val="uk-UA"/>
        </w:rPr>
        <w:t xml:space="preserve">та продовження строку </w:t>
      </w:r>
    </w:p>
    <w:p w:rsidR="00F44705" w:rsidRDefault="004804CF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4280C">
        <w:rPr>
          <w:rFonts w:ascii="Times New Roman" w:hAnsi="Times New Roman" w:cs="Times New Roman"/>
          <w:sz w:val="24"/>
          <w:szCs w:val="24"/>
          <w:lang w:val="uk-UA"/>
        </w:rPr>
        <w:t>подання конкурсних пропозицій</w:t>
      </w: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4705" w:rsidRDefault="00F44705" w:rsidP="00F447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4705" w:rsidRDefault="00F44705" w:rsidP="00F44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625C5F">
        <w:rPr>
          <w:rFonts w:ascii="Times New Roman" w:hAnsi="Times New Roman" w:cs="Times New Roman"/>
          <w:sz w:val="24"/>
          <w:szCs w:val="24"/>
          <w:lang w:val="uk-UA"/>
        </w:rPr>
        <w:t>03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жовтня  2018 року № </w:t>
      </w:r>
      <w:r w:rsidR="00625C5F">
        <w:rPr>
          <w:rFonts w:ascii="Times New Roman" w:hAnsi="Times New Roman" w:cs="Times New Roman"/>
          <w:sz w:val="24"/>
          <w:szCs w:val="24"/>
          <w:lang w:val="uk-UA"/>
        </w:rPr>
        <w:t>2038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ч. 6 ст. 59 Закону України «Про місцеве самоврядування в Україні», </w:t>
      </w:r>
      <w:r w:rsidR="00084205">
        <w:rPr>
          <w:rFonts w:ascii="Times New Roman" w:hAnsi="Times New Roman" w:cs="Times New Roman"/>
          <w:sz w:val="24"/>
          <w:szCs w:val="24"/>
          <w:lang w:val="uk-UA"/>
        </w:rPr>
        <w:t>керуючись рішенням Білоцерківської міської ради від 25 січня 2018 року № 1896-45</w:t>
      </w:r>
      <w:r w:rsidR="00084205" w:rsidRPr="0008420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842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84205">
        <w:rPr>
          <w:rFonts w:ascii="Times New Roman" w:hAnsi="Times New Roman" w:cs="Times New Roman"/>
          <w:sz w:val="24"/>
          <w:szCs w:val="24"/>
          <w:lang w:val="uk-UA"/>
        </w:rPr>
        <w:t>ІІ «Про затвердження Договору про співпрацю щодо виконання комплексу робіт по дегазації полігону твердих побутових відходів», рішеннями виконавчого комітету</w:t>
      </w:r>
      <w:r w:rsidR="00084205" w:rsidRPr="00084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205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від 14 серпня 2018 року № 342 «</w:t>
      </w:r>
      <w:r w:rsidR="00084205" w:rsidRPr="00084205">
        <w:rPr>
          <w:rFonts w:ascii="Times New Roman" w:hAnsi="Times New Roman" w:cs="Times New Roman"/>
          <w:sz w:val="24"/>
          <w:szCs w:val="24"/>
          <w:lang w:val="uk-UA"/>
        </w:rPr>
        <w:t>Про затвердження конкурсної документації з проведення конкурсу щодо виконання комплексу робіт по дегазації полігону твердих побутових відходів у місті Біла Церква»</w:t>
      </w:r>
      <w:r w:rsidR="00084205">
        <w:rPr>
          <w:rFonts w:ascii="Times New Roman" w:hAnsi="Times New Roman" w:cs="Times New Roman"/>
          <w:sz w:val="24"/>
          <w:szCs w:val="24"/>
          <w:lang w:val="uk-UA"/>
        </w:rPr>
        <w:t xml:space="preserve"> та від 28  серпня 2018 року № 414 «Про оголошення конкурсу щодо виконання комплексу робіт по дегазації полігону твердих побутових відходів у місті Біла Церква»</w:t>
      </w:r>
      <w:r>
        <w:rPr>
          <w:rFonts w:ascii="Times New Roman" w:hAnsi="Times New Roman" w:cs="Times New Roman"/>
          <w:sz w:val="24"/>
          <w:szCs w:val="24"/>
          <w:lang w:val="uk-UA"/>
        </w:rPr>
        <w:t>, виконавчий комітет міської ради вирішив:</w:t>
      </w:r>
    </w:p>
    <w:p w:rsidR="00084205" w:rsidRDefault="00084205" w:rsidP="00D949D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D949DF">
        <w:rPr>
          <w:rFonts w:ascii="Times New Roman" w:hAnsi="Times New Roman" w:cs="Times New Roman"/>
          <w:sz w:val="24"/>
          <w:szCs w:val="24"/>
          <w:lang w:val="uk-UA"/>
        </w:rPr>
        <w:t>в  пункт 4 розділу 4 додатку 1 до рішення</w:t>
      </w:r>
      <w:r w:rsidR="001A2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9DF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 міської ради від 14 серпня 2018 року № 342</w:t>
      </w:r>
      <w:r w:rsidR="001A29D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A29D6" w:rsidRPr="00084205">
        <w:rPr>
          <w:rFonts w:ascii="Times New Roman" w:hAnsi="Times New Roman" w:cs="Times New Roman"/>
          <w:sz w:val="24"/>
          <w:szCs w:val="24"/>
          <w:lang w:val="uk-UA"/>
        </w:rPr>
        <w:t>Про затвердження конкурсної документації з проведення конкурсу щодо виконання комплексу робіт по дегазації полігону твердих побутових відходів у місті Біла Церква»</w:t>
      </w:r>
      <w:r w:rsidR="00D949DF">
        <w:rPr>
          <w:rFonts w:ascii="Times New Roman" w:hAnsi="Times New Roman" w:cs="Times New Roman"/>
          <w:sz w:val="24"/>
          <w:szCs w:val="24"/>
          <w:lang w:val="uk-UA"/>
        </w:rPr>
        <w:t xml:space="preserve">, виклавши </w:t>
      </w:r>
      <w:r w:rsidR="004804CF" w:rsidRPr="00133D4B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D949DF">
        <w:rPr>
          <w:rFonts w:ascii="Times New Roman" w:hAnsi="Times New Roman" w:cs="Times New Roman"/>
          <w:sz w:val="24"/>
          <w:szCs w:val="24"/>
          <w:lang w:val="uk-UA"/>
        </w:rPr>
        <w:t xml:space="preserve"> в такій редакції:</w:t>
      </w:r>
    </w:p>
    <w:p w:rsidR="00D949DF" w:rsidRDefault="00D949DF" w:rsidP="00D949DF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«4) Наявність обладнання та матеріально-технічної бази. Учасник конкурсу повинен надати інформацію стосовно будь-якого спеціалізованого обладнання чи устаткування, яке, на його думку, буде необхідно використовувати для виконання робіт по дегазації полігону твердих побутових відходів</w:t>
      </w:r>
      <w:r w:rsidR="00F65E2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949DF" w:rsidRDefault="00D949DF" w:rsidP="001A29D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Доповнити</w:t>
      </w:r>
      <w:r w:rsidR="001A29D6">
        <w:rPr>
          <w:rFonts w:ascii="Times New Roman" w:hAnsi="Times New Roman" w:cs="Times New Roman"/>
          <w:sz w:val="24"/>
          <w:szCs w:val="24"/>
          <w:lang w:val="uk-UA"/>
        </w:rPr>
        <w:t xml:space="preserve"> таблицю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</w:t>
      </w:r>
      <w:r w:rsidR="001A29D6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 </w:t>
      </w:r>
      <w:r w:rsidR="001A29D6">
        <w:rPr>
          <w:rFonts w:ascii="Times New Roman" w:hAnsi="Times New Roman" w:cs="Times New Roman"/>
          <w:sz w:val="24"/>
          <w:szCs w:val="24"/>
          <w:lang w:val="uk-UA"/>
        </w:rPr>
        <w:t>розділу 4</w:t>
      </w:r>
      <w:r w:rsidR="001A29D6" w:rsidRPr="001A2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9D6">
        <w:rPr>
          <w:rFonts w:ascii="Times New Roman" w:hAnsi="Times New Roman" w:cs="Times New Roman"/>
          <w:sz w:val="24"/>
          <w:szCs w:val="24"/>
          <w:lang w:val="uk-UA"/>
        </w:rPr>
        <w:t>додатку 1</w:t>
      </w:r>
      <w:r w:rsidR="001A29D6" w:rsidRPr="001A2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9D6">
        <w:rPr>
          <w:rFonts w:ascii="Times New Roman" w:hAnsi="Times New Roman" w:cs="Times New Roman"/>
          <w:sz w:val="24"/>
          <w:szCs w:val="24"/>
          <w:lang w:val="uk-UA"/>
        </w:rPr>
        <w:t>до рішення  виконавчого комітету  міської ради від 14 серпня 2018 року № 342 «</w:t>
      </w:r>
      <w:r w:rsidR="001A29D6" w:rsidRPr="00084205">
        <w:rPr>
          <w:rFonts w:ascii="Times New Roman" w:hAnsi="Times New Roman" w:cs="Times New Roman"/>
          <w:sz w:val="24"/>
          <w:szCs w:val="24"/>
          <w:lang w:val="uk-UA"/>
        </w:rPr>
        <w:t>Про затвердження конкурсної документації з проведення конкурсу щодо виконання комплексу робіт по дегазації полігону твердих побутових відходів у місті Біла Церква»</w:t>
      </w:r>
      <w:r w:rsidR="001A29D6">
        <w:rPr>
          <w:rFonts w:ascii="Times New Roman" w:hAnsi="Times New Roman" w:cs="Times New Roman"/>
          <w:sz w:val="24"/>
          <w:szCs w:val="24"/>
          <w:lang w:val="uk-UA"/>
        </w:rPr>
        <w:t>, а саме  підпункт «б)»</w:t>
      </w:r>
      <w:r w:rsidR="00FE541C">
        <w:rPr>
          <w:rFonts w:ascii="Times New Roman" w:hAnsi="Times New Roman" w:cs="Times New Roman"/>
          <w:sz w:val="24"/>
          <w:szCs w:val="24"/>
          <w:lang w:val="uk-UA"/>
        </w:rPr>
        <w:t xml:space="preserve"> пункту 1 </w:t>
      </w:r>
      <w:r w:rsidR="001A29D6">
        <w:rPr>
          <w:rFonts w:ascii="Times New Roman" w:hAnsi="Times New Roman" w:cs="Times New Roman"/>
          <w:sz w:val="24"/>
          <w:szCs w:val="24"/>
          <w:lang w:val="uk-UA"/>
        </w:rPr>
        <w:t xml:space="preserve"> графи «Порядок оцінки» після слів «проекту» </w:t>
      </w:r>
      <w:r w:rsidR="004804CF">
        <w:rPr>
          <w:rFonts w:ascii="Times New Roman" w:hAnsi="Times New Roman" w:cs="Times New Roman"/>
          <w:sz w:val="24"/>
          <w:szCs w:val="24"/>
          <w:lang w:val="uk-UA"/>
        </w:rPr>
        <w:t xml:space="preserve">доповнити словами </w:t>
      </w:r>
      <w:r w:rsidR="00FE541C">
        <w:rPr>
          <w:rFonts w:ascii="Times New Roman" w:hAnsi="Times New Roman" w:cs="Times New Roman"/>
          <w:sz w:val="24"/>
          <w:szCs w:val="24"/>
          <w:lang w:val="uk-UA"/>
        </w:rPr>
        <w:t>«; надав підтверджуючі документи щодо обладнання або устаткування, яке буде мати більший коефіцієнт корисної дії при виробленні електричної енергії</w:t>
      </w:r>
      <w:r w:rsidR="004804CF" w:rsidRPr="00133D4B">
        <w:rPr>
          <w:rFonts w:ascii="Times New Roman" w:hAnsi="Times New Roman" w:cs="Times New Roman"/>
          <w:sz w:val="24"/>
          <w:szCs w:val="24"/>
          <w:lang w:val="uk-UA"/>
        </w:rPr>
        <w:t>; буде використовувати нове обладнання.</w:t>
      </w:r>
      <w:r w:rsidR="00FE541C" w:rsidRPr="00133D4B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1A2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541C" w:rsidRDefault="00FE541C" w:rsidP="001A29D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Внести зміни в додаток 2 до рішення  виконавчого комітету  міської ради від 14 серпня 2018 року № 342 «</w:t>
      </w:r>
      <w:r w:rsidRPr="00084205">
        <w:rPr>
          <w:rFonts w:ascii="Times New Roman" w:hAnsi="Times New Roman" w:cs="Times New Roman"/>
          <w:sz w:val="24"/>
          <w:szCs w:val="24"/>
          <w:lang w:val="uk-UA"/>
        </w:rPr>
        <w:t>Про затвердження конкурсної документації з проведення конкурсу щодо виконання комплексу робіт по дегазації полігону твердих побутових відходів у місті Біла Церква»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D61DB">
        <w:rPr>
          <w:rFonts w:ascii="Times New Roman" w:hAnsi="Times New Roman" w:cs="Times New Roman"/>
          <w:sz w:val="24"/>
          <w:szCs w:val="24"/>
          <w:lang w:val="uk-UA"/>
        </w:rPr>
        <w:t>а саме викласти строку «Мельник Людмила Володимирівна» в такій редакції:</w:t>
      </w:r>
    </w:p>
    <w:p w:rsidR="000D61DB" w:rsidRDefault="000D61DB" w:rsidP="000D61DB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«- секретар комісії, начальник планово-економічного відділу департаменту житлово-комунального господарства Білоцерківської міської ради;».</w:t>
      </w:r>
    </w:p>
    <w:p w:rsidR="000D61DB" w:rsidRDefault="000D61DB" w:rsidP="000D61D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Внести зміни в додаток 2 до рішення  виконавчого комітету  міської ради від 14 серпня 2018 року № 342 «</w:t>
      </w:r>
      <w:r w:rsidRPr="00084205">
        <w:rPr>
          <w:rFonts w:ascii="Times New Roman" w:hAnsi="Times New Roman" w:cs="Times New Roman"/>
          <w:sz w:val="24"/>
          <w:szCs w:val="24"/>
          <w:lang w:val="uk-UA"/>
        </w:rPr>
        <w:t>Про затвердження конкурсної документації з проведення конкурсу щодо виконання комплексу робіт по дегазації полігону твердих побутових відходів у місті Біла Церква»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 викласти строку «Кравець Анатолій Васильович» в наступній  редакції:</w:t>
      </w:r>
    </w:p>
    <w:p w:rsidR="004804CF" w:rsidRPr="004804CF" w:rsidRDefault="000D61DB" w:rsidP="004804CF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«- заступник міського голови;».</w:t>
      </w:r>
    </w:p>
    <w:p w:rsidR="004804CF" w:rsidRPr="00133D4B" w:rsidRDefault="004804CF" w:rsidP="000D61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D4B">
        <w:rPr>
          <w:rFonts w:ascii="Times New Roman" w:hAnsi="Times New Roman" w:cs="Times New Roman"/>
          <w:sz w:val="24"/>
          <w:szCs w:val="24"/>
          <w:lang w:val="uk-UA"/>
        </w:rPr>
        <w:t>Продовжити строк подання конкурсних пропозицій до 10:00  24 жовтня 2018 року та перенести дату проведення конкурсу на 11:00  24 жовтня 2018 року.</w:t>
      </w:r>
    </w:p>
    <w:p w:rsidR="000D61DB" w:rsidRPr="000D61DB" w:rsidRDefault="000D61DB" w:rsidP="000D61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1DB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заступника міського голови згідно розподіл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D61DB">
        <w:rPr>
          <w:rFonts w:ascii="Times New Roman" w:hAnsi="Times New Roman" w:cs="Times New Roman"/>
          <w:sz w:val="24"/>
          <w:szCs w:val="24"/>
        </w:rPr>
        <w:t xml:space="preserve"> обов’язків.</w:t>
      </w:r>
    </w:p>
    <w:p w:rsidR="000D61DB" w:rsidRDefault="000D61DB" w:rsidP="000D61DB">
      <w:pPr>
        <w:ind w:left="851"/>
        <w:jc w:val="both"/>
      </w:pPr>
    </w:p>
    <w:p w:rsidR="000D61DB" w:rsidRDefault="000D61DB" w:rsidP="000D61D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1DB" w:rsidRDefault="000D61DB" w:rsidP="000D61D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Дикий</w:t>
      </w:r>
    </w:p>
    <w:p w:rsidR="000D61DB" w:rsidRDefault="000D61DB" w:rsidP="000D61DB"/>
    <w:p w:rsidR="000D61DB" w:rsidRDefault="000D61DB" w:rsidP="000D61DB">
      <w:pPr>
        <w:ind w:firstLine="851"/>
        <w:jc w:val="both"/>
      </w:pPr>
    </w:p>
    <w:p w:rsidR="000D61DB" w:rsidRPr="00084205" w:rsidRDefault="000D61DB" w:rsidP="000D61DB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2C8" w:rsidRPr="00F44705" w:rsidRDefault="001522C8">
      <w:pPr>
        <w:rPr>
          <w:lang w:val="uk-UA"/>
        </w:rPr>
      </w:pPr>
    </w:p>
    <w:sectPr w:rsidR="001522C8" w:rsidRPr="00F44705" w:rsidSect="00EE1B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80" w:rsidRDefault="007F5080" w:rsidP="00EE1B0A">
      <w:pPr>
        <w:spacing w:after="0" w:line="240" w:lineRule="auto"/>
      </w:pPr>
      <w:r>
        <w:separator/>
      </w:r>
    </w:p>
  </w:endnote>
  <w:endnote w:type="continuationSeparator" w:id="0">
    <w:p w:rsidR="007F5080" w:rsidRDefault="007F5080" w:rsidP="00EE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80" w:rsidRDefault="007F5080" w:rsidP="00EE1B0A">
      <w:pPr>
        <w:spacing w:after="0" w:line="240" w:lineRule="auto"/>
      </w:pPr>
      <w:r>
        <w:separator/>
      </w:r>
    </w:p>
  </w:footnote>
  <w:footnote w:type="continuationSeparator" w:id="0">
    <w:p w:rsidR="007F5080" w:rsidRDefault="007F5080" w:rsidP="00EE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08600"/>
      <w:docPartObj>
        <w:docPartGallery w:val="Page Numbers (Top of Page)"/>
        <w:docPartUnique/>
      </w:docPartObj>
    </w:sdtPr>
    <w:sdtEndPr/>
    <w:sdtContent>
      <w:p w:rsidR="00EE1B0A" w:rsidRDefault="005F30FF">
        <w:pPr>
          <w:pStyle w:val="a4"/>
          <w:jc w:val="center"/>
        </w:pPr>
        <w:r>
          <w:fldChar w:fldCharType="begin"/>
        </w:r>
        <w:r w:rsidR="00EE1B0A">
          <w:instrText>PAGE   \* MERGEFORMAT</w:instrText>
        </w:r>
        <w:r>
          <w:fldChar w:fldCharType="separate"/>
        </w:r>
        <w:r w:rsidR="00133D4B">
          <w:rPr>
            <w:noProof/>
          </w:rPr>
          <w:t>2</w:t>
        </w:r>
        <w:r>
          <w:fldChar w:fldCharType="end"/>
        </w:r>
      </w:p>
    </w:sdtContent>
  </w:sdt>
  <w:p w:rsidR="00EE1B0A" w:rsidRDefault="00EE1B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C240C9"/>
    <w:multiLevelType w:val="hybridMultilevel"/>
    <w:tmpl w:val="88E8C724"/>
    <w:lvl w:ilvl="0" w:tplc="494E95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9EB"/>
    <w:rsid w:val="00084205"/>
    <w:rsid w:val="000D61DB"/>
    <w:rsid w:val="00130BC1"/>
    <w:rsid w:val="00133D4B"/>
    <w:rsid w:val="001522C8"/>
    <w:rsid w:val="001A29D6"/>
    <w:rsid w:val="004804CF"/>
    <w:rsid w:val="00562284"/>
    <w:rsid w:val="005E5A50"/>
    <w:rsid w:val="005F30FF"/>
    <w:rsid w:val="00625C5F"/>
    <w:rsid w:val="007F5080"/>
    <w:rsid w:val="00825673"/>
    <w:rsid w:val="00A4280C"/>
    <w:rsid w:val="00D949DF"/>
    <w:rsid w:val="00DE1ECF"/>
    <w:rsid w:val="00EE1B0A"/>
    <w:rsid w:val="00F419EB"/>
    <w:rsid w:val="00F44705"/>
    <w:rsid w:val="00F65E2F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808D6-BE0B-41E1-BA57-A4A9C2EE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05"/>
    <w:pPr>
      <w:ind w:left="720"/>
      <w:contextualSpacing/>
    </w:pPr>
  </w:style>
  <w:style w:type="paragraph" w:customStyle="1" w:styleId="1">
    <w:name w:val="Абзац списка1"/>
    <w:basedOn w:val="a"/>
    <w:rsid w:val="000D61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EE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B0A"/>
  </w:style>
  <w:style w:type="paragraph" w:styleId="a6">
    <w:name w:val="footer"/>
    <w:basedOn w:val="a"/>
    <w:link w:val="a7"/>
    <w:uiPriority w:val="99"/>
    <w:unhideWhenUsed/>
    <w:rsid w:val="00EE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B0A"/>
  </w:style>
  <w:style w:type="paragraph" w:styleId="a8">
    <w:name w:val="Balloon Text"/>
    <w:basedOn w:val="a"/>
    <w:link w:val="a9"/>
    <w:uiPriority w:val="99"/>
    <w:semiHidden/>
    <w:unhideWhenUsed/>
    <w:rsid w:val="005E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6</cp:revision>
  <cp:lastPrinted>2018-10-01T14:59:00Z</cp:lastPrinted>
  <dcterms:created xsi:type="dcterms:W3CDTF">2018-10-02T16:02:00Z</dcterms:created>
  <dcterms:modified xsi:type="dcterms:W3CDTF">2018-10-03T06:37:00Z</dcterms:modified>
</cp:coreProperties>
</file>