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52" w:rsidRDefault="00180252" w:rsidP="00180252">
      <w:pPr>
        <w:jc w:val="both"/>
      </w:pPr>
    </w:p>
    <w:p w:rsidR="00180252" w:rsidRDefault="00180252" w:rsidP="00180252">
      <w:pPr>
        <w:jc w:val="both"/>
        <w:rPr>
          <w:sz w:val="36"/>
          <w:szCs w:val="36"/>
        </w:rPr>
      </w:pPr>
      <w:r>
        <w:tab/>
      </w:r>
      <w: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0;width:32.3pt;height:43.6pt;z-index:251659264;mso-position-horizontal-relative:text;mso-position-vertical-relative:text" fillcolor="window">
            <v:imagedata r:id="rId7" o:title=""/>
            <w10:wrap type="square" side="left" anchorx="page"/>
          </v:shape>
          <o:OLEObject Type="Embed" ProgID="PBrush" ShapeID="_x0000_s1026" DrawAspect="Content" ObjectID="_1590412375" r:id="rId8"/>
        </w:object>
      </w:r>
    </w:p>
    <w:p w:rsidR="00180252" w:rsidRDefault="00180252" w:rsidP="00180252">
      <w:pPr>
        <w:pStyle w:val="ab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80252" w:rsidRDefault="00180252" w:rsidP="00180252">
      <w:pPr>
        <w:pStyle w:val="ab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БІЛОЦЕРКІВСЬКА МІСЬКА РАДА</w:t>
      </w:r>
    </w:p>
    <w:p w:rsidR="00180252" w:rsidRDefault="00180252" w:rsidP="00180252">
      <w:pPr>
        <w:pStyle w:val="ab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КИЇВСЬКОЇ ОБЛАСТІ</w:t>
      </w:r>
    </w:p>
    <w:p w:rsidR="00180252" w:rsidRDefault="00180252" w:rsidP="00180252">
      <w:pPr>
        <w:pStyle w:val="ab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180252" w:rsidRDefault="00180252" w:rsidP="00180252">
      <w:pPr>
        <w:pStyle w:val="ab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180252" w:rsidRDefault="00180252" w:rsidP="00180252">
      <w:pPr>
        <w:pStyle w:val="ab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91CF3" w:rsidRDefault="00180252" w:rsidP="00180252">
      <w:pPr>
        <w:rPr>
          <w:rFonts w:ascii="Times New Roman" w:hAnsi="Times New Roman"/>
          <w:sz w:val="24"/>
          <w:szCs w:val="24"/>
        </w:rPr>
      </w:pPr>
      <w:r w:rsidRPr="00180252">
        <w:rPr>
          <w:rFonts w:ascii="Times New Roman" w:hAnsi="Times New Roman"/>
          <w:color w:val="000000"/>
          <w:sz w:val="24"/>
          <w:szCs w:val="24"/>
        </w:rPr>
        <w:t xml:space="preserve">«__» _______ 2018 року                            </w:t>
      </w:r>
      <w:r w:rsidRPr="00180252">
        <w:rPr>
          <w:rFonts w:ascii="Times New Roman" w:hAnsi="Times New Roman"/>
          <w:sz w:val="24"/>
          <w:szCs w:val="24"/>
        </w:rPr>
        <w:t>м. Біла Церква</w:t>
      </w:r>
      <w:r w:rsidRPr="0018025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№ _____</w:t>
      </w:r>
    </w:p>
    <w:p w:rsidR="00C91CF3" w:rsidRDefault="00C91CF3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1CF3" w:rsidRDefault="00C91CF3" w:rsidP="00820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2F46" w:rsidRDefault="00F62F46" w:rsidP="00F62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склад комісії з питань визначення стану </w:t>
      </w:r>
    </w:p>
    <w:p w:rsidR="00F62F46" w:rsidRDefault="00F62F46" w:rsidP="00F62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зелених насаджень та їх відновної вартості на території </w:t>
      </w:r>
    </w:p>
    <w:p w:rsidR="00F62F46" w:rsidRDefault="00F62F46" w:rsidP="00F62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котельні  по вул. </w:t>
      </w:r>
      <w:proofErr w:type="spellStart"/>
      <w:r>
        <w:rPr>
          <w:rFonts w:ascii="Times New Roman" w:hAnsi="Times New Roman"/>
          <w:sz w:val="24"/>
          <w:szCs w:val="24"/>
        </w:rPr>
        <w:t>Гризодубової</w:t>
      </w:r>
      <w:proofErr w:type="spellEnd"/>
      <w:r>
        <w:rPr>
          <w:rFonts w:ascii="Times New Roman" w:hAnsi="Times New Roman"/>
          <w:sz w:val="24"/>
          <w:szCs w:val="24"/>
        </w:rPr>
        <w:t>, 84 Б     в  м. Біла Церква</w:t>
      </w:r>
    </w:p>
    <w:p w:rsidR="006E68A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Розглянувши подання департаменту житлово-комунального господарства Білоцерківської міської ради від </w:t>
      </w:r>
      <w:r w:rsidR="00F62F4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="00F62F46">
        <w:rPr>
          <w:rFonts w:ascii="Times New Roman" w:hAnsi="Times New Roman"/>
          <w:sz w:val="24"/>
          <w:szCs w:val="24"/>
        </w:rPr>
        <w:t>червня</w:t>
      </w:r>
      <w:r>
        <w:rPr>
          <w:rFonts w:ascii="Times New Roman" w:hAnsi="Times New Roman"/>
          <w:sz w:val="24"/>
          <w:szCs w:val="24"/>
        </w:rPr>
        <w:t xml:space="preserve">  2018 року № </w:t>
      </w:r>
      <w:r w:rsidR="00F62F46">
        <w:rPr>
          <w:rFonts w:ascii="Times New Roman" w:hAnsi="Times New Roman"/>
          <w:sz w:val="24"/>
          <w:szCs w:val="24"/>
        </w:rPr>
        <w:t>1077</w:t>
      </w:r>
      <w:r>
        <w:rPr>
          <w:rFonts w:ascii="Times New Roman" w:hAnsi="Times New Roman"/>
          <w:sz w:val="24"/>
          <w:szCs w:val="24"/>
        </w:rPr>
        <w:t>, з метою визначення стану зелених насаджень та їх відновної вартості, які знаходяться на території</w:t>
      </w:r>
      <w:r w:rsidRPr="00191468">
        <w:rPr>
          <w:rFonts w:ascii="Times New Roman" w:hAnsi="Times New Roman"/>
          <w:sz w:val="24"/>
          <w:szCs w:val="24"/>
        </w:rPr>
        <w:t xml:space="preserve"> </w:t>
      </w:r>
      <w:r w:rsidR="00F62F46">
        <w:rPr>
          <w:rFonts w:ascii="Times New Roman" w:hAnsi="Times New Roman"/>
          <w:sz w:val="24"/>
          <w:szCs w:val="24"/>
        </w:rPr>
        <w:t>котельні</w:t>
      </w:r>
      <w:r>
        <w:rPr>
          <w:rFonts w:ascii="Times New Roman" w:hAnsi="Times New Roman"/>
          <w:sz w:val="24"/>
          <w:szCs w:val="24"/>
        </w:rPr>
        <w:t xml:space="preserve"> по вул. </w:t>
      </w:r>
      <w:proofErr w:type="spellStart"/>
      <w:r w:rsidR="00F62F46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="00F62F46">
        <w:rPr>
          <w:rFonts w:ascii="Times New Roman" w:hAnsi="Times New Roman"/>
          <w:sz w:val="24"/>
          <w:szCs w:val="24"/>
        </w:rPr>
        <w:t xml:space="preserve">, 84 Б  </w:t>
      </w:r>
      <w:r>
        <w:rPr>
          <w:rFonts w:ascii="Times New Roman" w:hAnsi="Times New Roman"/>
          <w:sz w:val="24"/>
          <w:szCs w:val="24"/>
        </w:rPr>
        <w:t>в м. Біла Церква,  відповідно до підпункту 7 пункту «а» статті 30 Закону України «Про місцеве самоврядування в Україні», Порядку видалення дерев, кущів, газонів і квітників у населених пунктах, затвердженого</w:t>
      </w:r>
      <w:r w:rsidRPr="00EF60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постановою Кабінету Міністрів України від 01 серпня 2006 року № 1045,  виконавчий комітет міської ради вирішив:</w:t>
      </w:r>
    </w:p>
    <w:p w:rsidR="006E68A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Затвердити  склад  комісії  з  питань  визначення  стану  зелених  насаджень та їх  відновної  вартості,  розташованих   в місті Біла Церква  на території</w:t>
      </w:r>
      <w:r w:rsidRPr="00191468">
        <w:rPr>
          <w:rFonts w:ascii="Times New Roman" w:hAnsi="Times New Roman"/>
          <w:sz w:val="24"/>
          <w:szCs w:val="24"/>
        </w:rPr>
        <w:t xml:space="preserve"> </w:t>
      </w:r>
      <w:r w:rsidR="00F62F46">
        <w:rPr>
          <w:rFonts w:ascii="Times New Roman" w:hAnsi="Times New Roman"/>
          <w:sz w:val="24"/>
          <w:szCs w:val="24"/>
        </w:rPr>
        <w:t xml:space="preserve">котельні </w:t>
      </w:r>
      <w:r>
        <w:rPr>
          <w:rFonts w:ascii="Times New Roman" w:hAnsi="Times New Roman"/>
          <w:sz w:val="24"/>
          <w:szCs w:val="24"/>
        </w:rPr>
        <w:t xml:space="preserve"> по вул. </w:t>
      </w:r>
      <w:proofErr w:type="spellStart"/>
      <w:r w:rsidR="00F62F46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="00F62F46">
        <w:rPr>
          <w:rFonts w:ascii="Times New Roman" w:hAnsi="Times New Roman"/>
          <w:sz w:val="24"/>
          <w:szCs w:val="24"/>
        </w:rPr>
        <w:t>, 84 Б</w:t>
      </w:r>
      <w:r>
        <w:rPr>
          <w:rFonts w:ascii="Times New Roman" w:hAnsi="Times New Roman"/>
          <w:sz w:val="24"/>
          <w:szCs w:val="24"/>
        </w:rPr>
        <w:t>:</w:t>
      </w:r>
    </w:p>
    <w:p w:rsidR="006E68A0" w:rsidRDefault="006E68A0" w:rsidP="006E68A0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15" w:type="dxa"/>
        <w:tblLook w:val="00A0" w:firstRow="1" w:lastRow="0" w:firstColumn="1" w:lastColumn="0" w:noHBand="0" w:noVBand="0"/>
      </w:tblPr>
      <w:tblGrid>
        <w:gridCol w:w="2943"/>
        <w:gridCol w:w="6772"/>
      </w:tblGrid>
      <w:tr w:rsidR="006E68A0" w:rsidTr="00694135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Колотницька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E68A0" w:rsidRPr="00332436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Володимирівна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голова комісії, заступник директора департаменту – начальник управління благоустрою та екології департаменту житлово-комунального господарства Білоцерківської міської ради</w:t>
            </w:r>
          </w:p>
        </w:tc>
      </w:tr>
      <w:tr w:rsidR="006E68A0" w:rsidTr="00694135">
        <w:trPr>
          <w:trHeight w:val="598"/>
        </w:trPr>
        <w:tc>
          <w:tcPr>
            <w:tcW w:w="9715" w:type="dxa"/>
            <w:gridSpan w:val="2"/>
          </w:tcPr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E68A0" w:rsidRDefault="006E68A0" w:rsidP="00233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Члени комісії:</w:t>
            </w:r>
          </w:p>
          <w:p w:rsidR="006E68A0" w:rsidRDefault="006E68A0" w:rsidP="00233D9F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Брездіна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Ірина Валентинівна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3836B2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відділу охорони навколишнього природного середовища управління благоустрою та екології департаменту житлово-комунального господарства Білоцерківської міської ради;</w:t>
            </w:r>
          </w:p>
          <w:p w:rsidR="003836B2" w:rsidRDefault="003836B2" w:rsidP="003836B2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990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Деканчук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Анатолій Миколайович</w:t>
            </w:r>
          </w:p>
          <w:p w:rsidR="006E68A0" w:rsidRPr="003F3D2C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6E68A0">
            <w:pPr>
              <w:numPr>
                <w:ilvl w:val="0"/>
                <w:numId w:val="13"/>
              </w:numPr>
              <w:spacing w:after="0" w:line="240" w:lineRule="auto"/>
              <w:ind w:left="175" w:hanging="1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майстер Товариства з обмеженою відповідальністю «Білоцерківське зелене господарство» (за згодою);</w:t>
            </w:r>
          </w:p>
          <w:p w:rsidR="006E68A0" w:rsidRPr="007258A8" w:rsidRDefault="006E68A0" w:rsidP="00233D9F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826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Загородній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Іван Іванович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ind w:left="39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E3E84">
              <w:rPr>
                <w:rFonts w:ascii="Times New Roman" w:hAnsi="Times New Roman"/>
                <w:sz w:val="24"/>
                <w:szCs w:val="24"/>
              </w:rPr>
              <w:t>головний спеціаліст Державної екологічної інспекції у Київській області (за згодою);</w:t>
            </w:r>
          </w:p>
        </w:tc>
      </w:tr>
      <w:tr w:rsidR="006E68A0" w:rsidTr="00694135">
        <w:trPr>
          <w:trHeight w:val="401"/>
        </w:trPr>
        <w:tc>
          <w:tcPr>
            <w:tcW w:w="2943" w:type="dxa"/>
          </w:tcPr>
          <w:p w:rsidR="009258C1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Майборода </w:t>
            </w:r>
          </w:p>
          <w:p w:rsidR="006E68A0" w:rsidRDefault="009258C1" w:rsidP="009258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 Володимирович</w:t>
            </w:r>
          </w:p>
        </w:tc>
        <w:tc>
          <w:tcPr>
            <w:tcW w:w="6772" w:type="dxa"/>
          </w:tcPr>
          <w:p w:rsidR="009258C1" w:rsidRDefault="009258C1" w:rsidP="009258C1">
            <w:pPr>
              <w:numPr>
                <w:ilvl w:val="0"/>
                <w:numId w:val="13"/>
              </w:numPr>
              <w:spacing w:after="0" w:line="240" w:lineRule="auto"/>
              <w:ind w:left="180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начальника комунальної установи Білоцерківської міської ради «Інспекція з благоустрою міста Біла Церква»;</w:t>
            </w:r>
          </w:p>
          <w:p w:rsidR="006E68A0" w:rsidRDefault="006E68A0" w:rsidP="00233D9F">
            <w:pPr>
              <w:spacing w:after="0" w:line="240" w:lineRule="auto"/>
              <w:ind w:left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685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Солоха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Сергій Михайлович </w:t>
            </w:r>
            <w:bookmarkStart w:id="0" w:name="_GoBack"/>
            <w:bookmarkEnd w:id="0"/>
          </w:p>
        </w:tc>
        <w:tc>
          <w:tcPr>
            <w:tcW w:w="6772" w:type="dxa"/>
          </w:tcPr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директор ДСЛП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Київлісозахист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(за згодою);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685"/>
        </w:trPr>
        <w:tc>
          <w:tcPr>
            <w:tcW w:w="2943" w:type="dxa"/>
          </w:tcPr>
          <w:p w:rsidR="006E68A0" w:rsidRDefault="00694135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Чохленко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135" w:rsidRDefault="00694135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Федір Олександрович</w:t>
            </w:r>
          </w:p>
        </w:tc>
        <w:tc>
          <w:tcPr>
            <w:tcW w:w="6772" w:type="dxa"/>
          </w:tcPr>
          <w:p w:rsidR="006E68A0" w:rsidRDefault="00694135" w:rsidP="006E68A0">
            <w:pPr>
              <w:numPr>
                <w:ilvl w:val="0"/>
                <w:numId w:val="13"/>
              </w:numPr>
              <w:spacing w:after="0" w:line="240" w:lineRule="auto"/>
              <w:ind w:left="179" w:hanging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РТМ -2 комунального підприємства Білоцерківської міської ради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Білоцерківтепломережа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(заявник);</w:t>
            </w:r>
          </w:p>
          <w:p w:rsidR="00694135" w:rsidRDefault="00694135" w:rsidP="0042399A">
            <w:pPr>
              <w:spacing w:after="0" w:line="240" w:lineRule="auto"/>
              <w:ind w:left="1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8A0" w:rsidTr="00694135">
        <w:trPr>
          <w:trHeight w:val="1135"/>
        </w:trPr>
        <w:tc>
          <w:tcPr>
            <w:tcW w:w="2943" w:type="dxa"/>
          </w:tcPr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Щербина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Світлана Вікторівна </w:t>
            </w:r>
          </w:p>
          <w:p w:rsidR="006E68A0" w:rsidRDefault="006E68A0" w:rsidP="00233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6E68A0" w:rsidRPr="00EF5601" w:rsidRDefault="006E68A0" w:rsidP="00233D9F">
            <w:pPr>
              <w:spacing w:after="0" w:line="240" w:lineRule="auto"/>
              <w:ind w:left="75"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спеціаліст відділу санітарного утримання та озеленення об’єктів благоустрою управління благоустрою та екології департаменту житлово-комунального господарства Білоцерківської міської ради</w:t>
            </w:r>
            <w:r w:rsidRPr="00EF56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E68A0" w:rsidRDefault="006E68A0" w:rsidP="00233D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E68A0" w:rsidRPr="00FF49EF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77FB">
        <w:rPr>
          <w:rFonts w:ascii="Times New Roman" w:hAnsi="Times New Roman"/>
          <w:sz w:val="24"/>
          <w:szCs w:val="24"/>
        </w:rPr>
        <w:t xml:space="preserve">2.Контроль за виконанням даного рішення покласти на заступника міського голови </w:t>
      </w:r>
      <w:r>
        <w:rPr>
          <w:rFonts w:ascii="Times New Roman" w:hAnsi="Times New Roman"/>
          <w:sz w:val="24"/>
          <w:szCs w:val="24"/>
        </w:rPr>
        <w:t>згідно з розподілом обов’язків.</w:t>
      </w:r>
    </w:p>
    <w:p w:rsidR="006E68A0" w:rsidRDefault="006E68A0" w:rsidP="006E68A0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E68A0" w:rsidRDefault="006E68A0" w:rsidP="006E68A0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ab/>
        <w:t>Г.  Дикий</w:t>
      </w:r>
    </w:p>
    <w:p w:rsidR="006E68A0" w:rsidRDefault="006E68A0" w:rsidP="006E68A0"/>
    <w:p w:rsidR="00FE6885" w:rsidRDefault="00FE6885" w:rsidP="006E68A0">
      <w:pPr>
        <w:spacing w:after="0" w:line="240" w:lineRule="auto"/>
        <w:jc w:val="both"/>
      </w:pPr>
    </w:p>
    <w:sectPr w:rsidR="00FE6885" w:rsidSect="00BC3EF6">
      <w:headerReference w:type="default" r:id="rId9"/>
      <w:pgSz w:w="11906" w:h="16838"/>
      <w:pgMar w:top="709" w:right="99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22" w:rsidRDefault="002F5322" w:rsidP="00E32881">
      <w:pPr>
        <w:spacing w:after="0" w:line="240" w:lineRule="auto"/>
      </w:pPr>
      <w:r>
        <w:separator/>
      </w:r>
    </w:p>
  </w:endnote>
  <w:endnote w:type="continuationSeparator" w:id="0">
    <w:p w:rsidR="002F5322" w:rsidRDefault="002F5322" w:rsidP="00E3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22" w:rsidRDefault="002F5322" w:rsidP="00E32881">
      <w:pPr>
        <w:spacing w:after="0" w:line="240" w:lineRule="auto"/>
      </w:pPr>
      <w:r>
        <w:separator/>
      </w:r>
    </w:p>
  </w:footnote>
  <w:footnote w:type="continuationSeparator" w:id="0">
    <w:p w:rsidR="002F5322" w:rsidRDefault="002F5322" w:rsidP="00E32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881" w:rsidRDefault="00E3288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80252" w:rsidRPr="00180252">
      <w:rPr>
        <w:noProof/>
        <w:lang w:val="ru-RU"/>
      </w:rPr>
      <w:t>2</w:t>
    </w:r>
    <w:r>
      <w:fldChar w:fldCharType="end"/>
    </w:r>
  </w:p>
  <w:p w:rsidR="00E32881" w:rsidRDefault="00E3288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82B"/>
    <w:multiLevelType w:val="hybridMultilevel"/>
    <w:tmpl w:val="5D34F13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9F4571"/>
    <w:multiLevelType w:val="hybridMultilevel"/>
    <w:tmpl w:val="38EC18D6"/>
    <w:lvl w:ilvl="0" w:tplc="F230D9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4588"/>
    <w:multiLevelType w:val="hybridMultilevel"/>
    <w:tmpl w:val="4E127A64"/>
    <w:lvl w:ilvl="0" w:tplc="41C69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31873"/>
    <w:multiLevelType w:val="hybridMultilevel"/>
    <w:tmpl w:val="651070EE"/>
    <w:lvl w:ilvl="0" w:tplc="AE406A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6FEB"/>
    <w:multiLevelType w:val="hybridMultilevel"/>
    <w:tmpl w:val="D93A2642"/>
    <w:lvl w:ilvl="0" w:tplc="FC609C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4EB7"/>
    <w:multiLevelType w:val="hybridMultilevel"/>
    <w:tmpl w:val="BFEAF56C"/>
    <w:lvl w:ilvl="0" w:tplc="3182B2B8">
      <w:start w:val="1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6" w15:restartNumberingAfterBreak="0">
    <w:nsid w:val="21FF59F7"/>
    <w:multiLevelType w:val="hybridMultilevel"/>
    <w:tmpl w:val="DDE2CFD8"/>
    <w:lvl w:ilvl="0" w:tplc="ED3228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440C1"/>
    <w:multiLevelType w:val="hybridMultilevel"/>
    <w:tmpl w:val="9F00723C"/>
    <w:lvl w:ilvl="0" w:tplc="AE44F7C4">
      <w:start w:val="1"/>
      <w:numFmt w:val="bullet"/>
      <w:lvlText w:val="-"/>
      <w:lvlJc w:val="left"/>
      <w:pPr>
        <w:ind w:left="3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8" w15:restartNumberingAfterBreak="0">
    <w:nsid w:val="25670DE1"/>
    <w:multiLevelType w:val="hybridMultilevel"/>
    <w:tmpl w:val="3670DAEC"/>
    <w:lvl w:ilvl="0" w:tplc="447A80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811C6"/>
    <w:multiLevelType w:val="hybridMultilevel"/>
    <w:tmpl w:val="FAD8D8EE"/>
    <w:lvl w:ilvl="0" w:tplc="D638A074">
      <w:start w:val="1"/>
      <w:numFmt w:val="bullet"/>
      <w:lvlText w:val="-"/>
      <w:lvlJc w:val="left"/>
      <w:pPr>
        <w:ind w:left="2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</w:abstractNum>
  <w:abstractNum w:abstractNumId="10" w15:restartNumberingAfterBreak="0">
    <w:nsid w:val="494B0022"/>
    <w:multiLevelType w:val="hybridMultilevel"/>
    <w:tmpl w:val="5ED69EEA"/>
    <w:lvl w:ilvl="0" w:tplc="A57892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02230"/>
    <w:multiLevelType w:val="hybridMultilevel"/>
    <w:tmpl w:val="3BBE6030"/>
    <w:lvl w:ilvl="0" w:tplc="908E0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21CB8"/>
    <w:multiLevelType w:val="hybridMultilevel"/>
    <w:tmpl w:val="E7D6BE8A"/>
    <w:lvl w:ilvl="0" w:tplc="182473DA">
      <w:start w:val="1"/>
      <w:numFmt w:val="bullet"/>
      <w:lvlText w:val="-"/>
      <w:lvlJc w:val="left"/>
      <w:pPr>
        <w:ind w:left="53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3" w15:restartNumberingAfterBreak="0">
    <w:nsid w:val="7FC754AE"/>
    <w:multiLevelType w:val="hybridMultilevel"/>
    <w:tmpl w:val="4CDACA9E"/>
    <w:lvl w:ilvl="0" w:tplc="336AF3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A2"/>
    <w:rsid w:val="000125CE"/>
    <w:rsid w:val="00070681"/>
    <w:rsid w:val="00072695"/>
    <w:rsid w:val="0007587B"/>
    <w:rsid w:val="000855B8"/>
    <w:rsid w:val="00090256"/>
    <w:rsid w:val="000E0343"/>
    <w:rsid w:val="00104D2F"/>
    <w:rsid w:val="00114A15"/>
    <w:rsid w:val="001234A1"/>
    <w:rsid w:val="00132C1C"/>
    <w:rsid w:val="00132C39"/>
    <w:rsid w:val="00137E02"/>
    <w:rsid w:val="00157820"/>
    <w:rsid w:val="00180252"/>
    <w:rsid w:val="00191468"/>
    <w:rsid w:val="001A09E7"/>
    <w:rsid w:val="001C5AB7"/>
    <w:rsid w:val="001C7844"/>
    <w:rsid w:val="001F1260"/>
    <w:rsid w:val="002022B5"/>
    <w:rsid w:val="00203C6D"/>
    <w:rsid w:val="0022479E"/>
    <w:rsid w:val="00226ADC"/>
    <w:rsid w:val="002313B2"/>
    <w:rsid w:val="00233D9F"/>
    <w:rsid w:val="0025058C"/>
    <w:rsid w:val="002654CB"/>
    <w:rsid w:val="002718CC"/>
    <w:rsid w:val="00294268"/>
    <w:rsid w:val="002A4E5A"/>
    <w:rsid w:val="002E55AF"/>
    <w:rsid w:val="002F273C"/>
    <w:rsid w:val="002F2750"/>
    <w:rsid w:val="002F45AD"/>
    <w:rsid w:val="002F4964"/>
    <w:rsid w:val="002F5322"/>
    <w:rsid w:val="003014E7"/>
    <w:rsid w:val="00302918"/>
    <w:rsid w:val="00337407"/>
    <w:rsid w:val="00341734"/>
    <w:rsid w:val="00351A7E"/>
    <w:rsid w:val="00373E53"/>
    <w:rsid w:val="003836B2"/>
    <w:rsid w:val="003B5BF3"/>
    <w:rsid w:val="003F20A0"/>
    <w:rsid w:val="003F3D2C"/>
    <w:rsid w:val="00414000"/>
    <w:rsid w:val="0042399A"/>
    <w:rsid w:val="0046075F"/>
    <w:rsid w:val="0047101B"/>
    <w:rsid w:val="004C3D35"/>
    <w:rsid w:val="005156B2"/>
    <w:rsid w:val="005374C0"/>
    <w:rsid w:val="005415F0"/>
    <w:rsid w:val="005439D3"/>
    <w:rsid w:val="0056376C"/>
    <w:rsid w:val="00566DB9"/>
    <w:rsid w:val="00573AC7"/>
    <w:rsid w:val="00573F40"/>
    <w:rsid w:val="005905D1"/>
    <w:rsid w:val="00596B55"/>
    <w:rsid w:val="005B1667"/>
    <w:rsid w:val="005B4564"/>
    <w:rsid w:val="005E0806"/>
    <w:rsid w:val="005E3450"/>
    <w:rsid w:val="005F17AB"/>
    <w:rsid w:val="005F7022"/>
    <w:rsid w:val="00612CCC"/>
    <w:rsid w:val="00620A10"/>
    <w:rsid w:val="00620BF0"/>
    <w:rsid w:val="006233DF"/>
    <w:rsid w:val="00635B90"/>
    <w:rsid w:val="006602A5"/>
    <w:rsid w:val="00694135"/>
    <w:rsid w:val="006A5FBC"/>
    <w:rsid w:val="006E2D24"/>
    <w:rsid w:val="006E68A0"/>
    <w:rsid w:val="006F3E41"/>
    <w:rsid w:val="006F6C07"/>
    <w:rsid w:val="0070441D"/>
    <w:rsid w:val="0071518B"/>
    <w:rsid w:val="00724E61"/>
    <w:rsid w:val="007258A8"/>
    <w:rsid w:val="0072757C"/>
    <w:rsid w:val="0074112F"/>
    <w:rsid w:val="00743EB9"/>
    <w:rsid w:val="00747DDE"/>
    <w:rsid w:val="00757E60"/>
    <w:rsid w:val="00771A84"/>
    <w:rsid w:val="00791E9C"/>
    <w:rsid w:val="007A75B6"/>
    <w:rsid w:val="007B0E18"/>
    <w:rsid w:val="008207E4"/>
    <w:rsid w:val="00832D87"/>
    <w:rsid w:val="008446FD"/>
    <w:rsid w:val="00862897"/>
    <w:rsid w:val="008752C5"/>
    <w:rsid w:val="008837E5"/>
    <w:rsid w:val="009127BE"/>
    <w:rsid w:val="009258C1"/>
    <w:rsid w:val="00930AFF"/>
    <w:rsid w:val="00944523"/>
    <w:rsid w:val="0099627C"/>
    <w:rsid w:val="009A46EC"/>
    <w:rsid w:val="009D1210"/>
    <w:rsid w:val="009E435E"/>
    <w:rsid w:val="009F4B1C"/>
    <w:rsid w:val="00A30703"/>
    <w:rsid w:val="00A47B71"/>
    <w:rsid w:val="00A539C2"/>
    <w:rsid w:val="00A80FBE"/>
    <w:rsid w:val="00A83CCB"/>
    <w:rsid w:val="00A9193C"/>
    <w:rsid w:val="00AC385F"/>
    <w:rsid w:val="00AC77FB"/>
    <w:rsid w:val="00AD2056"/>
    <w:rsid w:val="00AD2DCB"/>
    <w:rsid w:val="00AE0065"/>
    <w:rsid w:val="00AE32FD"/>
    <w:rsid w:val="00B524AA"/>
    <w:rsid w:val="00B8218C"/>
    <w:rsid w:val="00BA19D7"/>
    <w:rsid w:val="00BC1F1B"/>
    <w:rsid w:val="00BC3EF6"/>
    <w:rsid w:val="00C2158D"/>
    <w:rsid w:val="00C43077"/>
    <w:rsid w:val="00C91CF3"/>
    <w:rsid w:val="00CA5671"/>
    <w:rsid w:val="00CC20F3"/>
    <w:rsid w:val="00CE1A14"/>
    <w:rsid w:val="00CF1E66"/>
    <w:rsid w:val="00CF4740"/>
    <w:rsid w:val="00CF47BA"/>
    <w:rsid w:val="00CF52ED"/>
    <w:rsid w:val="00D016FD"/>
    <w:rsid w:val="00D06DD2"/>
    <w:rsid w:val="00D35C02"/>
    <w:rsid w:val="00D65840"/>
    <w:rsid w:val="00D71DE0"/>
    <w:rsid w:val="00D82795"/>
    <w:rsid w:val="00D84376"/>
    <w:rsid w:val="00DA6024"/>
    <w:rsid w:val="00DA79CF"/>
    <w:rsid w:val="00DB07C4"/>
    <w:rsid w:val="00DC2B3F"/>
    <w:rsid w:val="00DC31F6"/>
    <w:rsid w:val="00DC6345"/>
    <w:rsid w:val="00DE0AC5"/>
    <w:rsid w:val="00DF6EC4"/>
    <w:rsid w:val="00E02DA2"/>
    <w:rsid w:val="00E129C1"/>
    <w:rsid w:val="00E32881"/>
    <w:rsid w:val="00E43507"/>
    <w:rsid w:val="00E47078"/>
    <w:rsid w:val="00E619C1"/>
    <w:rsid w:val="00E80371"/>
    <w:rsid w:val="00E8218D"/>
    <w:rsid w:val="00E921A6"/>
    <w:rsid w:val="00E96D4C"/>
    <w:rsid w:val="00EA364B"/>
    <w:rsid w:val="00EB528F"/>
    <w:rsid w:val="00ED336A"/>
    <w:rsid w:val="00EE3E84"/>
    <w:rsid w:val="00EF5601"/>
    <w:rsid w:val="00EF600C"/>
    <w:rsid w:val="00F247A7"/>
    <w:rsid w:val="00F3130A"/>
    <w:rsid w:val="00F3660F"/>
    <w:rsid w:val="00F408B3"/>
    <w:rsid w:val="00F50509"/>
    <w:rsid w:val="00F62F46"/>
    <w:rsid w:val="00FC6E7C"/>
    <w:rsid w:val="00FE6885"/>
    <w:rsid w:val="00FF49EF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788E34D-AE62-45D7-887C-465B2CD4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A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2DA2"/>
    <w:pPr>
      <w:ind w:left="720"/>
      <w:contextualSpacing/>
    </w:pPr>
  </w:style>
  <w:style w:type="paragraph" w:styleId="a3">
    <w:name w:val="Balloon Text"/>
    <w:basedOn w:val="a"/>
    <w:link w:val="a4"/>
    <w:rsid w:val="00E82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8218D"/>
    <w:rPr>
      <w:rFonts w:ascii="Segoe UI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rsid w:val="00E328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32881"/>
    <w:rPr>
      <w:rFonts w:ascii="Calibri" w:hAnsi="Calibri"/>
      <w:sz w:val="22"/>
      <w:szCs w:val="22"/>
      <w:lang w:val="uk-UA" w:eastAsia="uk-UA"/>
    </w:rPr>
  </w:style>
  <w:style w:type="paragraph" w:styleId="a7">
    <w:name w:val="footer"/>
    <w:basedOn w:val="a"/>
    <w:link w:val="a8"/>
    <w:rsid w:val="00E328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32881"/>
    <w:rPr>
      <w:rFonts w:ascii="Calibri" w:hAnsi="Calibri"/>
      <w:sz w:val="22"/>
      <w:szCs w:val="22"/>
      <w:lang w:val="uk-UA" w:eastAsia="uk-UA"/>
    </w:rPr>
  </w:style>
  <w:style w:type="paragraph" w:styleId="a9">
    <w:name w:val="No Spacing"/>
    <w:qFormat/>
    <w:rsid w:val="00D016FD"/>
    <w:rPr>
      <w:rFonts w:ascii="Calibri" w:hAnsi="Calibri"/>
      <w:sz w:val="22"/>
      <w:szCs w:val="22"/>
    </w:rPr>
  </w:style>
  <w:style w:type="character" w:customStyle="1" w:styleId="aa">
    <w:name w:val="Текст Знак"/>
    <w:link w:val="ab"/>
    <w:locked/>
    <w:rsid w:val="00180252"/>
    <w:rPr>
      <w:rFonts w:ascii="Courier New" w:hAnsi="Courier New" w:cs="Courier New"/>
      <w:lang w:val="ru-RU" w:eastAsia="ru-RU"/>
    </w:rPr>
  </w:style>
  <w:style w:type="paragraph" w:styleId="ab">
    <w:name w:val="Plain Text"/>
    <w:basedOn w:val="a"/>
    <w:link w:val="aa"/>
    <w:rsid w:val="00180252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0">
    <w:name w:val="Текст Знак1"/>
    <w:basedOn w:val="a0"/>
    <w:rsid w:val="0018025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1685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склад комісії з питань визначення стану</vt:lpstr>
      <vt:lpstr>Про склад комісії з питань визначення стану </vt:lpstr>
    </vt:vector>
  </TitlesOfParts>
  <Company>Microsoft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склад комісії з питань визначення стану</dc:title>
  <dc:subject/>
  <dc:creator>Наташа</dc:creator>
  <cp:keywords/>
  <dc:description/>
  <cp:lastModifiedBy>БЦ09</cp:lastModifiedBy>
  <cp:revision>3</cp:revision>
  <cp:lastPrinted>2018-03-28T07:08:00Z</cp:lastPrinted>
  <dcterms:created xsi:type="dcterms:W3CDTF">2018-06-13T13:24:00Z</dcterms:created>
  <dcterms:modified xsi:type="dcterms:W3CDTF">2018-06-13T13:27:00Z</dcterms:modified>
</cp:coreProperties>
</file>