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336B9" w:rsidRDefault="006336B9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336B9" w:rsidRDefault="006336B9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336B9" w:rsidRDefault="006336B9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43DE2" w:rsidRPr="00CA3BE0" w:rsidRDefault="00143DE2" w:rsidP="00143DE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33937" w:rsidRPr="00BB0591" w:rsidRDefault="00C6229E" w:rsidP="006336B9">
      <w:pPr>
        <w:tabs>
          <w:tab w:val="left" w:pos="6810"/>
        </w:tabs>
        <w:ind w:right="2834"/>
        <w:rPr>
          <w:rFonts w:ascii="Times New Roman" w:hAnsi="Times New Roman"/>
          <w:sz w:val="24"/>
          <w:szCs w:val="24"/>
        </w:rPr>
      </w:pPr>
      <w:r w:rsidRPr="00C6229E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відповідальністю «Сантілайн Інвест» щодо </w:t>
      </w:r>
      <w:r w:rsidRPr="00BB0591">
        <w:rPr>
          <w:rFonts w:ascii="Times New Roman" w:hAnsi="Times New Roman"/>
          <w:sz w:val="24"/>
          <w:szCs w:val="24"/>
        </w:rPr>
        <w:t xml:space="preserve">надання дозволу на розміщення об’єкта зовнішньої реклами </w:t>
      </w:r>
      <w:r w:rsidR="004337BB" w:rsidRPr="00BB0591">
        <w:rPr>
          <w:rFonts w:ascii="Times New Roman" w:hAnsi="Times New Roman"/>
          <w:sz w:val="24"/>
          <w:szCs w:val="24"/>
        </w:rPr>
        <w:t>(</w:t>
      </w:r>
      <w:r w:rsidR="00BB0591" w:rsidRPr="00BB0591">
        <w:rPr>
          <w:rFonts w:ascii="Times New Roman" w:hAnsi="Times New Roman"/>
          <w:sz w:val="24"/>
          <w:szCs w:val="24"/>
        </w:rPr>
        <w:t>вул. Київська, в районі будинку № 6</w:t>
      </w:r>
      <w:r w:rsidR="004337BB" w:rsidRPr="00BB0591">
        <w:rPr>
          <w:rFonts w:ascii="Times New Roman" w:hAnsi="Times New Roman"/>
          <w:sz w:val="24"/>
          <w:szCs w:val="24"/>
        </w:rPr>
        <w:t>)</w:t>
      </w:r>
    </w:p>
    <w:p w:rsidR="004337BB" w:rsidRPr="00BB0591" w:rsidRDefault="004337BB" w:rsidP="004337BB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</w:p>
    <w:p w:rsidR="00657777" w:rsidRPr="00BB0591" w:rsidRDefault="00486D7E" w:rsidP="006336B9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BB059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BB0591">
        <w:rPr>
          <w:rFonts w:ascii="Times New Roman" w:hAnsi="Times New Roman"/>
          <w:sz w:val="24"/>
          <w:szCs w:val="24"/>
        </w:rPr>
        <w:t>ло</w:t>
      </w:r>
      <w:r w:rsidR="00CA7D7B" w:rsidRPr="00BB0591">
        <w:rPr>
          <w:rFonts w:ascii="Times New Roman" w:hAnsi="Times New Roman"/>
          <w:sz w:val="24"/>
          <w:szCs w:val="24"/>
        </w:rPr>
        <w:t>церківської міської ради від</w:t>
      </w:r>
      <w:r w:rsidR="007B5998" w:rsidRPr="00BB0591">
        <w:rPr>
          <w:rFonts w:ascii="Times New Roman" w:hAnsi="Times New Roman"/>
          <w:sz w:val="24"/>
          <w:szCs w:val="24"/>
        </w:rPr>
        <w:t xml:space="preserve"> </w:t>
      </w:r>
      <w:r w:rsidR="00143DE2" w:rsidRPr="00BB0591">
        <w:rPr>
          <w:rFonts w:ascii="Times New Roman" w:hAnsi="Times New Roman"/>
          <w:sz w:val="24"/>
          <w:szCs w:val="24"/>
        </w:rPr>
        <w:t xml:space="preserve">15 березня </w:t>
      </w:r>
      <w:r w:rsidR="007F0383" w:rsidRPr="00BB0591">
        <w:rPr>
          <w:rFonts w:ascii="Times New Roman" w:hAnsi="Times New Roman"/>
          <w:sz w:val="24"/>
          <w:szCs w:val="24"/>
        </w:rPr>
        <w:t>201</w:t>
      </w:r>
      <w:r w:rsidR="00494666" w:rsidRPr="00BB0591">
        <w:rPr>
          <w:rFonts w:ascii="Times New Roman" w:hAnsi="Times New Roman"/>
          <w:sz w:val="24"/>
          <w:szCs w:val="24"/>
        </w:rPr>
        <w:t>9</w:t>
      </w:r>
      <w:r w:rsidR="00642D91" w:rsidRPr="00BB0591">
        <w:rPr>
          <w:rFonts w:ascii="Times New Roman" w:hAnsi="Times New Roman"/>
          <w:sz w:val="24"/>
          <w:szCs w:val="24"/>
        </w:rPr>
        <w:t xml:space="preserve"> року № 15/</w:t>
      </w:r>
      <w:r w:rsidR="0056216A" w:rsidRPr="00BB0591">
        <w:rPr>
          <w:rFonts w:ascii="Times New Roman" w:hAnsi="Times New Roman"/>
          <w:sz w:val="24"/>
          <w:szCs w:val="24"/>
        </w:rPr>
        <w:t>3</w:t>
      </w:r>
      <w:r w:rsidR="00BB0591" w:rsidRPr="00BB0591">
        <w:rPr>
          <w:rFonts w:ascii="Times New Roman" w:hAnsi="Times New Roman"/>
          <w:sz w:val="24"/>
          <w:szCs w:val="24"/>
        </w:rPr>
        <w:t>43</w:t>
      </w:r>
      <w:r w:rsidR="007B5998" w:rsidRPr="00BB0591">
        <w:rPr>
          <w:rFonts w:ascii="Times New Roman" w:hAnsi="Times New Roman"/>
          <w:sz w:val="24"/>
          <w:szCs w:val="24"/>
        </w:rPr>
        <w:t>-</w:t>
      </w:r>
      <w:r w:rsidR="004E7846" w:rsidRPr="00BB0591">
        <w:rPr>
          <w:rFonts w:ascii="Times New Roman" w:hAnsi="Times New Roman"/>
          <w:sz w:val="24"/>
          <w:szCs w:val="24"/>
        </w:rPr>
        <w:t>Р</w:t>
      </w:r>
      <w:r w:rsidR="00C6229E" w:rsidRPr="00BB0591">
        <w:rPr>
          <w:rFonts w:ascii="Times New Roman" w:hAnsi="Times New Roman"/>
          <w:sz w:val="24"/>
          <w:szCs w:val="24"/>
        </w:rPr>
        <w:t>,</w:t>
      </w:r>
      <w:r w:rsidR="00143DE2" w:rsidRPr="00BB0591">
        <w:rPr>
          <w:rFonts w:ascii="Times New Roman" w:hAnsi="Times New Roman"/>
          <w:sz w:val="24"/>
          <w:szCs w:val="24"/>
        </w:rPr>
        <w:t xml:space="preserve"> </w:t>
      </w:r>
      <w:r w:rsidR="00C6229E" w:rsidRPr="00BB0591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364 від 11 березня 2019 року, департаменту житлово-комунального господарства Білоцерківської міської ради № 456 від 14 березня 2019 року, батальйону патрульної поліції в м. Біла Церква управління патрульної поліції в Київській області № 1312/41/40/1/01-2019 від 11 березня 2019 року, приватного акціонерного товариства «КИЇВОБЛЕНЕРГО» Білоцерківського районного підрозділу № 86 від 12 березня 2019 року,</w:t>
      </w:r>
      <w:r w:rsidR="00143DE2" w:rsidRPr="00BB0591">
        <w:rPr>
          <w:rFonts w:ascii="Times New Roman" w:hAnsi="Times New Roman"/>
          <w:sz w:val="24"/>
          <w:szCs w:val="24"/>
        </w:rPr>
        <w:t xml:space="preserve"> </w:t>
      </w:r>
      <w:r w:rsidR="003E71B2" w:rsidRPr="00BB0591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BB059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BB059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BB0591">
        <w:rPr>
          <w:rFonts w:ascii="Times New Roman" w:hAnsi="Times New Roman"/>
          <w:sz w:val="24"/>
          <w:szCs w:val="24"/>
        </w:rPr>
        <w:t>,</w:t>
      </w:r>
      <w:r w:rsidR="00920082" w:rsidRPr="00BB059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BB0591">
        <w:rPr>
          <w:rFonts w:ascii="Times New Roman" w:hAnsi="Times New Roman"/>
          <w:sz w:val="24"/>
          <w:szCs w:val="24"/>
        </w:rPr>
        <w:t xml:space="preserve"> підпу</w:t>
      </w:r>
      <w:r w:rsidR="009C61E0" w:rsidRPr="00BB0591">
        <w:rPr>
          <w:rFonts w:ascii="Times New Roman" w:hAnsi="Times New Roman"/>
          <w:sz w:val="24"/>
          <w:szCs w:val="24"/>
        </w:rPr>
        <w:t>нкту 13 пункту «а»</w:t>
      </w:r>
      <w:r w:rsidR="00657777" w:rsidRPr="00BB059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BB0591">
        <w:rPr>
          <w:rFonts w:ascii="Times New Roman" w:hAnsi="Times New Roman"/>
          <w:sz w:val="24"/>
          <w:szCs w:val="24"/>
        </w:rPr>
        <w:t>, статті 73</w:t>
      </w:r>
      <w:r w:rsidR="009C61E0" w:rsidRPr="00BB059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BB0591">
        <w:rPr>
          <w:rFonts w:ascii="Times New Roman" w:hAnsi="Times New Roman"/>
          <w:sz w:val="24"/>
          <w:szCs w:val="24"/>
        </w:rPr>
        <w:t>Про м</w:t>
      </w:r>
      <w:r w:rsidR="009C61E0" w:rsidRPr="00BB059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BB0591">
        <w:rPr>
          <w:rFonts w:ascii="Times New Roman" w:hAnsi="Times New Roman"/>
          <w:sz w:val="24"/>
          <w:szCs w:val="24"/>
        </w:rPr>
        <w:t xml:space="preserve">, </w:t>
      </w:r>
      <w:r w:rsidR="000C78AE" w:rsidRPr="00BB0591">
        <w:rPr>
          <w:rFonts w:ascii="Times New Roman" w:hAnsi="Times New Roman"/>
          <w:sz w:val="24"/>
          <w:szCs w:val="24"/>
        </w:rPr>
        <w:t>Типових правил</w:t>
      </w:r>
      <w:r w:rsidR="00920082" w:rsidRPr="00BB059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BB059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FD2D4B"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171B23" w:rsidRPr="00BB0591">
        <w:rPr>
          <w:rFonts w:ascii="Times New Roman" w:hAnsi="Times New Roman"/>
          <w:sz w:val="24"/>
          <w:szCs w:val="24"/>
        </w:rPr>
        <w:t>№ 2067</w:t>
      </w:r>
      <w:r w:rsidR="002F4641" w:rsidRPr="00BB0591">
        <w:rPr>
          <w:rFonts w:ascii="Times New Roman" w:hAnsi="Times New Roman"/>
          <w:sz w:val="24"/>
          <w:szCs w:val="24"/>
        </w:rPr>
        <w:t>,</w:t>
      </w:r>
      <w:r w:rsidR="004971C6" w:rsidRPr="00BB0591">
        <w:rPr>
          <w:rFonts w:ascii="Times New Roman" w:hAnsi="Times New Roman"/>
          <w:sz w:val="24"/>
          <w:szCs w:val="24"/>
        </w:rPr>
        <w:t xml:space="preserve"> </w:t>
      </w:r>
      <w:r w:rsidR="00CB0FD7" w:rsidRPr="00BB059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BB0591">
        <w:rPr>
          <w:rFonts w:ascii="Times New Roman" w:hAnsi="Times New Roman"/>
          <w:sz w:val="24"/>
          <w:szCs w:val="24"/>
        </w:rPr>
        <w:t>»</w:t>
      </w:r>
      <w:r w:rsidR="00495B63" w:rsidRPr="00BB0591">
        <w:rPr>
          <w:rFonts w:ascii="Times New Roman" w:hAnsi="Times New Roman"/>
          <w:sz w:val="24"/>
          <w:szCs w:val="24"/>
        </w:rPr>
        <w:t>,</w:t>
      </w:r>
      <w:r w:rsidR="00920082" w:rsidRPr="00BB0591">
        <w:rPr>
          <w:rFonts w:ascii="Times New Roman" w:hAnsi="Times New Roman"/>
          <w:sz w:val="24"/>
          <w:szCs w:val="24"/>
        </w:rPr>
        <w:t xml:space="preserve"> </w:t>
      </w:r>
      <w:r w:rsidR="00657777" w:rsidRPr="00BB059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BB0591" w:rsidRPr="00BB0591" w:rsidRDefault="00BB0591" w:rsidP="006336B9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591">
        <w:rPr>
          <w:rFonts w:ascii="Times New Roman" w:hAnsi="Times New Roman"/>
          <w:sz w:val="24"/>
          <w:szCs w:val="24"/>
        </w:rPr>
        <w:t xml:space="preserve">Відмовити товариству з обмеженою відповідальністю «Сантілайн Інвест» у наданні дозволу на розміщення об’єкта зовнішньої реклами терміном на п’ять років у зв’язку з встановленням, що спеціальна металева конструкція типу «призматрон», односторонній рекламний щит розміром 4,0*3,0 м, загальною  рекламною площею 12,0 кв. м, розміщена за адресою: вул. Київська, в районі будинку № 6 не відповідає вимогам п 3.7.1. ДСТУ 3587 «АВТОМОБІЛЬНІ ДОРОГИ, ВУЛИЦІ ТА ЗАЛІЗНИЧНІ ПЕРЕЇЗДИ Вимоги до експлуатаційного стану» (рекламоносії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доріг), що підтверджується висновком житлово-комунального господарства білоцерківської міської ради № 456 від 14 березня 2019 року,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Pr="00BB0591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BB059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BB0591">
        <w:rPr>
          <w:rFonts w:ascii="Times New Roman" w:hAnsi="Times New Roman"/>
          <w:sz w:val="24"/>
          <w:szCs w:val="24"/>
        </w:rPr>
        <w:tab/>
      </w:r>
    </w:p>
    <w:p w:rsidR="00BB0591" w:rsidRPr="00BB0591" w:rsidRDefault="00BB0591" w:rsidP="006336B9">
      <w:pPr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591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657777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6336B9" w:rsidRPr="004E7846" w:rsidRDefault="006336B9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4E7846">
        <w:rPr>
          <w:rFonts w:ascii="Times New Roman" w:hAnsi="Times New Roman"/>
          <w:sz w:val="24"/>
          <w:szCs w:val="24"/>
          <w:lang w:val="ru-RU"/>
        </w:rPr>
        <w:t>М</w:t>
      </w:r>
      <w:r w:rsidRPr="004E7846">
        <w:rPr>
          <w:rFonts w:ascii="Times New Roman" w:hAnsi="Times New Roman"/>
          <w:sz w:val="24"/>
          <w:szCs w:val="24"/>
        </w:rPr>
        <w:t>іський  голова</w:t>
      </w:r>
      <w:r w:rsidR="00657777" w:rsidRPr="004E784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E7846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6336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B7" w:rsidRDefault="00C24EB7" w:rsidP="005717B4">
      <w:r>
        <w:separator/>
      </w:r>
    </w:p>
  </w:endnote>
  <w:endnote w:type="continuationSeparator" w:id="0">
    <w:p w:rsidR="00C24EB7" w:rsidRDefault="00C24EB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B7" w:rsidRDefault="00C24EB7" w:rsidP="005717B4">
      <w:r>
        <w:separator/>
      </w:r>
    </w:p>
  </w:footnote>
  <w:footnote w:type="continuationSeparator" w:id="0">
    <w:p w:rsidR="00C24EB7" w:rsidRDefault="00C24EB7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8B20B65"/>
    <w:multiLevelType w:val="multilevel"/>
    <w:tmpl w:val="A8F0A5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46A1A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0F7AF0"/>
    <w:rsid w:val="00107047"/>
    <w:rsid w:val="00115BF9"/>
    <w:rsid w:val="001347C7"/>
    <w:rsid w:val="0013525E"/>
    <w:rsid w:val="00143DE2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B3A52"/>
    <w:rsid w:val="001C61E0"/>
    <w:rsid w:val="001D469B"/>
    <w:rsid w:val="001E5155"/>
    <w:rsid w:val="001F2746"/>
    <w:rsid w:val="001F296C"/>
    <w:rsid w:val="001F5BC2"/>
    <w:rsid w:val="002019FE"/>
    <w:rsid w:val="00204BDE"/>
    <w:rsid w:val="002133F1"/>
    <w:rsid w:val="00220E44"/>
    <w:rsid w:val="00231EF1"/>
    <w:rsid w:val="00233937"/>
    <w:rsid w:val="00241F28"/>
    <w:rsid w:val="002438E6"/>
    <w:rsid w:val="002807B9"/>
    <w:rsid w:val="0028082A"/>
    <w:rsid w:val="002A4613"/>
    <w:rsid w:val="002D5967"/>
    <w:rsid w:val="002F2508"/>
    <w:rsid w:val="002F4641"/>
    <w:rsid w:val="003068C2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C33A0"/>
    <w:rsid w:val="003E0D97"/>
    <w:rsid w:val="003E62B7"/>
    <w:rsid w:val="003E71B2"/>
    <w:rsid w:val="003F0AB5"/>
    <w:rsid w:val="003F0BA9"/>
    <w:rsid w:val="003F25AE"/>
    <w:rsid w:val="003F7F49"/>
    <w:rsid w:val="004010DB"/>
    <w:rsid w:val="004204F4"/>
    <w:rsid w:val="00425ECE"/>
    <w:rsid w:val="00427ABA"/>
    <w:rsid w:val="00430D4D"/>
    <w:rsid w:val="004337BB"/>
    <w:rsid w:val="004530C7"/>
    <w:rsid w:val="00453393"/>
    <w:rsid w:val="0047009E"/>
    <w:rsid w:val="004865C6"/>
    <w:rsid w:val="00486D7E"/>
    <w:rsid w:val="00490C56"/>
    <w:rsid w:val="0049466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4629C"/>
    <w:rsid w:val="0056216A"/>
    <w:rsid w:val="0056301D"/>
    <w:rsid w:val="00563EEA"/>
    <w:rsid w:val="005717B4"/>
    <w:rsid w:val="00592F8F"/>
    <w:rsid w:val="00593D48"/>
    <w:rsid w:val="005A751A"/>
    <w:rsid w:val="005B4E6B"/>
    <w:rsid w:val="005D3D2F"/>
    <w:rsid w:val="005D7181"/>
    <w:rsid w:val="005E4EED"/>
    <w:rsid w:val="005E7AE8"/>
    <w:rsid w:val="005F0DF3"/>
    <w:rsid w:val="00600A45"/>
    <w:rsid w:val="00615A12"/>
    <w:rsid w:val="006319D9"/>
    <w:rsid w:val="006336B9"/>
    <w:rsid w:val="00642D91"/>
    <w:rsid w:val="00657777"/>
    <w:rsid w:val="00674E33"/>
    <w:rsid w:val="00681501"/>
    <w:rsid w:val="006A426C"/>
    <w:rsid w:val="006B3973"/>
    <w:rsid w:val="006C0FCB"/>
    <w:rsid w:val="006F1990"/>
    <w:rsid w:val="007110DA"/>
    <w:rsid w:val="007236CB"/>
    <w:rsid w:val="00733FC3"/>
    <w:rsid w:val="0075480E"/>
    <w:rsid w:val="007602D1"/>
    <w:rsid w:val="00776432"/>
    <w:rsid w:val="007B3F09"/>
    <w:rsid w:val="007B5998"/>
    <w:rsid w:val="007C6CED"/>
    <w:rsid w:val="007E6C6C"/>
    <w:rsid w:val="007F0383"/>
    <w:rsid w:val="007F18BF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B5BCE"/>
    <w:rsid w:val="008D768F"/>
    <w:rsid w:val="008E099B"/>
    <w:rsid w:val="00920082"/>
    <w:rsid w:val="009608A2"/>
    <w:rsid w:val="00994FD8"/>
    <w:rsid w:val="009960E2"/>
    <w:rsid w:val="009B6209"/>
    <w:rsid w:val="009B7CFF"/>
    <w:rsid w:val="009C05EE"/>
    <w:rsid w:val="009C0679"/>
    <w:rsid w:val="009C61E0"/>
    <w:rsid w:val="009E5C21"/>
    <w:rsid w:val="009F2BDF"/>
    <w:rsid w:val="00A00088"/>
    <w:rsid w:val="00A06021"/>
    <w:rsid w:val="00A07A0F"/>
    <w:rsid w:val="00A12793"/>
    <w:rsid w:val="00A160ED"/>
    <w:rsid w:val="00A338AE"/>
    <w:rsid w:val="00A62D4E"/>
    <w:rsid w:val="00A7455A"/>
    <w:rsid w:val="00A77B0D"/>
    <w:rsid w:val="00A8071A"/>
    <w:rsid w:val="00A90900"/>
    <w:rsid w:val="00AA6AB2"/>
    <w:rsid w:val="00AB53E1"/>
    <w:rsid w:val="00AB7C42"/>
    <w:rsid w:val="00AD2AF8"/>
    <w:rsid w:val="00AD7A3B"/>
    <w:rsid w:val="00B00F98"/>
    <w:rsid w:val="00B0140F"/>
    <w:rsid w:val="00B25FD8"/>
    <w:rsid w:val="00B27629"/>
    <w:rsid w:val="00B37A23"/>
    <w:rsid w:val="00B60366"/>
    <w:rsid w:val="00B72801"/>
    <w:rsid w:val="00B77BAD"/>
    <w:rsid w:val="00B8160E"/>
    <w:rsid w:val="00BB0591"/>
    <w:rsid w:val="00BB0817"/>
    <w:rsid w:val="00BB17FB"/>
    <w:rsid w:val="00BB5965"/>
    <w:rsid w:val="00BE3B16"/>
    <w:rsid w:val="00BF7995"/>
    <w:rsid w:val="00C00875"/>
    <w:rsid w:val="00C04E3E"/>
    <w:rsid w:val="00C11984"/>
    <w:rsid w:val="00C240DB"/>
    <w:rsid w:val="00C24EB7"/>
    <w:rsid w:val="00C32846"/>
    <w:rsid w:val="00C518C8"/>
    <w:rsid w:val="00C60C66"/>
    <w:rsid w:val="00C6229E"/>
    <w:rsid w:val="00C646E2"/>
    <w:rsid w:val="00C7576F"/>
    <w:rsid w:val="00C857D0"/>
    <w:rsid w:val="00C873BB"/>
    <w:rsid w:val="00C90B62"/>
    <w:rsid w:val="00CA3BE0"/>
    <w:rsid w:val="00CA7D7B"/>
    <w:rsid w:val="00CB0FD7"/>
    <w:rsid w:val="00CB441F"/>
    <w:rsid w:val="00CC526F"/>
    <w:rsid w:val="00CE1FE4"/>
    <w:rsid w:val="00CF2999"/>
    <w:rsid w:val="00CF6E6D"/>
    <w:rsid w:val="00D0249D"/>
    <w:rsid w:val="00D03D54"/>
    <w:rsid w:val="00D15633"/>
    <w:rsid w:val="00D33C95"/>
    <w:rsid w:val="00D3549B"/>
    <w:rsid w:val="00D423BF"/>
    <w:rsid w:val="00D52714"/>
    <w:rsid w:val="00D53ABC"/>
    <w:rsid w:val="00D604BC"/>
    <w:rsid w:val="00D7035D"/>
    <w:rsid w:val="00DD6691"/>
    <w:rsid w:val="00DD6CB8"/>
    <w:rsid w:val="00DE44B2"/>
    <w:rsid w:val="00E03578"/>
    <w:rsid w:val="00E13DC3"/>
    <w:rsid w:val="00E27F22"/>
    <w:rsid w:val="00E31D2F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479F0"/>
    <w:rsid w:val="00F53F4D"/>
    <w:rsid w:val="00F60A3B"/>
    <w:rsid w:val="00FB0475"/>
    <w:rsid w:val="00FB79CB"/>
    <w:rsid w:val="00FD2D4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DDD23-5939-4353-A0D6-6CAFA8E6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13411-358A-4A1D-99D0-7EB2F27A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1666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2019-03-19T13:47:00Z</dcterms:created>
  <dcterms:modified xsi:type="dcterms:W3CDTF">2019-03-19T13:47:00Z</dcterms:modified>
</cp:coreProperties>
</file>