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8A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1B1C" w:rsidRDefault="00101B1C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64A" w:rsidRPr="0079764A" w:rsidRDefault="0079764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7548" w:rsidRPr="00356AFA" w:rsidRDefault="00DA7548" w:rsidP="00101B1C">
      <w:pPr>
        <w:tabs>
          <w:tab w:val="left" w:pos="6765"/>
        </w:tabs>
        <w:ind w:right="3259"/>
        <w:rPr>
          <w:rFonts w:ascii="Times New Roman" w:hAnsi="Times New Roman"/>
          <w:sz w:val="24"/>
          <w:szCs w:val="24"/>
        </w:rPr>
      </w:pPr>
      <w:bookmarkStart w:id="0" w:name="_GoBack"/>
      <w:r w:rsidRPr="00356AFA">
        <w:rPr>
          <w:rFonts w:ascii="Times New Roman" w:hAnsi="Times New Roman"/>
          <w:sz w:val="24"/>
          <w:szCs w:val="24"/>
        </w:rPr>
        <w:t>Про розгляд заяви товариства з обмеженою</w:t>
      </w:r>
      <w:r w:rsidR="00101B1C">
        <w:rPr>
          <w:rFonts w:ascii="Times New Roman" w:hAnsi="Times New Roman"/>
          <w:sz w:val="24"/>
          <w:szCs w:val="24"/>
        </w:rPr>
        <w:t xml:space="preserve"> </w:t>
      </w:r>
      <w:r w:rsidRPr="00356AFA">
        <w:rPr>
          <w:rFonts w:ascii="Times New Roman" w:hAnsi="Times New Roman"/>
          <w:sz w:val="24"/>
          <w:szCs w:val="24"/>
        </w:rPr>
        <w:t>відповідальністю «Октагон-Аутдор» щодо продовження терміну дії дозволу на розміщення об’єкта зовнішньої реклами (</w:t>
      </w:r>
      <w:r w:rsidR="0079764A">
        <w:rPr>
          <w:rFonts w:ascii="Times New Roman" w:hAnsi="Times New Roman"/>
          <w:sz w:val="24"/>
          <w:szCs w:val="24"/>
        </w:rPr>
        <w:t>вул. Привокзальна, в районі житлового будинку № 22</w:t>
      </w:r>
      <w:r w:rsidR="00A848C8" w:rsidRPr="00356AFA">
        <w:rPr>
          <w:rFonts w:ascii="Times New Roman" w:hAnsi="Times New Roman"/>
          <w:sz w:val="24"/>
          <w:szCs w:val="24"/>
        </w:rPr>
        <w:t>)</w:t>
      </w:r>
      <w:bookmarkEnd w:id="0"/>
    </w:p>
    <w:p w:rsidR="005D3048" w:rsidRPr="00356AFA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356AFA" w:rsidRDefault="009835C9" w:rsidP="007176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56AF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356AFA">
        <w:rPr>
          <w:rFonts w:ascii="Times New Roman" w:hAnsi="Times New Roman"/>
          <w:sz w:val="24"/>
          <w:szCs w:val="24"/>
        </w:rPr>
        <w:t xml:space="preserve">від </w:t>
      </w:r>
      <w:r w:rsidR="00DA7548" w:rsidRPr="00356AFA">
        <w:rPr>
          <w:rFonts w:ascii="Times New Roman" w:hAnsi="Times New Roman"/>
          <w:sz w:val="24"/>
          <w:szCs w:val="24"/>
        </w:rPr>
        <w:t>1</w:t>
      </w:r>
      <w:r w:rsidR="0079764A">
        <w:rPr>
          <w:rFonts w:ascii="Times New Roman" w:hAnsi="Times New Roman"/>
          <w:sz w:val="24"/>
          <w:szCs w:val="24"/>
        </w:rPr>
        <w:t>6</w:t>
      </w:r>
      <w:r w:rsidR="00537614" w:rsidRPr="00356AFA">
        <w:rPr>
          <w:rFonts w:ascii="Times New Roman" w:hAnsi="Times New Roman"/>
          <w:sz w:val="24"/>
          <w:szCs w:val="24"/>
        </w:rPr>
        <w:t xml:space="preserve"> </w:t>
      </w:r>
      <w:r w:rsidR="00DA7548" w:rsidRPr="00356AFA">
        <w:rPr>
          <w:rFonts w:ascii="Times New Roman" w:hAnsi="Times New Roman"/>
          <w:sz w:val="24"/>
          <w:szCs w:val="24"/>
        </w:rPr>
        <w:t>грудня</w:t>
      </w:r>
      <w:r w:rsidR="00537614" w:rsidRPr="00356AFA">
        <w:rPr>
          <w:rFonts w:ascii="Times New Roman" w:hAnsi="Times New Roman"/>
          <w:sz w:val="24"/>
          <w:szCs w:val="24"/>
        </w:rPr>
        <w:t xml:space="preserve"> 2020 року № </w:t>
      </w:r>
      <w:r w:rsidR="00C90AF8" w:rsidRPr="00C90AF8">
        <w:rPr>
          <w:rFonts w:ascii="Times New Roman" w:hAnsi="Times New Roman"/>
          <w:sz w:val="24"/>
          <w:szCs w:val="24"/>
        </w:rPr>
        <w:t>20</w:t>
      </w:r>
      <w:r w:rsidR="0079764A">
        <w:rPr>
          <w:rFonts w:ascii="Times New Roman" w:hAnsi="Times New Roman"/>
          <w:sz w:val="24"/>
          <w:szCs w:val="24"/>
        </w:rPr>
        <w:t>82</w:t>
      </w:r>
      <w:r w:rsidR="00537614" w:rsidRPr="00356AFA">
        <w:rPr>
          <w:rFonts w:ascii="Times New Roman" w:hAnsi="Times New Roman"/>
          <w:sz w:val="24"/>
          <w:szCs w:val="24"/>
        </w:rPr>
        <w:t>/01-06,</w:t>
      </w:r>
      <w:r w:rsidR="00605A84" w:rsidRPr="00356AFA">
        <w:rPr>
          <w:rFonts w:ascii="Times New Roman" w:hAnsi="Times New Roman"/>
          <w:sz w:val="24"/>
          <w:szCs w:val="24"/>
        </w:rPr>
        <w:t xml:space="preserve"> </w:t>
      </w:r>
      <w:r w:rsidR="00DA7548" w:rsidRPr="00356AFA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від 11 грудня 2020 року № 1549, департаменту житлово-комунального господарства Білоцерківської міської ради від 14 грудня 2020 року № 2049, </w:t>
      </w:r>
      <w:r w:rsidR="003C2677">
        <w:rPr>
          <w:rFonts w:ascii="Times New Roman" w:hAnsi="Times New Roman"/>
          <w:sz w:val="24"/>
          <w:szCs w:val="24"/>
        </w:rPr>
        <w:t xml:space="preserve">Батальйону патрульної поліції в м. Біла Церква управління патрульної поліції у Київській області Департаменту патрульної поліції від 17 грудня 2020 року № 12193/41/40/1/01-2020, </w:t>
      </w:r>
      <w:r w:rsidR="00DA7548" w:rsidRPr="00356AFA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</w:t>
      </w:r>
      <w:r w:rsidR="00A42364" w:rsidRPr="00A42364">
        <w:rPr>
          <w:rFonts w:ascii="Times New Roman" w:hAnsi="Times New Roman"/>
          <w:sz w:val="24"/>
          <w:szCs w:val="24"/>
        </w:rPr>
        <w:t>18</w:t>
      </w:r>
      <w:r w:rsidR="00DA7548" w:rsidRPr="00356AFA">
        <w:rPr>
          <w:rFonts w:ascii="Times New Roman" w:hAnsi="Times New Roman"/>
          <w:sz w:val="24"/>
          <w:szCs w:val="24"/>
        </w:rPr>
        <w:t xml:space="preserve"> року № 2276-52-</w:t>
      </w:r>
      <w:r w:rsidR="00DA7548" w:rsidRPr="00356AFA">
        <w:rPr>
          <w:rFonts w:ascii="Times New Roman" w:hAnsi="Times New Roman"/>
          <w:sz w:val="24"/>
          <w:szCs w:val="24"/>
          <w:lang w:val="en-US"/>
        </w:rPr>
        <w:t>VII</w:t>
      </w:r>
      <w:r w:rsidR="00DA7548" w:rsidRPr="00356AFA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356AF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356AF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356AFA" w:rsidRDefault="007A1802" w:rsidP="007176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3C2677" w:rsidRDefault="003C2677" w:rsidP="003C2677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Відмовити товариству з обмеженою відповідальністю «Октагон-Аутдор» у продовженні терміну дії дозволу на розміщення об’єкта зовнішньої реклами, а саме: спеціальної двосторонньої металевої конструкції типу «біг-борд», розміром рекламного поля 3,0 м * 6,0 м, загальною рекламною площею 36,0 кв. м по вул. Привокзальній, в районі житлового будинку № 22,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>
        <w:rPr>
          <w:rFonts w:ascii="Times New Roman" w:hAnsi="Times New Roman"/>
          <w:color w:val="000000"/>
          <w:sz w:val="24"/>
          <w:szCs w:val="24"/>
        </w:rPr>
        <w:t>ст. 4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в конструктиві відсутня інформація про застосування на рекламній конструкції вертикальної дорожньої розмітки, що передбачено ч. 2 ст. 16 Закону України «Про рекламу», що підтверджується висновком Батальйону патрульної поліції в м. Біла Церква управління патрульної поліції у Київській області Департаменту патрульної поліції від 17 грудня 2020 року № 12193/41/40/1/01-2020</w:t>
      </w:r>
      <w:r w:rsidR="0079764A" w:rsidRPr="003C2677">
        <w:rPr>
          <w:rFonts w:ascii="Times New Roman" w:hAnsi="Times New Roman"/>
          <w:sz w:val="24"/>
          <w:szCs w:val="24"/>
        </w:rPr>
        <w:t>.</w:t>
      </w:r>
    </w:p>
    <w:p w:rsidR="00934617" w:rsidRPr="00356AFA" w:rsidRDefault="0036499B" w:rsidP="0079764A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AFA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7A1802" w:rsidRPr="00356AFA">
        <w:rPr>
          <w:rFonts w:ascii="Times New Roman" w:hAnsi="Times New Roman"/>
          <w:sz w:val="24"/>
          <w:szCs w:val="24"/>
        </w:rPr>
        <w:t xml:space="preserve">пника міського голови </w:t>
      </w:r>
      <w:r w:rsidR="005F4866">
        <w:rPr>
          <w:rFonts w:ascii="Times New Roman" w:hAnsi="Times New Roman"/>
          <w:sz w:val="24"/>
          <w:szCs w:val="24"/>
        </w:rPr>
        <w:t>згідно з розподілом обов’язків</w:t>
      </w:r>
      <w:r w:rsidR="00934617" w:rsidRPr="00356AFA">
        <w:rPr>
          <w:rFonts w:ascii="Times New Roman" w:hAnsi="Times New Roman"/>
          <w:sz w:val="24"/>
          <w:szCs w:val="24"/>
        </w:rPr>
        <w:t>.</w:t>
      </w:r>
    </w:p>
    <w:p w:rsidR="001E62AC" w:rsidRPr="003C2677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764A" w:rsidRPr="003C2677" w:rsidRDefault="0079764A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356AFA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356AFA">
        <w:rPr>
          <w:rFonts w:ascii="Times New Roman" w:hAnsi="Times New Roman"/>
          <w:sz w:val="24"/>
          <w:szCs w:val="24"/>
        </w:rPr>
        <w:t>М</w:t>
      </w:r>
      <w:r w:rsidR="00821C49" w:rsidRPr="00356AFA">
        <w:rPr>
          <w:rFonts w:ascii="Times New Roman" w:hAnsi="Times New Roman"/>
          <w:sz w:val="24"/>
          <w:szCs w:val="24"/>
        </w:rPr>
        <w:t xml:space="preserve">іський </w:t>
      </w:r>
      <w:r w:rsidRPr="00356AFA">
        <w:rPr>
          <w:rFonts w:ascii="Times New Roman" w:hAnsi="Times New Roman"/>
          <w:sz w:val="24"/>
          <w:szCs w:val="24"/>
        </w:rPr>
        <w:t>голова</w:t>
      </w:r>
      <w:r w:rsidR="00657777" w:rsidRPr="00356AF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356AFA">
        <w:rPr>
          <w:rFonts w:ascii="Times New Roman" w:hAnsi="Times New Roman"/>
          <w:sz w:val="24"/>
          <w:szCs w:val="24"/>
        </w:rPr>
        <w:tab/>
      </w:r>
      <w:r w:rsidR="00B93678" w:rsidRPr="00356AFA">
        <w:rPr>
          <w:rFonts w:ascii="Times New Roman" w:hAnsi="Times New Roman"/>
          <w:sz w:val="24"/>
          <w:szCs w:val="24"/>
        </w:rPr>
        <w:tab/>
      </w:r>
      <w:r w:rsidR="00B93678" w:rsidRPr="00356AFA">
        <w:rPr>
          <w:rFonts w:ascii="Times New Roman" w:hAnsi="Times New Roman"/>
          <w:sz w:val="24"/>
          <w:szCs w:val="24"/>
        </w:rPr>
        <w:tab/>
      </w:r>
      <w:r w:rsidR="00B93678" w:rsidRPr="00356AFA">
        <w:rPr>
          <w:rFonts w:ascii="Times New Roman" w:hAnsi="Times New Roman"/>
          <w:sz w:val="24"/>
          <w:szCs w:val="24"/>
        </w:rPr>
        <w:tab/>
      </w:r>
      <w:r w:rsidR="00BC1CD1" w:rsidRPr="00356AFA">
        <w:rPr>
          <w:rFonts w:ascii="Times New Roman" w:hAnsi="Times New Roman"/>
          <w:sz w:val="24"/>
          <w:szCs w:val="24"/>
        </w:rPr>
        <w:tab/>
      </w:r>
      <w:r w:rsidR="00B93678" w:rsidRPr="00356AFA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356AFA" w:rsidSect="00101B1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84" w:rsidRDefault="005C2284" w:rsidP="005717B4">
      <w:r>
        <w:separator/>
      </w:r>
    </w:p>
  </w:endnote>
  <w:endnote w:type="continuationSeparator" w:id="0">
    <w:p w:rsidR="005C2284" w:rsidRDefault="005C228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84" w:rsidRDefault="005C2284" w:rsidP="005717B4">
      <w:r>
        <w:separator/>
      </w:r>
    </w:p>
  </w:footnote>
  <w:footnote w:type="continuationSeparator" w:id="0">
    <w:p w:rsidR="005C2284" w:rsidRDefault="005C2284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A848C8" w:rsidRPr="00A848C8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4DC5DD0"/>
    <w:multiLevelType w:val="hybridMultilevel"/>
    <w:tmpl w:val="ABB60F7E"/>
    <w:lvl w:ilvl="0" w:tplc="B27E28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6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15"/>
  </w:num>
  <w:num w:numId="10">
    <w:abstractNumId w:val="11"/>
  </w:num>
  <w:num w:numId="11">
    <w:abstractNumId w:val="14"/>
  </w:num>
  <w:num w:numId="12">
    <w:abstractNumId w:val="16"/>
  </w:num>
  <w:num w:numId="13">
    <w:abstractNumId w:val="1"/>
  </w:num>
  <w:num w:numId="14">
    <w:abstractNumId w:val="3"/>
  </w:num>
  <w:num w:numId="15">
    <w:abstractNumId w:val="13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01B1C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20E44"/>
    <w:rsid w:val="00231EF1"/>
    <w:rsid w:val="00241F28"/>
    <w:rsid w:val="002438E6"/>
    <w:rsid w:val="00243CC1"/>
    <w:rsid w:val="00267C5F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56AFA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C2677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2284"/>
    <w:rsid w:val="005C7087"/>
    <w:rsid w:val="005D3048"/>
    <w:rsid w:val="005D3D2F"/>
    <w:rsid w:val="005D7181"/>
    <w:rsid w:val="005E7AE8"/>
    <w:rsid w:val="005F4866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1130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6432"/>
    <w:rsid w:val="0079764A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139CA"/>
    <w:rsid w:val="00821C49"/>
    <w:rsid w:val="008305AC"/>
    <w:rsid w:val="00837EF0"/>
    <w:rsid w:val="0084531A"/>
    <w:rsid w:val="0084632C"/>
    <w:rsid w:val="00862C7B"/>
    <w:rsid w:val="00863CF1"/>
    <w:rsid w:val="00872A61"/>
    <w:rsid w:val="0087313D"/>
    <w:rsid w:val="008773C3"/>
    <w:rsid w:val="00882054"/>
    <w:rsid w:val="00885153"/>
    <w:rsid w:val="008851B9"/>
    <w:rsid w:val="008B58FE"/>
    <w:rsid w:val="008C1EE9"/>
    <w:rsid w:val="008C3DEE"/>
    <w:rsid w:val="008E099B"/>
    <w:rsid w:val="00906D57"/>
    <w:rsid w:val="0091446C"/>
    <w:rsid w:val="0091668C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42364"/>
    <w:rsid w:val="00A57DD5"/>
    <w:rsid w:val="00A63577"/>
    <w:rsid w:val="00A65078"/>
    <w:rsid w:val="00A848C8"/>
    <w:rsid w:val="00A90900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163A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AF8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06F4"/>
    <w:rsid w:val="00E32CF1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CC57"/>
  <w15:docId w15:val="{8216FBD7-1FFD-4330-813A-E9F86DAE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8DA2-D431-4F62-AC70-2DEF535A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1735</Words>
  <Characters>990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2020-12-15T10:45:00Z</cp:lastPrinted>
  <dcterms:created xsi:type="dcterms:W3CDTF">2021-01-05T10:07:00Z</dcterms:created>
  <dcterms:modified xsi:type="dcterms:W3CDTF">2021-01-05T10:07:00Z</dcterms:modified>
</cp:coreProperties>
</file>