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0488" w:rsidRDefault="00A60488" w:rsidP="00815A6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815A60" w:rsidRPr="00815A60" w:rsidRDefault="00815A60" w:rsidP="00A60488">
      <w:pPr>
        <w:tabs>
          <w:tab w:val="left" w:pos="6810"/>
        </w:tabs>
        <w:ind w:right="3259"/>
        <w:rPr>
          <w:rFonts w:ascii="Times New Roman" w:hAnsi="Times New Roman"/>
          <w:sz w:val="24"/>
          <w:szCs w:val="24"/>
        </w:rPr>
      </w:pPr>
      <w:r w:rsidRPr="00815A60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>
        <w:rPr>
          <w:rFonts w:ascii="Times New Roman" w:hAnsi="Times New Roman"/>
          <w:sz w:val="24"/>
          <w:szCs w:val="24"/>
        </w:rPr>
        <w:t>в</w:t>
      </w:r>
      <w:r w:rsidRPr="00815A60">
        <w:rPr>
          <w:rFonts w:ascii="Times New Roman" w:hAnsi="Times New Roman"/>
          <w:sz w:val="24"/>
          <w:szCs w:val="24"/>
        </w:rPr>
        <w:t xml:space="preserve">ідповідальністю </w:t>
      </w:r>
      <w:r w:rsidR="00A60488">
        <w:rPr>
          <w:rFonts w:ascii="Times New Roman" w:hAnsi="Times New Roman"/>
          <w:sz w:val="24"/>
          <w:szCs w:val="24"/>
        </w:rPr>
        <w:t>«Октагон-Аутдор» щодо надання</w:t>
      </w:r>
      <w:r w:rsidRPr="00815A60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 (вул. Вокзальна, 22)</w:t>
      </w:r>
    </w:p>
    <w:p w:rsidR="00233937" w:rsidRPr="00815A60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815A60" w:rsidRDefault="00486D7E" w:rsidP="00A6048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815A6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815A60">
        <w:rPr>
          <w:rFonts w:ascii="Times New Roman" w:hAnsi="Times New Roman"/>
          <w:sz w:val="24"/>
          <w:szCs w:val="24"/>
        </w:rPr>
        <w:t>ло</w:t>
      </w:r>
      <w:r w:rsidR="00CA7D7B" w:rsidRPr="00815A60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815A60">
        <w:rPr>
          <w:rFonts w:ascii="Times New Roman" w:hAnsi="Times New Roman"/>
          <w:sz w:val="24"/>
          <w:szCs w:val="24"/>
        </w:rPr>
        <w:t xml:space="preserve"> </w:t>
      </w:r>
      <w:r w:rsidR="00A40AE6" w:rsidRPr="00815A60">
        <w:rPr>
          <w:rFonts w:ascii="Times New Roman" w:hAnsi="Times New Roman"/>
          <w:sz w:val="24"/>
          <w:szCs w:val="24"/>
        </w:rPr>
        <w:t>18 січня 2019</w:t>
      </w:r>
      <w:r w:rsidR="00642D91" w:rsidRPr="00815A60">
        <w:rPr>
          <w:rFonts w:ascii="Times New Roman" w:hAnsi="Times New Roman"/>
          <w:sz w:val="24"/>
          <w:szCs w:val="24"/>
        </w:rPr>
        <w:t xml:space="preserve"> року № 15/</w:t>
      </w:r>
      <w:r w:rsidR="00815A60" w:rsidRPr="00815A60">
        <w:rPr>
          <w:rFonts w:ascii="Times New Roman" w:hAnsi="Times New Roman"/>
          <w:sz w:val="24"/>
          <w:szCs w:val="24"/>
        </w:rPr>
        <w:t>79</w:t>
      </w:r>
      <w:r w:rsidR="005D7181" w:rsidRPr="00815A60">
        <w:rPr>
          <w:rFonts w:ascii="Times New Roman" w:hAnsi="Times New Roman"/>
          <w:sz w:val="24"/>
          <w:szCs w:val="24"/>
        </w:rPr>
        <w:t>-Р</w:t>
      </w:r>
      <w:r w:rsidR="00404ED6">
        <w:rPr>
          <w:rFonts w:ascii="Times New Roman" w:hAnsi="Times New Roman"/>
          <w:sz w:val="24"/>
          <w:szCs w:val="24"/>
        </w:rPr>
        <w:t xml:space="preserve">, </w:t>
      </w:r>
      <w:r w:rsidR="00815A60" w:rsidRPr="00815A60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66 від 14 січня 2019 року, департаменту житлово-комунального господарства Білоцерківської міської ради № 35 від 10 січня 2019 року, приватного акціонерного товариства «КИЇВОБЛЕНЕРГО» Білоцерківського районного підрозділу № 14 від 15 січня 2019 року, батальйону патрульної поліції в м. Біла Церква управління </w:t>
      </w:r>
      <w:r w:rsidR="00815A60" w:rsidRPr="000B28F0">
        <w:rPr>
          <w:rFonts w:ascii="Times New Roman" w:hAnsi="Times New Roman"/>
          <w:sz w:val="24"/>
          <w:szCs w:val="24"/>
        </w:rPr>
        <w:t>патрульної поліції у Київській області Департаменту патрульної поліції № 163/41/40/1/02-2019 від 14 січня 2019 року</w:t>
      </w:r>
      <w:r w:rsidR="005D3775" w:rsidRPr="000B28F0">
        <w:rPr>
          <w:rFonts w:ascii="Times New Roman" w:hAnsi="Times New Roman"/>
          <w:sz w:val="24"/>
          <w:szCs w:val="24"/>
        </w:rPr>
        <w:t>,</w:t>
      </w:r>
      <w:r w:rsidR="000B28F0" w:rsidRPr="000B28F0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№ 810-Сn-782-0119 від 17 січня 2019 року,</w:t>
      </w:r>
      <w:r w:rsidR="005D3775" w:rsidRPr="000B28F0">
        <w:rPr>
          <w:rFonts w:ascii="Times New Roman" w:hAnsi="Times New Roman"/>
          <w:sz w:val="24"/>
          <w:szCs w:val="24"/>
        </w:rPr>
        <w:t xml:space="preserve"> </w:t>
      </w:r>
      <w:r w:rsidR="00136D16" w:rsidRPr="000B28F0">
        <w:rPr>
          <w:rFonts w:ascii="Times New Roman" w:hAnsi="Times New Roman"/>
          <w:sz w:val="24"/>
          <w:szCs w:val="24"/>
        </w:rPr>
        <w:t>відповідно до</w:t>
      </w:r>
      <w:r w:rsidR="001E2AFD" w:rsidRPr="000B28F0">
        <w:rPr>
          <w:rFonts w:ascii="Times New Roman" w:hAnsi="Times New Roman"/>
          <w:sz w:val="24"/>
          <w:szCs w:val="24"/>
        </w:rPr>
        <w:t xml:space="preserve"> </w:t>
      </w:r>
      <w:r w:rsidR="004971C6" w:rsidRPr="000B28F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B28F0">
        <w:rPr>
          <w:rFonts w:ascii="Times New Roman" w:hAnsi="Times New Roman"/>
          <w:sz w:val="24"/>
          <w:szCs w:val="24"/>
        </w:rPr>
        <w:t xml:space="preserve"> Закону України</w:t>
      </w:r>
      <w:r w:rsidR="009C61E0" w:rsidRPr="00815A60">
        <w:rPr>
          <w:rFonts w:ascii="Times New Roman" w:hAnsi="Times New Roman"/>
          <w:sz w:val="24"/>
          <w:szCs w:val="24"/>
        </w:rPr>
        <w:t xml:space="preserve"> «Про рекламу»</w:t>
      </w:r>
      <w:r w:rsidR="00657777" w:rsidRPr="00815A60">
        <w:rPr>
          <w:rFonts w:ascii="Times New Roman" w:hAnsi="Times New Roman"/>
          <w:sz w:val="24"/>
          <w:szCs w:val="24"/>
        </w:rPr>
        <w:t>,</w:t>
      </w:r>
      <w:r w:rsidR="00920082" w:rsidRPr="00815A6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815A60">
        <w:rPr>
          <w:rFonts w:ascii="Times New Roman" w:hAnsi="Times New Roman"/>
          <w:sz w:val="24"/>
          <w:szCs w:val="24"/>
        </w:rPr>
        <w:t xml:space="preserve"> підпу</w:t>
      </w:r>
      <w:r w:rsidR="009C61E0" w:rsidRPr="00815A60">
        <w:rPr>
          <w:rFonts w:ascii="Times New Roman" w:hAnsi="Times New Roman"/>
          <w:sz w:val="24"/>
          <w:szCs w:val="24"/>
        </w:rPr>
        <w:t>нкту 13 пункту «а»</w:t>
      </w:r>
      <w:r w:rsidR="00657777" w:rsidRPr="00815A6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815A60">
        <w:rPr>
          <w:rFonts w:ascii="Times New Roman" w:hAnsi="Times New Roman"/>
          <w:sz w:val="24"/>
          <w:szCs w:val="24"/>
        </w:rPr>
        <w:t>, статті 73</w:t>
      </w:r>
      <w:r w:rsidR="009C61E0" w:rsidRPr="00815A6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815A60">
        <w:rPr>
          <w:rFonts w:ascii="Times New Roman" w:hAnsi="Times New Roman"/>
          <w:sz w:val="24"/>
          <w:szCs w:val="24"/>
        </w:rPr>
        <w:t>Про м</w:t>
      </w:r>
      <w:r w:rsidR="009C61E0" w:rsidRPr="00815A6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815A60">
        <w:rPr>
          <w:rFonts w:ascii="Times New Roman" w:hAnsi="Times New Roman"/>
          <w:sz w:val="24"/>
          <w:szCs w:val="24"/>
        </w:rPr>
        <w:t xml:space="preserve">, </w:t>
      </w:r>
      <w:r w:rsidR="000C78AE" w:rsidRPr="00815A60">
        <w:rPr>
          <w:rFonts w:ascii="Times New Roman" w:hAnsi="Times New Roman"/>
          <w:sz w:val="24"/>
          <w:szCs w:val="24"/>
        </w:rPr>
        <w:t>Типових правил</w:t>
      </w:r>
      <w:r w:rsidR="00920082" w:rsidRPr="00815A6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815A6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815A60">
        <w:rPr>
          <w:rFonts w:ascii="Times New Roman" w:hAnsi="Times New Roman"/>
          <w:sz w:val="24"/>
          <w:szCs w:val="24"/>
        </w:rPr>
        <w:t>,</w:t>
      </w:r>
      <w:r w:rsidR="004971C6" w:rsidRPr="00815A60">
        <w:rPr>
          <w:rFonts w:ascii="Times New Roman" w:hAnsi="Times New Roman"/>
          <w:sz w:val="24"/>
          <w:szCs w:val="24"/>
        </w:rPr>
        <w:t xml:space="preserve"> </w:t>
      </w:r>
      <w:r w:rsidR="00CB0FD7" w:rsidRPr="00815A6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815A60">
        <w:rPr>
          <w:rFonts w:ascii="Times New Roman" w:hAnsi="Times New Roman"/>
          <w:sz w:val="24"/>
          <w:szCs w:val="24"/>
        </w:rPr>
        <w:t>»</w:t>
      </w:r>
      <w:r w:rsidR="00495B63" w:rsidRPr="00815A60">
        <w:rPr>
          <w:rFonts w:ascii="Times New Roman" w:hAnsi="Times New Roman"/>
          <w:sz w:val="24"/>
          <w:szCs w:val="24"/>
        </w:rPr>
        <w:t>,</w:t>
      </w:r>
      <w:r w:rsidR="00920082" w:rsidRPr="00815A60">
        <w:rPr>
          <w:rFonts w:ascii="Times New Roman" w:hAnsi="Times New Roman"/>
          <w:sz w:val="24"/>
          <w:szCs w:val="24"/>
        </w:rPr>
        <w:t xml:space="preserve"> </w:t>
      </w:r>
      <w:r w:rsidR="00657777" w:rsidRPr="00815A6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815A60" w:rsidRPr="00815A60" w:rsidRDefault="00815A60" w:rsidP="00A60488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A60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«Октагон-Аутдор»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за адресою:</w:t>
      </w:r>
      <w:r w:rsidR="006A2F2B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815A60">
        <w:rPr>
          <w:rFonts w:ascii="Times New Roman" w:hAnsi="Times New Roman"/>
          <w:sz w:val="24"/>
          <w:szCs w:val="24"/>
        </w:rPr>
        <w:t xml:space="preserve"> вул. Вокзальна, 22</w:t>
      </w:r>
    </w:p>
    <w:p w:rsidR="00815A60" w:rsidRPr="00815A60" w:rsidRDefault="00815A60" w:rsidP="00A6048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A60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</w:t>
      </w:r>
      <w:r w:rsidR="00A60488">
        <w:rPr>
          <w:rFonts w:ascii="Times New Roman" w:hAnsi="Times New Roman"/>
          <w:sz w:val="24"/>
          <w:szCs w:val="24"/>
        </w:rPr>
        <w:t>голови  Гнатюка В.</w:t>
      </w:r>
      <w:r w:rsidRPr="00815A60">
        <w:rPr>
          <w:rFonts w:ascii="Times New Roman" w:hAnsi="Times New Roman"/>
          <w:sz w:val="24"/>
          <w:szCs w:val="24"/>
        </w:rPr>
        <w:t>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A60488" w:rsidRPr="005D3775" w:rsidRDefault="00A60488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5D3775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5D3775">
        <w:rPr>
          <w:rFonts w:ascii="Times New Roman" w:hAnsi="Times New Roman"/>
          <w:sz w:val="23"/>
          <w:szCs w:val="23"/>
          <w:lang w:val="ru-RU"/>
        </w:rPr>
        <w:t>М</w:t>
      </w:r>
      <w:r w:rsidRPr="005D3775">
        <w:rPr>
          <w:rFonts w:ascii="Times New Roman" w:hAnsi="Times New Roman"/>
          <w:sz w:val="23"/>
          <w:szCs w:val="23"/>
        </w:rPr>
        <w:t>іський  голова</w:t>
      </w:r>
      <w:r w:rsidR="00657777" w:rsidRPr="005D377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5D3775">
        <w:rPr>
          <w:rFonts w:ascii="Times New Roman" w:hAnsi="Times New Roman"/>
          <w:sz w:val="23"/>
          <w:szCs w:val="23"/>
        </w:rPr>
        <w:t xml:space="preserve">                  </w:t>
      </w:r>
      <w:r w:rsidRPr="005D3775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5D3775" w:rsidSect="00A60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C" w:rsidRDefault="003801BC" w:rsidP="005717B4">
      <w:r>
        <w:separator/>
      </w:r>
    </w:p>
  </w:endnote>
  <w:endnote w:type="continuationSeparator" w:id="0">
    <w:p w:rsidR="003801BC" w:rsidRDefault="003801B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C" w:rsidRDefault="003801BC" w:rsidP="005717B4">
      <w:r>
        <w:separator/>
      </w:r>
    </w:p>
  </w:footnote>
  <w:footnote w:type="continuationSeparator" w:id="0">
    <w:p w:rsidR="003801BC" w:rsidRDefault="003801B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B28F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1BC"/>
    <w:rsid w:val="00380E79"/>
    <w:rsid w:val="00391F7A"/>
    <w:rsid w:val="0039533B"/>
    <w:rsid w:val="003A027A"/>
    <w:rsid w:val="003E0D97"/>
    <w:rsid w:val="003F25AE"/>
    <w:rsid w:val="003F7F49"/>
    <w:rsid w:val="004010DB"/>
    <w:rsid w:val="00404ED6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48CB"/>
    <w:rsid w:val="005E7AE8"/>
    <w:rsid w:val="005F0DF3"/>
    <w:rsid w:val="00600A45"/>
    <w:rsid w:val="00615A12"/>
    <w:rsid w:val="00642D91"/>
    <w:rsid w:val="00657777"/>
    <w:rsid w:val="00681501"/>
    <w:rsid w:val="006A2F2B"/>
    <w:rsid w:val="006A426C"/>
    <w:rsid w:val="006B3973"/>
    <w:rsid w:val="006C2CAE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15A6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2E8D"/>
    <w:rsid w:val="00920082"/>
    <w:rsid w:val="0094458A"/>
    <w:rsid w:val="00947AB9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0488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17BC"/>
    <w:rsid w:val="00BE3B16"/>
    <w:rsid w:val="00BF7995"/>
    <w:rsid w:val="00C11984"/>
    <w:rsid w:val="00C240DB"/>
    <w:rsid w:val="00C32846"/>
    <w:rsid w:val="00C518C8"/>
    <w:rsid w:val="00C857D0"/>
    <w:rsid w:val="00C90B62"/>
    <w:rsid w:val="00CA0D9B"/>
    <w:rsid w:val="00CA3BE0"/>
    <w:rsid w:val="00CA3EB5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DE54C6"/>
    <w:rsid w:val="00E03578"/>
    <w:rsid w:val="00E077EB"/>
    <w:rsid w:val="00E26866"/>
    <w:rsid w:val="00E27F22"/>
    <w:rsid w:val="00E32779"/>
    <w:rsid w:val="00E32CF1"/>
    <w:rsid w:val="00E54F9F"/>
    <w:rsid w:val="00E616B3"/>
    <w:rsid w:val="00E6487E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86BC-3FFF-4BEB-A0B9-E4604B5B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B63D-985D-483C-810B-7CBA34C7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2019-01-21T14:51:00Z</dcterms:created>
  <dcterms:modified xsi:type="dcterms:W3CDTF">2019-01-21T14:51:00Z</dcterms:modified>
</cp:coreProperties>
</file>