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ED6" w:rsidRPr="00DC5ED6" w:rsidRDefault="00DC5ED6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36478" w:rsidRDefault="001670DB" w:rsidP="00DC5ED6">
      <w:pPr>
        <w:tabs>
          <w:tab w:val="left" w:pos="6570"/>
        </w:tabs>
        <w:ind w:right="3117"/>
        <w:rPr>
          <w:rFonts w:ascii="Times New Roman" w:hAnsi="Times New Roman"/>
          <w:sz w:val="24"/>
          <w:szCs w:val="24"/>
          <w:lang w:val="en-US"/>
        </w:rPr>
      </w:pPr>
      <w:r w:rsidRPr="00DC5ED6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</w:t>
      </w:r>
      <w:r w:rsidR="005E5210" w:rsidRPr="00DC5ED6">
        <w:rPr>
          <w:rFonts w:ascii="Times New Roman" w:hAnsi="Times New Roman"/>
          <w:sz w:val="24"/>
          <w:szCs w:val="24"/>
        </w:rPr>
        <w:t xml:space="preserve"> </w:t>
      </w:r>
      <w:r w:rsidRPr="00DC5ED6">
        <w:rPr>
          <w:rFonts w:ascii="Times New Roman" w:hAnsi="Times New Roman"/>
          <w:sz w:val="24"/>
          <w:szCs w:val="24"/>
        </w:rPr>
        <w:t>розміщення об’єкта зовнішньої реклами (</w:t>
      </w:r>
      <w:r w:rsidR="005E5210" w:rsidRPr="00DC5ED6">
        <w:rPr>
          <w:rFonts w:ascii="Times New Roman" w:hAnsi="Times New Roman"/>
          <w:sz w:val="24"/>
          <w:szCs w:val="24"/>
        </w:rPr>
        <w:t>вул. Богдана Хмельницького, 39 (конструкція № 2</w:t>
      </w:r>
      <w:r w:rsidRPr="00DC5ED6">
        <w:rPr>
          <w:rFonts w:ascii="Times New Roman" w:hAnsi="Times New Roman"/>
          <w:sz w:val="24"/>
          <w:szCs w:val="24"/>
        </w:rPr>
        <w:t>)</w:t>
      </w:r>
      <w:r w:rsidR="00736478">
        <w:rPr>
          <w:rFonts w:ascii="Times New Roman" w:hAnsi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5ED6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E5210" w:rsidRPr="00DC5ED6">
        <w:rPr>
          <w:rFonts w:ascii="Times New Roman" w:hAnsi="Times New Roman"/>
          <w:sz w:val="24"/>
          <w:szCs w:val="24"/>
        </w:rPr>
        <w:t>18 листопада 2019 року № 15/1314</w:t>
      </w:r>
      <w:r w:rsidRPr="00DC5ED6">
        <w:rPr>
          <w:rFonts w:ascii="Times New Roman" w:hAnsi="Times New Roman"/>
          <w:sz w:val="24"/>
          <w:szCs w:val="24"/>
        </w:rPr>
        <w:t xml:space="preserve">-Р, висновки комунального підприємства Білоцерківської міської ради «Білоцерківтепломережа» № 1893 від 15 листопада 2019 року, департаменту житлово-комунального господарства Білоцерківської міської ради № 2327 від 18 листопада 2019 року, приватного акціонерного товариства  «КИЇВОБЛЕНЕРГО» Білоцерківського районного підрозділу № 347 від 18 листопада 2019 року, батальйону патрульної поліції в м. Біла Церква управління патрульної поліції в Київській області департаменту патрульної поліції № 10304/41/40/1/01-2019 від 20 листопада 2019 року, товариства з обмеженою відповідальністю «БІЛОЦЕРКІВВОДА» № 1-04/23-3698 від 18 листопада 2019 року, </w:t>
      </w:r>
      <w:r w:rsidR="000322F5" w:rsidRPr="00DC5ED6">
        <w:rPr>
          <w:rFonts w:ascii="Times New Roman" w:hAnsi="Times New Roman"/>
          <w:sz w:val="24"/>
          <w:szCs w:val="24"/>
        </w:rPr>
        <w:t xml:space="preserve">Білоцерківської філії з експлуатації газового господарства № 810-Сп-17820-1119 від 22 листопада 2019 року, </w:t>
      </w:r>
      <w:r w:rsidRPr="00DC5ED6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1670DB" w:rsidRPr="00DC5ED6" w:rsidRDefault="001670DB" w:rsidP="001670D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0322F5" w:rsidRPr="00DC5ED6" w:rsidRDefault="000322F5" w:rsidP="000322F5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ED6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двостороннім рекламним щитом, розміром рекламного поля 3,0*6,0 м, загальною рекламною площею 36,0 кв. м, розміщена за адресою: </w:t>
      </w:r>
      <w:r w:rsidR="005E5210" w:rsidRPr="00DC5ED6">
        <w:rPr>
          <w:rFonts w:ascii="Times New Roman" w:hAnsi="Times New Roman"/>
          <w:sz w:val="24"/>
          <w:szCs w:val="24"/>
        </w:rPr>
        <w:t>вул. Богдана Хмельницького, 39 (конструкція № 2)</w:t>
      </w:r>
      <w:r w:rsidRPr="00DC5ED6">
        <w:rPr>
          <w:rFonts w:ascii="Times New Roman" w:hAnsi="Times New Roman"/>
          <w:sz w:val="24"/>
          <w:szCs w:val="24"/>
        </w:rPr>
        <w:t xml:space="preserve">, оскільки рекламна конструкція знаходиться на газопроводі </w:t>
      </w:r>
      <w:r w:rsidR="008B07E9" w:rsidRPr="00DC5ED6">
        <w:rPr>
          <w:rFonts w:ascii="Times New Roman" w:hAnsi="Times New Roman"/>
          <w:sz w:val="24"/>
          <w:szCs w:val="24"/>
        </w:rPr>
        <w:t>низького</w:t>
      </w:r>
      <w:r w:rsidRPr="00DC5ED6">
        <w:rPr>
          <w:rFonts w:ascii="Times New Roman" w:hAnsi="Times New Roman"/>
          <w:sz w:val="24"/>
          <w:szCs w:val="24"/>
        </w:rPr>
        <w:t xml:space="preserve"> тиску, що забороняється згідно Додатку № 1, ДБН Б.2.-2019 (ст. 165), що підтверджується висновком Білоцерківської філії з експлуатації газового господарства № 810-Сп-17820-1119 від 22 листопада 2019 року</w:t>
      </w:r>
      <w:r w:rsidRPr="00DC5ED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DC5ED6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ч. 5 </w:t>
      </w:r>
      <w:r w:rsidRPr="00DC5ED6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DC5ED6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DC5ED6" w:rsidRPr="00DC5ED6" w:rsidRDefault="00DC5ED6" w:rsidP="00DC5ED6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322F5" w:rsidRPr="00DC5ED6" w:rsidRDefault="000322F5" w:rsidP="000322F5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ED6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DC5ED6" w:rsidRPr="00DC5ED6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DC5ED6">
        <w:rPr>
          <w:rFonts w:ascii="Times New Roman" w:hAnsi="Times New Roman"/>
          <w:sz w:val="24"/>
          <w:szCs w:val="24"/>
        </w:rPr>
        <w:t>В.</w:t>
      </w:r>
    </w:p>
    <w:p w:rsidR="001670DB" w:rsidRPr="00DC5ED6" w:rsidRDefault="001670DB" w:rsidP="000322F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DC5ED6" w:rsidRDefault="001670DB" w:rsidP="001670DB">
      <w:pPr>
        <w:jc w:val="both"/>
        <w:rPr>
          <w:rFonts w:ascii="Times New Roman" w:hAnsi="Times New Roman"/>
          <w:sz w:val="24"/>
          <w:szCs w:val="24"/>
        </w:rPr>
      </w:pPr>
      <w:r w:rsidRPr="00DC5ED6">
        <w:rPr>
          <w:rFonts w:ascii="Times New Roman" w:hAnsi="Times New Roman"/>
          <w:sz w:val="24"/>
          <w:szCs w:val="24"/>
        </w:rPr>
        <w:t xml:space="preserve">Міський  голова                                          </w:t>
      </w:r>
      <w:r w:rsidRPr="00DC5ED6">
        <w:rPr>
          <w:rFonts w:ascii="Times New Roman" w:hAnsi="Times New Roman"/>
          <w:sz w:val="24"/>
          <w:szCs w:val="24"/>
        </w:rPr>
        <w:tab/>
      </w:r>
      <w:r w:rsidRPr="00DC5ED6">
        <w:rPr>
          <w:rFonts w:ascii="Times New Roman" w:hAnsi="Times New Roman"/>
          <w:sz w:val="24"/>
          <w:szCs w:val="24"/>
        </w:rPr>
        <w:tab/>
        <w:t xml:space="preserve">                                            Г. Дикий</w:t>
      </w:r>
    </w:p>
    <w:p w:rsidR="001606CE" w:rsidRPr="00DC5ED6" w:rsidRDefault="001606CE" w:rsidP="001670DB"/>
    <w:sectPr w:rsidR="001606CE" w:rsidRPr="00DC5ED6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65" w:rsidRDefault="00FB5D65" w:rsidP="005717B4">
      <w:r>
        <w:separator/>
      </w:r>
    </w:p>
  </w:endnote>
  <w:endnote w:type="continuationSeparator" w:id="0">
    <w:p w:rsidR="00FB5D65" w:rsidRDefault="00FB5D6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65" w:rsidRDefault="00FB5D65" w:rsidP="005717B4">
      <w:r>
        <w:separator/>
      </w:r>
    </w:p>
  </w:footnote>
  <w:footnote w:type="continuationSeparator" w:id="0">
    <w:p w:rsidR="00FB5D65" w:rsidRDefault="00FB5D6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22F5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670DB"/>
    <w:rsid w:val="00171B23"/>
    <w:rsid w:val="00175DF4"/>
    <w:rsid w:val="001876A7"/>
    <w:rsid w:val="001D469B"/>
    <w:rsid w:val="001F2746"/>
    <w:rsid w:val="001F7555"/>
    <w:rsid w:val="002019FE"/>
    <w:rsid w:val="00213029"/>
    <w:rsid w:val="00220E44"/>
    <w:rsid w:val="002233E5"/>
    <w:rsid w:val="00224BE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5210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36478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07E9"/>
    <w:rsid w:val="008B58F7"/>
    <w:rsid w:val="008C3DEE"/>
    <w:rsid w:val="008C4A70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C5ED6"/>
    <w:rsid w:val="00DD6CB8"/>
    <w:rsid w:val="00DE2C14"/>
    <w:rsid w:val="00DE44B2"/>
    <w:rsid w:val="00E03578"/>
    <w:rsid w:val="00E1130C"/>
    <w:rsid w:val="00E27F22"/>
    <w:rsid w:val="00E32CF1"/>
    <w:rsid w:val="00E54F9F"/>
    <w:rsid w:val="00E616B3"/>
    <w:rsid w:val="00E62CB0"/>
    <w:rsid w:val="00E6740C"/>
    <w:rsid w:val="00E85B3A"/>
    <w:rsid w:val="00E94C50"/>
    <w:rsid w:val="00EA348C"/>
    <w:rsid w:val="00EB7917"/>
    <w:rsid w:val="00EC039C"/>
    <w:rsid w:val="00F103A4"/>
    <w:rsid w:val="00F10BD7"/>
    <w:rsid w:val="00F30F0D"/>
    <w:rsid w:val="00F344DF"/>
    <w:rsid w:val="00F35021"/>
    <w:rsid w:val="00FB5D65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298"/>
  <w15:docId w15:val="{880DE399-FB0C-4EE2-8649-1B95B2D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9A9F-E5CC-4DCF-B8BA-D316F59B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2019-06-06T07:38:00Z</cp:lastPrinted>
  <dcterms:created xsi:type="dcterms:W3CDTF">2019-11-28T09:19:00Z</dcterms:created>
  <dcterms:modified xsi:type="dcterms:W3CDTF">2019-12-05T12:37:00Z</dcterms:modified>
</cp:coreProperties>
</file>