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Default="00A34B1D" w:rsidP="00657777">
      <w:pPr>
        <w:rPr>
          <w:rFonts w:ascii="Times New Roman" w:hAnsi="Times New Roman"/>
          <w:sz w:val="24"/>
          <w:szCs w:val="24"/>
        </w:rPr>
      </w:pPr>
    </w:p>
    <w:p w:rsidR="00A34B1D" w:rsidRPr="003E71B2" w:rsidRDefault="00A34B1D" w:rsidP="00657777">
      <w:pPr>
        <w:rPr>
          <w:rFonts w:ascii="Times New Roman" w:hAnsi="Times New Roman"/>
          <w:sz w:val="24"/>
          <w:szCs w:val="24"/>
        </w:rPr>
      </w:pPr>
    </w:p>
    <w:p w:rsidR="003E71B2" w:rsidRPr="003E71B2" w:rsidRDefault="003E71B2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 xml:space="preserve">Про розгляд заяви приватного підприємства </w:t>
      </w:r>
    </w:p>
    <w:p w:rsidR="003E71B2" w:rsidRPr="003E71B2" w:rsidRDefault="003E71B2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 xml:space="preserve">«Алтай-Груп» щодо надання дозволу на розміщення </w:t>
      </w:r>
      <w:r w:rsidRPr="003E71B2">
        <w:rPr>
          <w:rFonts w:ascii="Times New Roman" w:hAnsi="Times New Roman"/>
          <w:sz w:val="24"/>
          <w:szCs w:val="24"/>
        </w:rPr>
        <w:tab/>
      </w:r>
    </w:p>
    <w:p w:rsidR="003E71B2" w:rsidRPr="003E71B2" w:rsidRDefault="003E71B2" w:rsidP="003E71B2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>об’єкта зовнішньої реклами (вул. Богдана Хмельницького, 39)</w:t>
      </w:r>
    </w:p>
    <w:p w:rsidR="00233937" w:rsidRPr="003E71B2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3E71B2" w:rsidRDefault="00486D7E" w:rsidP="00A34B1D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3E71B2">
        <w:rPr>
          <w:rFonts w:ascii="Times New Roman" w:hAnsi="Times New Roman"/>
          <w:sz w:val="24"/>
          <w:szCs w:val="24"/>
        </w:rPr>
        <w:t>ло</w:t>
      </w:r>
      <w:r w:rsidR="00CA7D7B" w:rsidRPr="003E71B2">
        <w:rPr>
          <w:rFonts w:ascii="Times New Roman" w:hAnsi="Times New Roman"/>
          <w:sz w:val="24"/>
          <w:szCs w:val="24"/>
        </w:rPr>
        <w:t xml:space="preserve">церківської </w:t>
      </w:r>
      <w:r w:rsidR="00CA7D7B" w:rsidRPr="00A7455A">
        <w:rPr>
          <w:rFonts w:ascii="Times New Roman" w:hAnsi="Times New Roman"/>
          <w:sz w:val="24"/>
          <w:szCs w:val="24"/>
        </w:rPr>
        <w:t>міської ради від</w:t>
      </w:r>
      <w:r w:rsidR="003E71B2" w:rsidRPr="00A7455A">
        <w:rPr>
          <w:rFonts w:ascii="Times New Roman" w:hAnsi="Times New Roman"/>
          <w:sz w:val="24"/>
          <w:szCs w:val="24"/>
        </w:rPr>
        <w:t xml:space="preserve"> 27</w:t>
      </w:r>
      <w:r w:rsidR="00A06021" w:rsidRPr="00A7455A">
        <w:rPr>
          <w:rFonts w:ascii="Times New Roman" w:hAnsi="Times New Roman"/>
          <w:sz w:val="24"/>
          <w:szCs w:val="24"/>
        </w:rPr>
        <w:t xml:space="preserve"> </w:t>
      </w:r>
      <w:r w:rsidR="003E71B2" w:rsidRPr="00A7455A">
        <w:rPr>
          <w:rFonts w:ascii="Times New Roman" w:hAnsi="Times New Roman"/>
          <w:sz w:val="24"/>
          <w:szCs w:val="24"/>
        </w:rPr>
        <w:t>грудня</w:t>
      </w:r>
      <w:r w:rsidR="007F0383" w:rsidRPr="00A7455A">
        <w:rPr>
          <w:rFonts w:ascii="Times New Roman" w:hAnsi="Times New Roman"/>
          <w:sz w:val="24"/>
          <w:szCs w:val="24"/>
        </w:rPr>
        <w:t xml:space="preserve"> 2018</w:t>
      </w:r>
      <w:r w:rsidR="00642D91" w:rsidRPr="00A7455A">
        <w:rPr>
          <w:rFonts w:ascii="Times New Roman" w:hAnsi="Times New Roman"/>
          <w:sz w:val="24"/>
          <w:szCs w:val="24"/>
        </w:rPr>
        <w:t xml:space="preserve"> року № 15/</w:t>
      </w:r>
      <w:r w:rsidR="003E71B2" w:rsidRPr="00A7455A">
        <w:rPr>
          <w:rFonts w:ascii="Times New Roman" w:hAnsi="Times New Roman"/>
          <w:sz w:val="24"/>
          <w:szCs w:val="24"/>
        </w:rPr>
        <w:t>1251</w:t>
      </w:r>
      <w:r w:rsidR="004E7846" w:rsidRPr="00A7455A">
        <w:rPr>
          <w:rFonts w:ascii="Times New Roman" w:hAnsi="Times New Roman"/>
          <w:sz w:val="24"/>
          <w:szCs w:val="24"/>
        </w:rPr>
        <w:t>-Р</w:t>
      </w:r>
      <w:r w:rsidR="00C947EB">
        <w:rPr>
          <w:rFonts w:ascii="Times New Roman" w:hAnsi="Times New Roman"/>
          <w:sz w:val="24"/>
          <w:szCs w:val="24"/>
        </w:rPr>
        <w:t>,</w:t>
      </w:r>
      <w:r w:rsidR="005F0DF3" w:rsidRPr="00A7455A">
        <w:rPr>
          <w:rFonts w:ascii="Times New Roman" w:hAnsi="Times New Roman"/>
          <w:sz w:val="24"/>
          <w:szCs w:val="24"/>
        </w:rPr>
        <w:t xml:space="preserve"> </w:t>
      </w:r>
      <w:r w:rsidR="003E71B2" w:rsidRPr="00A7455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1647 від 21 грудня 2018 року, департаменту житлово-комунального господарства Білоцерківської міської ради № 2462 від 21 грудня 2018 року, Білоцерківського відділення ПАТ «КИЇВОБЛГАЗ» № </w:t>
      </w:r>
      <w:r w:rsidR="003E71B2" w:rsidRPr="00A7455A">
        <w:rPr>
          <w:rFonts w:ascii="Times New Roman" w:hAnsi="Times New Roman"/>
          <w:sz w:val="24"/>
          <w:szCs w:val="24"/>
          <w:lang w:val="en-US"/>
        </w:rPr>
        <w:t>W</w:t>
      </w:r>
      <w:r w:rsidR="003E71B2" w:rsidRPr="00A7455A">
        <w:rPr>
          <w:rFonts w:ascii="Times New Roman" w:hAnsi="Times New Roman"/>
          <w:sz w:val="24"/>
          <w:szCs w:val="24"/>
        </w:rPr>
        <w:t>-</w:t>
      </w:r>
      <w:r w:rsidR="003E71B2" w:rsidRPr="00A7455A">
        <w:rPr>
          <w:rFonts w:ascii="Times New Roman" w:hAnsi="Times New Roman"/>
          <w:sz w:val="24"/>
          <w:szCs w:val="24"/>
          <w:lang w:val="en-US"/>
        </w:rPr>
        <w:t>Cn</w:t>
      </w:r>
      <w:r w:rsidR="003E71B2" w:rsidRPr="00A7455A">
        <w:rPr>
          <w:rFonts w:ascii="Times New Roman" w:hAnsi="Times New Roman"/>
          <w:sz w:val="24"/>
          <w:szCs w:val="24"/>
        </w:rPr>
        <w:t>-15679</w:t>
      </w:r>
      <w:r w:rsidR="001452D6">
        <w:rPr>
          <w:rFonts w:ascii="Times New Roman" w:hAnsi="Times New Roman"/>
          <w:sz w:val="24"/>
          <w:szCs w:val="24"/>
        </w:rPr>
        <w:t>-1218 від 20 грудня 2018 року,</w:t>
      </w:r>
      <w:r w:rsidR="003E71B2" w:rsidRPr="00A7455A">
        <w:rPr>
          <w:rFonts w:ascii="Times New Roman" w:hAnsi="Times New Roman"/>
          <w:sz w:val="24"/>
          <w:szCs w:val="24"/>
        </w:rPr>
        <w:t xml:space="preserve"> батальйону патрульної поліції в м. Біла Церква </w:t>
      </w:r>
      <w:r w:rsidR="003E71B2" w:rsidRPr="000F28B0">
        <w:rPr>
          <w:rFonts w:ascii="Times New Roman" w:hAnsi="Times New Roman"/>
          <w:sz w:val="24"/>
          <w:szCs w:val="24"/>
        </w:rPr>
        <w:t xml:space="preserve">управління патрульної поліції у Київській області Департаменту патрульної поліції № 1313/41/40/1/01-2018 від 22 грудня 2018 року, </w:t>
      </w:r>
      <w:r w:rsidR="00A7455A" w:rsidRPr="000F28B0">
        <w:rPr>
          <w:rFonts w:ascii="Times New Roman" w:hAnsi="Times New Roman"/>
          <w:sz w:val="24"/>
          <w:szCs w:val="24"/>
        </w:rPr>
        <w:t>приватного акціонерного товариства «КИЇВОБЛЕНЕРГО» Білоцерківського районного підрозділу № 415 від 26 грудня 2018 року,</w:t>
      </w:r>
      <w:r w:rsidR="00082843" w:rsidRPr="000F28B0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1-04/02-3280 від 21 грудня 2018 року,</w:t>
      </w:r>
      <w:r w:rsidR="000F28B0" w:rsidRPr="000F28B0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«ТРОЛЕЙБУСНЕ УПРАВЛІННЯ» № 557 від 27 грудня 2018 року, </w:t>
      </w:r>
      <w:r w:rsidR="003E71B2" w:rsidRPr="000F28B0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0F28B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0F28B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F28B0">
        <w:rPr>
          <w:rFonts w:ascii="Times New Roman" w:hAnsi="Times New Roman"/>
          <w:sz w:val="24"/>
          <w:szCs w:val="24"/>
        </w:rPr>
        <w:t>,</w:t>
      </w:r>
      <w:r w:rsidR="00920082" w:rsidRPr="000F28B0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F28B0">
        <w:rPr>
          <w:rFonts w:ascii="Times New Roman" w:hAnsi="Times New Roman"/>
          <w:sz w:val="24"/>
          <w:szCs w:val="24"/>
        </w:rPr>
        <w:t xml:space="preserve"> підпу</w:t>
      </w:r>
      <w:r w:rsidR="009C61E0" w:rsidRPr="000F28B0">
        <w:rPr>
          <w:rFonts w:ascii="Times New Roman" w:hAnsi="Times New Roman"/>
          <w:sz w:val="24"/>
          <w:szCs w:val="24"/>
        </w:rPr>
        <w:t>нкту 13 пункту «а»</w:t>
      </w:r>
      <w:r w:rsidR="00657777" w:rsidRPr="000F28B0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7455A">
        <w:rPr>
          <w:rFonts w:ascii="Times New Roman" w:hAnsi="Times New Roman"/>
          <w:sz w:val="24"/>
          <w:szCs w:val="24"/>
        </w:rPr>
        <w:t>, статті 73</w:t>
      </w:r>
      <w:r w:rsidR="009C61E0" w:rsidRPr="00A7455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7455A">
        <w:rPr>
          <w:rFonts w:ascii="Times New Roman" w:hAnsi="Times New Roman"/>
          <w:sz w:val="24"/>
          <w:szCs w:val="24"/>
        </w:rPr>
        <w:t>Про м</w:t>
      </w:r>
      <w:r w:rsidR="009C61E0" w:rsidRPr="00A7455A">
        <w:rPr>
          <w:rFonts w:ascii="Times New Roman" w:hAnsi="Times New Roman"/>
          <w:sz w:val="24"/>
          <w:szCs w:val="24"/>
        </w:rPr>
        <w:t>ісцеве</w:t>
      </w:r>
      <w:r w:rsidR="009C61E0" w:rsidRPr="003E71B2">
        <w:rPr>
          <w:rFonts w:ascii="Times New Roman" w:hAnsi="Times New Roman"/>
          <w:sz w:val="24"/>
          <w:szCs w:val="24"/>
        </w:rPr>
        <w:t xml:space="preserve"> самоврядування в Україні»</w:t>
      </w:r>
      <w:r w:rsidR="00657777" w:rsidRPr="003E71B2">
        <w:rPr>
          <w:rFonts w:ascii="Times New Roman" w:hAnsi="Times New Roman"/>
          <w:sz w:val="24"/>
          <w:szCs w:val="24"/>
        </w:rPr>
        <w:t xml:space="preserve">, </w:t>
      </w:r>
      <w:r w:rsidR="000C78AE" w:rsidRPr="003E71B2">
        <w:rPr>
          <w:rFonts w:ascii="Times New Roman" w:hAnsi="Times New Roman"/>
          <w:sz w:val="24"/>
          <w:szCs w:val="24"/>
        </w:rPr>
        <w:t>Типових правил</w:t>
      </w:r>
      <w:r w:rsidR="00920082" w:rsidRPr="003E71B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3E71B2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3E71B2">
        <w:rPr>
          <w:rFonts w:ascii="Times New Roman" w:hAnsi="Times New Roman"/>
          <w:sz w:val="24"/>
          <w:szCs w:val="24"/>
        </w:rPr>
        <w:t>,</w:t>
      </w:r>
      <w:r w:rsidR="004971C6" w:rsidRPr="003E71B2">
        <w:rPr>
          <w:rFonts w:ascii="Times New Roman" w:hAnsi="Times New Roman"/>
          <w:sz w:val="24"/>
          <w:szCs w:val="24"/>
        </w:rPr>
        <w:t xml:space="preserve"> </w:t>
      </w:r>
      <w:r w:rsidR="00CB0FD7" w:rsidRPr="003E71B2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3E71B2">
        <w:rPr>
          <w:rFonts w:ascii="Times New Roman" w:hAnsi="Times New Roman"/>
          <w:sz w:val="24"/>
          <w:szCs w:val="24"/>
        </w:rPr>
        <w:t>»</w:t>
      </w:r>
      <w:r w:rsidR="00495B63" w:rsidRPr="003E71B2">
        <w:rPr>
          <w:rFonts w:ascii="Times New Roman" w:hAnsi="Times New Roman"/>
          <w:sz w:val="24"/>
          <w:szCs w:val="24"/>
        </w:rPr>
        <w:t>,</w:t>
      </w:r>
      <w:r w:rsidR="00920082" w:rsidRPr="003E71B2">
        <w:rPr>
          <w:rFonts w:ascii="Times New Roman" w:hAnsi="Times New Roman"/>
          <w:sz w:val="24"/>
          <w:szCs w:val="24"/>
        </w:rPr>
        <w:t xml:space="preserve"> </w:t>
      </w:r>
      <w:r w:rsidR="00657777" w:rsidRPr="003E71B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E71B2" w:rsidRPr="003E71B2" w:rsidRDefault="003E71B2" w:rsidP="00A34B1D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приватному підприємству «Алтай-Груп» терміном на п’ять років: спеціальна металева конструкція, двосторонній рекламний щит розміром 3,0*6,0 м, загальною  рекламною площею 36,0 кв. м, розміщений за адресою: вул. Богдана Хмельницького, 39.</w:t>
      </w:r>
    </w:p>
    <w:p w:rsidR="003E71B2" w:rsidRPr="003E71B2" w:rsidRDefault="003E71B2" w:rsidP="00A34B1D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B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</w:t>
      </w:r>
      <w:bookmarkStart w:id="0" w:name="_GoBack"/>
      <w:bookmarkEnd w:id="0"/>
      <w:r w:rsidRPr="003E71B2">
        <w:rPr>
          <w:rFonts w:ascii="Times New Roman" w:hAnsi="Times New Roman"/>
          <w:sz w:val="24"/>
          <w:szCs w:val="24"/>
        </w:rPr>
        <w:t>В.</w:t>
      </w:r>
    </w:p>
    <w:p w:rsidR="00657777" w:rsidRPr="004E7846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A34B1D" w:rsidRDefault="00A34B1D" w:rsidP="00310974">
      <w:pPr>
        <w:rPr>
          <w:rFonts w:ascii="Times New Roman" w:hAnsi="Times New Roman"/>
          <w:sz w:val="24"/>
          <w:szCs w:val="24"/>
          <w:lang w:val="ru-RU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A34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66" w:rsidRDefault="002E1766" w:rsidP="005717B4">
      <w:r>
        <w:separator/>
      </w:r>
    </w:p>
  </w:endnote>
  <w:endnote w:type="continuationSeparator" w:id="0">
    <w:p w:rsidR="002E1766" w:rsidRDefault="002E176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66" w:rsidRDefault="002E1766" w:rsidP="005717B4">
      <w:r>
        <w:separator/>
      </w:r>
    </w:p>
  </w:footnote>
  <w:footnote w:type="continuationSeparator" w:id="0">
    <w:p w:rsidR="002E1766" w:rsidRDefault="002E176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B2000"/>
    <w:rsid w:val="000C78AE"/>
    <w:rsid w:val="000E1BBE"/>
    <w:rsid w:val="000E2757"/>
    <w:rsid w:val="000F28B0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E1766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91F7A"/>
    <w:rsid w:val="0039533B"/>
    <w:rsid w:val="003A027A"/>
    <w:rsid w:val="003E0D97"/>
    <w:rsid w:val="003E71B2"/>
    <w:rsid w:val="003F0AB5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D1A66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B0176"/>
    <w:rsid w:val="008B5041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34B1D"/>
    <w:rsid w:val="00A62D4E"/>
    <w:rsid w:val="00A7455A"/>
    <w:rsid w:val="00A8071A"/>
    <w:rsid w:val="00A90900"/>
    <w:rsid w:val="00AA6AB2"/>
    <w:rsid w:val="00AB7C42"/>
    <w:rsid w:val="00AD7A3B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0665"/>
    <w:rsid w:val="00BF7995"/>
    <w:rsid w:val="00C00875"/>
    <w:rsid w:val="00C11984"/>
    <w:rsid w:val="00C240DB"/>
    <w:rsid w:val="00C32846"/>
    <w:rsid w:val="00C518C8"/>
    <w:rsid w:val="00C857D0"/>
    <w:rsid w:val="00C873BB"/>
    <w:rsid w:val="00C90B62"/>
    <w:rsid w:val="00C947EB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52714"/>
    <w:rsid w:val="00D53ABC"/>
    <w:rsid w:val="00D604BC"/>
    <w:rsid w:val="00D7035D"/>
    <w:rsid w:val="00DD6691"/>
    <w:rsid w:val="00DD6CB8"/>
    <w:rsid w:val="00DE44B2"/>
    <w:rsid w:val="00E03578"/>
    <w:rsid w:val="00E27F22"/>
    <w:rsid w:val="00E32CF1"/>
    <w:rsid w:val="00E40D0F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1E5C"/>
  <w15:docId w15:val="{E23E4CDD-F72B-4ABE-9C9E-F56297A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DE58-80EC-4945-95EA-4B3CFE1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2018-08-01T09:21:00Z</cp:lastPrinted>
  <dcterms:created xsi:type="dcterms:W3CDTF">2019-01-04T12:01:00Z</dcterms:created>
  <dcterms:modified xsi:type="dcterms:W3CDTF">2019-01-04T12:01:00Z</dcterms:modified>
</cp:coreProperties>
</file>