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53" w:rsidRDefault="00530653" w:rsidP="00530653">
      <w:pPr>
        <w:rPr>
          <w:lang w:val="uk-UA"/>
        </w:rPr>
      </w:pPr>
    </w:p>
    <w:p w:rsidR="00B617CE" w:rsidRDefault="00B617CE" w:rsidP="00530653">
      <w:pPr>
        <w:rPr>
          <w:lang w:val="uk-UA"/>
        </w:rPr>
      </w:pPr>
    </w:p>
    <w:p w:rsidR="00B617CE" w:rsidRDefault="00B617CE" w:rsidP="00530653">
      <w:pPr>
        <w:rPr>
          <w:lang w:val="uk-UA"/>
        </w:rPr>
      </w:pPr>
    </w:p>
    <w:p w:rsidR="00B617CE" w:rsidRDefault="00B617CE" w:rsidP="00530653">
      <w:pPr>
        <w:rPr>
          <w:lang w:val="uk-UA"/>
        </w:rPr>
      </w:pPr>
    </w:p>
    <w:p w:rsidR="00B617CE" w:rsidRDefault="00B617CE" w:rsidP="00530653">
      <w:pPr>
        <w:rPr>
          <w:lang w:val="uk-UA"/>
        </w:rPr>
      </w:pPr>
    </w:p>
    <w:p w:rsidR="00B617CE" w:rsidRDefault="00B617CE" w:rsidP="00530653">
      <w:pPr>
        <w:rPr>
          <w:lang w:val="uk-UA"/>
        </w:rPr>
      </w:pPr>
    </w:p>
    <w:p w:rsidR="00B617CE" w:rsidRDefault="00B617CE" w:rsidP="00530653">
      <w:pPr>
        <w:rPr>
          <w:lang w:val="uk-UA"/>
        </w:rPr>
      </w:pPr>
    </w:p>
    <w:p w:rsidR="00B617CE" w:rsidRDefault="00B617CE" w:rsidP="00530653">
      <w:pPr>
        <w:rPr>
          <w:lang w:val="uk-UA"/>
        </w:rPr>
      </w:pPr>
    </w:p>
    <w:p w:rsidR="00B617CE" w:rsidRDefault="00B617CE" w:rsidP="00530653">
      <w:pPr>
        <w:rPr>
          <w:lang w:val="uk-UA"/>
        </w:rPr>
      </w:pPr>
    </w:p>
    <w:p w:rsidR="00B617CE" w:rsidRDefault="00B617CE" w:rsidP="00530653">
      <w:pPr>
        <w:rPr>
          <w:lang w:val="uk-UA"/>
        </w:rPr>
      </w:pPr>
    </w:p>
    <w:p w:rsidR="00B617CE" w:rsidRDefault="00B617CE" w:rsidP="00530653">
      <w:pPr>
        <w:rPr>
          <w:lang w:val="uk-UA"/>
        </w:rPr>
      </w:pPr>
    </w:p>
    <w:p w:rsidR="00B617CE" w:rsidRDefault="00B617CE" w:rsidP="00530653">
      <w:pPr>
        <w:rPr>
          <w:lang w:val="uk-UA"/>
        </w:rPr>
      </w:pPr>
    </w:p>
    <w:p w:rsidR="00530653" w:rsidRDefault="00E45058" w:rsidP="00B617CE">
      <w:pPr>
        <w:ind w:right="2975"/>
        <w:rPr>
          <w:lang w:val="uk-UA"/>
        </w:rPr>
      </w:pPr>
      <w:bookmarkStart w:id="0" w:name="_GoBack"/>
      <w:r>
        <w:rPr>
          <w:lang w:val="uk-UA"/>
        </w:rPr>
        <w:t>Про розгляд заяви гр</w:t>
      </w:r>
      <w:r w:rsidR="00D952C6">
        <w:rPr>
          <w:lang w:val="uk-UA"/>
        </w:rPr>
        <w:t>. Діденка</w:t>
      </w:r>
      <w:r w:rsidR="00530653">
        <w:rPr>
          <w:lang w:val="uk-UA"/>
        </w:rPr>
        <w:t xml:space="preserve"> В.А.</w:t>
      </w:r>
      <w:r w:rsidR="00B617CE">
        <w:rPr>
          <w:lang w:val="uk-UA"/>
        </w:rPr>
        <w:t xml:space="preserve"> </w:t>
      </w:r>
      <w:r w:rsidR="000661BF">
        <w:rPr>
          <w:lang w:val="uk-UA"/>
        </w:rPr>
        <w:t>про</w:t>
      </w:r>
      <w:r w:rsidR="00530653">
        <w:rPr>
          <w:lang w:val="uk-UA"/>
        </w:rPr>
        <w:t xml:space="preserve"> переведення садового будинку </w:t>
      </w:r>
      <w:r w:rsidR="000661BF">
        <w:rPr>
          <w:lang w:val="uk-UA"/>
        </w:rPr>
        <w:t>№ 37 в Товаристві садівників і городників</w:t>
      </w:r>
      <w:bookmarkEnd w:id="0"/>
      <w:r w:rsidR="000661BF">
        <w:rPr>
          <w:lang w:val="uk-UA"/>
        </w:rPr>
        <w:t xml:space="preserve"> «Ветеран» по </w:t>
      </w:r>
      <w:proofErr w:type="spellStart"/>
      <w:r w:rsidR="000661BF">
        <w:rPr>
          <w:lang w:val="uk-UA"/>
        </w:rPr>
        <w:t>пров</w:t>
      </w:r>
      <w:proofErr w:type="spellEnd"/>
      <w:r w:rsidR="000661BF">
        <w:rPr>
          <w:lang w:val="uk-UA"/>
        </w:rPr>
        <w:t xml:space="preserve">. </w:t>
      </w:r>
      <w:proofErr w:type="spellStart"/>
      <w:r w:rsidR="000661BF">
        <w:rPr>
          <w:lang w:val="uk-UA"/>
        </w:rPr>
        <w:t>Карбишева</w:t>
      </w:r>
      <w:proofErr w:type="spellEnd"/>
      <w:r w:rsidR="000661BF">
        <w:rPr>
          <w:lang w:val="uk-UA"/>
        </w:rPr>
        <w:t xml:space="preserve"> в місті Біла Церква </w:t>
      </w:r>
      <w:r w:rsidR="00530653">
        <w:rPr>
          <w:lang w:val="uk-UA"/>
        </w:rPr>
        <w:t>в жилий</w:t>
      </w:r>
      <w:r w:rsidR="000661BF">
        <w:rPr>
          <w:lang w:val="uk-UA"/>
        </w:rPr>
        <w:t xml:space="preserve"> будинок</w:t>
      </w:r>
    </w:p>
    <w:p w:rsidR="00530653" w:rsidRDefault="00530653" w:rsidP="00530653">
      <w:pPr>
        <w:rPr>
          <w:lang w:val="uk-UA"/>
        </w:rPr>
      </w:pPr>
    </w:p>
    <w:p w:rsidR="00530653" w:rsidRDefault="00530653" w:rsidP="00530653">
      <w:pPr>
        <w:jc w:val="center"/>
        <w:rPr>
          <w:lang w:val="uk-UA"/>
        </w:rPr>
      </w:pPr>
    </w:p>
    <w:p w:rsidR="00530653" w:rsidRPr="00FC719E" w:rsidRDefault="00530653" w:rsidP="00B617CE">
      <w:pPr>
        <w:spacing w:after="40"/>
        <w:ind w:firstLine="709"/>
        <w:jc w:val="both"/>
        <w:rPr>
          <w:lang w:val="uk-UA"/>
        </w:rPr>
      </w:pPr>
      <w:r w:rsidRPr="00EB0979">
        <w:rPr>
          <w:lang w:val="uk-UA"/>
        </w:rPr>
        <w:t xml:space="preserve">Розглянувши </w:t>
      </w:r>
      <w:r>
        <w:rPr>
          <w:lang w:val="uk-UA"/>
        </w:rPr>
        <w:t>подання управління містобудування та архітектури Біло</w:t>
      </w:r>
      <w:r w:rsidR="00AD55CF">
        <w:rPr>
          <w:lang w:val="uk-UA"/>
        </w:rPr>
        <w:t xml:space="preserve">церківської міської ради від 26 </w:t>
      </w:r>
      <w:r>
        <w:rPr>
          <w:lang w:val="uk-UA"/>
        </w:rPr>
        <w:t>лютого 2019 рок</w:t>
      </w:r>
      <w:r w:rsidR="00AD55CF">
        <w:rPr>
          <w:lang w:val="uk-UA"/>
        </w:rPr>
        <w:t>у №15/292</w:t>
      </w:r>
      <w:r w:rsidR="000661BF">
        <w:rPr>
          <w:lang w:val="uk-UA"/>
        </w:rPr>
        <w:t>,</w:t>
      </w:r>
      <w:r w:rsidR="00383F0F">
        <w:rPr>
          <w:lang w:val="uk-UA"/>
        </w:rPr>
        <w:t xml:space="preserve"> заяву громадянина</w:t>
      </w:r>
      <w:r w:rsidR="00D952C6">
        <w:rPr>
          <w:lang w:val="uk-UA"/>
        </w:rPr>
        <w:t xml:space="preserve"> Діденка</w:t>
      </w:r>
      <w:r>
        <w:rPr>
          <w:lang w:val="uk-UA"/>
        </w:rPr>
        <w:t xml:space="preserve"> </w:t>
      </w:r>
      <w:r w:rsidR="005463C2" w:rsidRPr="005463C2">
        <w:rPr>
          <w:lang w:val="uk-UA"/>
        </w:rPr>
        <w:t>Васил</w:t>
      </w:r>
      <w:r w:rsidR="005463C2">
        <w:rPr>
          <w:lang w:val="uk-UA"/>
        </w:rPr>
        <w:t xml:space="preserve">я </w:t>
      </w:r>
      <w:r w:rsidR="005463C2" w:rsidRPr="005463C2">
        <w:rPr>
          <w:lang w:val="uk-UA"/>
        </w:rPr>
        <w:t>Андрійович</w:t>
      </w:r>
      <w:r w:rsidR="005463C2">
        <w:rPr>
          <w:lang w:val="uk-UA"/>
        </w:rPr>
        <w:t xml:space="preserve">а </w:t>
      </w:r>
      <w:r>
        <w:rPr>
          <w:lang w:val="uk-UA"/>
        </w:rPr>
        <w:t>від 10.01.2019 року</w:t>
      </w:r>
      <w:r w:rsidR="000661BF">
        <w:rPr>
          <w:lang w:val="uk-UA"/>
        </w:rPr>
        <w:t xml:space="preserve"> та поданий ним пакет документів</w:t>
      </w:r>
      <w:r>
        <w:rPr>
          <w:lang w:val="uk-UA"/>
        </w:rPr>
        <w:t xml:space="preserve">, </w:t>
      </w:r>
      <w:r w:rsidRPr="00FC719E">
        <w:rPr>
          <w:lang w:val="uk-UA"/>
        </w:rPr>
        <w:t xml:space="preserve">відповідно </w:t>
      </w:r>
      <w:r w:rsidR="000661BF">
        <w:rPr>
          <w:lang w:val="uk-UA"/>
        </w:rPr>
        <w:t xml:space="preserve">до </w:t>
      </w:r>
      <w:r w:rsidRPr="00FC719E">
        <w:rPr>
          <w:lang w:val="uk-UA"/>
        </w:rPr>
        <w:t>ст. 8</w:t>
      </w:r>
      <w:r w:rsidRPr="00FC719E">
        <w:rPr>
          <w:vertAlign w:val="superscript"/>
          <w:lang w:val="uk-UA"/>
        </w:rPr>
        <w:t>1</w:t>
      </w:r>
      <w:r w:rsidRPr="00FC719E">
        <w:rPr>
          <w:lang w:val="uk-UA"/>
        </w:rPr>
        <w:t xml:space="preserve"> Житлового кодексу Української РСР, ст.</w:t>
      </w:r>
      <w:r w:rsidR="000661BF">
        <w:rPr>
          <w:lang w:val="uk-UA"/>
        </w:rPr>
        <w:t>ст.</w:t>
      </w:r>
      <w:r w:rsidRPr="00FC719E">
        <w:rPr>
          <w:lang w:val="uk-UA"/>
        </w:rPr>
        <w:t xml:space="preserve"> 40</w:t>
      </w:r>
      <w:r w:rsidR="000661BF">
        <w:rPr>
          <w:lang w:val="uk-UA"/>
        </w:rPr>
        <w:t>, 52, 59</w:t>
      </w:r>
      <w:r w:rsidRPr="00FC719E">
        <w:rPr>
          <w:lang w:val="uk-UA"/>
        </w:rPr>
        <w:t xml:space="preserve"> Закону України «Про місцеве самоврядування в Україні», </w:t>
      </w:r>
      <w:r w:rsidR="000661BF" w:rsidRPr="00FC719E">
        <w:rPr>
          <w:lang w:val="uk-UA"/>
        </w:rPr>
        <w:t>Порядку переведення дачних і садових будинків, що відповідають державним буд</w:t>
      </w:r>
      <w:r w:rsidR="000661BF">
        <w:rPr>
          <w:lang w:val="uk-UA"/>
        </w:rPr>
        <w:t>івельним нормам, у жилі будинки, затвердженого</w:t>
      </w:r>
      <w:r w:rsidR="000661BF" w:rsidRPr="00FC719E">
        <w:rPr>
          <w:lang w:val="uk-UA"/>
        </w:rPr>
        <w:t xml:space="preserve"> </w:t>
      </w:r>
      <w:r w:rsidR="000661BF">
        <w:rPr>
          <w:lang w:val="uk-UA"/>
        </w:rPr>
        <w:t>п</w:t>
      </w:r>
      <w:r w:rsidRPr="00FC719E">
        <w:rPr>
          <w:lang w:val="uk-UA"/>
        </w:rPr>
        <w:t>остан</w:t>
      </w:r>
      <w:r>
        <w:rPr>
          <w:lang w:val="uk-UA"/>
        </w:rPr>
        <w:t>ов</w:t>
      </w:r>
      <w:r w:rsidR="000661BF">
        <w:rPr>
          <w:lang w:val="uk-UA"/>
        </w:rPr>
        <w:t>ою</w:t>
      </w:r>
      <w:r>
        <w:rPr>
          <w:lang w:val="uk-UA"/>
        </w:rPr>
        <w:t xml:space="preserve"> Кабінету Міністрів України </w:t>
      </w:r>
      <w:r w:rsidRPr="00FC719E">
        <w:rPr>
          <w:lang w:val="uk-UA"/>
        </w:rPr>
        <w:t>від 29.04.2015 р. №</w:t>
      </w:r>
      <w:r w:rsidR="000661BF">
        <w:rPr>
          <w:lang w:val="uk-UA"/>
        </w:rPr>
        <w:t xml:space="preserve"> </w:t>
      </w:r>
      <w:r w:rsidRPr="00FC719E">
        <w:rPr>
          <w:lang w:val="uk-UA"/>
        </w:rPr>
        <w:t>321</w:t>
      </w:r>
      <w:r w:rsidR="000661BF">
        <w:rPr>
          <w:lang w:val="uk-UA"/>
        </w:rPr>
        <w:t>,</w:t>
      </w:r>
      <w:r w:rsidRPr="00FC719E">
        <w:rPr>
          <w:lang w:val="uk-UA"/>
        </w:rPr>
        <w:t xml:space="preserve"> </w:t>
      </w:r>
      <w:r>
        <w:rPr>
          <w:lang w:val="uk-UA"/>
        </w:rPr>
        <w:t>виконавчий комітет міської ради вирішив:</w:t>
      </w:r>
    </w:p>
    <w:p w:rsidR="00530653" w:rsidRPr="00FC719E" w:rsidRDefault="00530653" w:rsidP="00B617CE">
      <w:pPr>
        <w:spacing w:after="40"/>
        <w:ind w:firstLine="709"/>
        <w:jc w:val="both"/>
        <w:rPr>
          <w:lang w:val="uk-UA"/>
        </w:rPr>
      </w:pPr>
    </w:p>
    <w:p w:rsidR="00AD55CF" w:rsidRDefault="00AD55CF" w:rsidP="00B617CE">
      <w:pPr>
        <w:pStyle w:val="ListParagraph"/>
        <w:numPr>
          <w:ilvl w:val="0"/>
          <w:numId w:val="1"/>
        </w:numPr>
        <w:spacing w:after="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61BF">
        <w:rPr>
          <w:rFonts w:ascii="Times New Roman" w:hAnsi="Times New Roman"/>
          <w:sz w:val="24"/>
          <w:szCs w:val="24"/>
        </w:rPr>
        <w:t>Перевести садовий будинок</w:t>
      </w:r>
      <w:r w:rsidR="00F00DF5" w:rsidRPr="000661BF">
        <w:rPr>
          <w:rFonts w:ascii="Times New Roman" w:hAnsi="Times New Roman"/>
          <w:sz w:val="24"/>
          <w:szCs w:val="24"/>
        </w:rPr>
        <w:t xml:space="preserve"> </w:t>
      </w:r>
      <w:r w:rsidR="000661BF" w:rsidRPr="000661BF">
        <w:rPr>
          <w:rFonts w:ascii="Times New Roman" w:hAnsi="Times New Roman"/>
          <w:sz w:val="24"/>
          <w:szCs w:val="24"/>
        </w:rPr>
        <w:t xml:space="preserve">№ 37 в Товаристві садівників і городників «Ветеран» по пров. </w:t>
      </w:r>
      <w:proofErr w:type="spellStart"/>
      <w:r w:rsidR="000661BF" w:rsidRPr="000661BF">
        <w:rPr>
          <w:rFonts w:ascii="Times New Roman" w:hAnsi="Times New Roman"/>
          <w:sz w:val="24"/>
          <w:szCs w:val="24"/>
        </w:rPr>
        <w:t>Карбишева</w:t>
      </w:r>
      <w:proofErr w:type="spellEnd"/>
      <w:r w:rsidR="000661BF" w:rsidRPr="000661BF">
        <w:rPr>
          <w:rFonts w:ascii="Times New Roman" w:hAnsi="Times New Roman"/>
          <w:sz w:val="24"/>
          <w:szCs w:val="24"/>
        </w:rPr>
        <w:t xml:space="preserve"> в місті Біла Церква</w:t>
      </w:r>
      <w:r w:rsidR="001605B7">
        <w:rPr>
          <w:rFonts w:ascii="Times New Roman" w:hAnsi="Times New Roman"/>
          <w:sz w:val="24"/>
          <w:szCs w:val="24"/>
        </w:rPr>
        <w:t>,</w:t>
      </w:r>
      <w:r w:rsidR="000661BF" w:rsidRPr="000661BF">
        <w:rPr>
          <w:rFonts w:ascii="Times New Roman" w:hAnsi="Times New Roman"/>
          <w:sz w:val="24"/>
          <w:szCs w:val="24"/>
        </w:rPr>
        <w:t xml:space="preserve"> </w:t>
      </w:r>
      <w:r w:rsidR="00F00DF5" w:rsidRPr="000661BF">
        <w:rPr>
          <w:rFonts w:ascii="Times New Roman" w:hAnsi="Times New Roman"/>
          <w:sz w:val="24"/>
          <w:szCs w:val="24"/>
        </w:rPr>
        <w:t xml:space="preserve">площею 47,50 </w:t>
      </w:r>
      <w:proofErr w:type="spellStart"/>
      <w:r w:rsidR="00F00DF5" w:rsidRPr="000661BF">
        <w:rPr>
          <w:rFonts w:ascii="Times New Roman" w:hAnsi="Times New Roman"/>
          <w:sz w:val="24"/>
          <w:szCs w:val="24"/>
        </w:rPr>
        <w:t>кв.м</w:t>
      </w:r>
      <w:proofErr w:type="spellEnd"/>
      <w:r w:rsidR="001605B7">
        <w:rPr>
          <w:rFonts w:ascii="Times New Roman" w:hAnsi="Times New Roman"/>
          <w:sz w:val="24"/>
          <w:szCs w:val="24"/>
        </w:rPr>
        <w:t xml:space="preserve">., що належить громадянину </w:t>
      </w:r>
      <w:r w:rsidR="00644383">
        <w:rPr>
          <w:rFonts w:ascii="Times New Roman" w:hAnsi="Times New Roman"/>
          <w:sz w:val="24"/>
          <w:szCs w:val="24"/>
        </w:rPr>
        <w:t>Д</w:t>
      </w:r>
      <w:r w:rsidR="001605B7">
        <w:rPr>
          <w:rFonts w:ascii="Times New Roman" w:hAnsi="Times New Roman"/>
          <w:sz w:val="24"/>
          <w:szCs w:val="24"/>
        </w:rPr>
        <w:t xml:space="preserve">іденку Василю Андрійовичу </w:t>
      </w:r>
      <w:r w:rsidR="00644383" w:rsidRPr="000661BF">
        <w:rPr>
          <w:rFonts w:ascii="Times New Roman" w:hAnsi="Times New Roman"/>
          <w:sz w:val="24"/>
          <w:szCs w:val="24"/>
        </w:rPr>
        <w:t>на підставі права</w:t>
      </w:r>
      <w:r w:rsidR="00644383">
        <w:rPr>
          <w:rFonts w:ascii="Times New Roman" w:hAnsi="Times New Roman"/>
          <w:sz w:val="24"/>
          <w:szCs w:val="24"/>
        </w:rPr>
        <w:t xml:space="preserve"> власності</w:t>
      </w:r>
      <w:r w:rsidR="00644383" w:rsidRPr="000661BF">
        <w:rPr>
          <w:rFonts w:ascii="Times New Roman" w:hAnsi="Times New Roman"/>
          <w:sz w:val="24"/>
          <w:szCs w:val="24"/>
        </w:rPr>
        <w:t xml:space="preserve"> </w:t>
      </w:r>
      <w:r w:rsidR="00B332D0" w:rsidRPr="000661BF">
        <w:rPr>
          <w:rFonts w:ascii="Times New Roman" w:hAnsi="Times New Roman"/>
          <w:sz w:val="24"/>
          <w:szCs w:val="24"/>
        </w:rPr>
        <w:t>в</w:t>
      </w:r>
      <w:r w:rsidR="00644383">
        <w:rPr>
          <w:rFonts w:ascii="Times New Roman" w:hAnsi="Times New Roman"/>
          <w:sz w:val="24"/>
          <w:szCs w:val="24"/>
        </w:rPr>
        <w:t xml:space="preserve"> жил</w:t>
      </w:r>
      <w:r w:rsidR="005463C2" w:rsidRPr="000661BF">
        <w:rPr>
          <w:rFonts w:ascii="Times New Roman" w:hAnsi="Times New Roman"/>
          <w:sz w:val="24"/>
          <w:szCs w:val="24"/>
        </w:rPr>
        <w:t>ий</w:t>
      </w:r>
      <w:r w:rsidR="001605B7">
        <w:rPr>
          <w:rFonts w:ascii="Times New Roman" w:hAnsi="Times New Roman"/>
          <w:sz w:val="24"/>
          <w:szCs w:val="24"/>
        </w:rPr>
        <w:t xml:space="preserve"> будинок</w:t>
      </w:r>
      <w:r>
        <w:rPr>
          <w:rFonts w:ascii="Times New Roman" w:hAnsi="Times New Roman"/>
          <w:sz w:val="24"/>
          <w:szCs w:val="24"/>
        </w:rPr>
        <w:t>.</w:t>
      </w:r>
    </w:p>
    <w:p w:rsidR="00530653" w:rsidRPr="002A00A9" w:rsidRDefault="00AD55CF" w:rsidP="00B617CE">
      <w:pPr>
        <w:pStyle w:val="ListParagraph"/>
        <w:numPr>
          <w:ilvl w:val="0"/>
          <w:numId w:val="1"/>
        </w:numPr>
        <w:spacing w:after="4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Рекомендувати гр. Діденку В.А. привести правову та інвентаризаційну документацію на </w:t>
      </w:r>
      <w:r w:rsidR="00BC00E5">
        <w:rPr>
          <w:rFonts w:ascii="Times New Roman" w:hAnsi="Times New Roman"/>
          <w:sz w:val="24"/>
          <w:szCs w:val="24"/>
        </w:rPr>
        <w:t xml:space="preserve">житловий </w:t>
      </w:r>
      <w:r>
        <w:rPr>
          <w:rFonts w:ascii="Times New Roman" w:hAnsi="Times New Roman"/>
          <w:sz w:val="24"/>
          <w:szCs w:val="24"/>
        </w:rPr>
        <w:t xml:space="preserve">будинок, зазначений в даному рішенні, у відповідність до вимог чинного законодавства України. </w:t>
      </w:r>
      <w:r w:rsidR="00530653" w:rsidRPr="002A00A9">
        <w:rPr>
          <w:rFonts w:ascii="Times New Roman" w:hAnsi="Times New Roman"/>
          <w:sz w:val="24"/>
          <w:szCs w:val="24"/>
        </w:rPr>
        <w:tab/>
      </w:r>
    </w:p>
    <w:p w:rsidR="00530653" w:rsidRPr="002A00A9" w:rsidRDefault="00530653" w:rsidP="00B617CE">
      <w:pPr>
        <w:pStyle w:val="ListParagraph"/>
        <w:numPr>
          <w:ilvl w:val="0"/>
          <w:numId w:val="1"/>
        </w:numPr>
        <w:spacing w:after="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0A9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Гнатюка В. В.</w:t>
      </w:r>
    </w:p>
    <w:p w:rsidR="00530653" w:rsidRDefault="00530653" w:rsidP="00530653">
      <w:pPr>
        <w:jc w:val="both"/>
        <w:rPr>
          <w:lang w:val="uk-UA"/>
        </w:rPr>
      </w:pPr>
    </w:p>
    <w:p w:rsidR="00E45058" w:rsidRDefault="00E45058" w:rsidP="00530653">
      <w:pPr>
        <w:jc w:val="both"/>
        <w:rPr>
          <w:lang w:val="uk-UA"/>
        </w:rPr>
      </w:pPr>
    </w:p>
    <w:p w:rsidR="00530653" w:rsidRDefault="00530653" w:rsidP="00B617CE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Г. Дикий</w:t>
      </w:r>
    </w:p>
    <w:p w:rsidR="00530653" w:rsidRDefault="00530653" w:rsidP="00530653">
      <w:pPr>
        <w:jc w:val="center"/>
        <w:rPr>
          <w:lang w:val="uk-UA"/>
        </w:rPr>
      </w:pPr>
    </w:p>
    <w:p w:rsidR="00530653" w:rsidRPr="00BB167F" w:rsidRDefault="00530653" w:rsidP="00530653">
      <w:pPr>
        <w:ind w:firstLine="720"/>
        <w:jc w:val="both"/>
        <w:rPr>
          <w:lang w:val="uk-UA"/>
        </w:rPr>
      </w:pPr>
    </w:p>
    <w:p w:rsidR="004F2365" w:rsidRDefault="004F2365"/>
    <w:sectPr w:rsidR="004F2365" w:rsidSect="00B617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77378"/>
    <w:multiLevelType w:val="hybridMultilevel"/>
    <w:tmpl w:val="51743A04"/>
    <w:lvl w:ilvl="0" w:tplc="5FEAF908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3"/>
    <w:rsid w:val="000661BF"/>
    <w:rsid w:val="001605B7"/>
    <w:rsid w:val="00193A51"/>
    <w:rsid w:val="00245D03"/>
    <w:rsid w:val="00280729"/>
    <w:rsid w:val="00347396"/>
    <w:rsid w:val="00383F0F"/>
    <w:rsid w:val="003B0EDE"/>
    <w:rsid w:val="003B386E"/>
    <w:rsid w:val="004C6760"/>
    <w:rsid w:val="004F2365"/>
    <w:rsid w:val="00530653"/>
    <w:rsid w:val="005463C2"/>
    <w:rsid w:val="005D0A9D"/>
    <w:rsid w:val="0060525B"/>
    <w:rsid w:val="00644383"/>
    <w:rsid w:val="00654364"/>
    <w:rsid w:val="007527E0"/>
    <w:rsid w:val="007722D1"/>
    <w:rsid w:val="00847F05"/>
    <w:rsid w:val="009F3707"/>
    <w:rsid w:val="00AD55CF"/>
    <w:rsid w:val="00B01E2D"/>
    <w:rsid w:val="00B332D0"/>
    <w:rsid w:val="00B617CE"/>
    <w:rsid w:val="00BC00E5"/>
    <w:rsid w:val="00C530FF"/>
    <w:rsid w:val="00CA0925"/>
    <w:rsid w:val="00D952C6"/>
    <w:rsid w:val="00E16E06"/>
    <w:rsid w:val="00E45058"/>
    <w:rsid w:val="00F0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7C7E9"/>
  <w15:chartTrackingRefBased/>
  <w15:docId w15:val="{00D7B1F1-55D6-4DEE-BF11-78A75BDF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53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530653"/>
    <w:pPr>
      <w:ind w:left="720"/>
    </w:pPr>
    <w:rPr>
      <w:rFonts w:ascii="Arial" w:eastAsia="Calibri" w:hAnsi="Arial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БМР Загальний відділ</cp:lastModifiedBy>
  <cp:revision>2</cp:revision>
  <cp:lastPrinted>2019-03-18T14:45:00Z</cp:lastPrinted>
  <dcterms:created xsi:type="dcterms:W3CDTF">2019-03-22T14:08:00Z</dcterms:created>
  <dcterms:modified xsi:type="dcterms:W3CDTF">2019-03-22T14:08:00Z</dcterms:modified>
</cp:coreProperties>
</file>