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F327D8" w:rsidRDefault="009835C9"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Pr="00F327D8" w:rsidRDefault="00595821" w:rsidP="00BC1CD1">
      <w:pPr>
        <w:ind w:firstLine="709"/>
        <w:jc w:val="both"/>
        <w:rPr>
          <w:rFonts w:ascii="Times New Roman" w:hAnsi="Times New Roman"/>
          <w:sz w:val="24"/>
          <w:szCs w:val="24"/>
        </w:rPr>
      </w:pPr>
    </w:p>
    <w:p w:rsidR="00595821" w:rsidRDefault="00595821" w:rsidP="00BC1CD1">
      <w:pPr>
        <w:ind w:firstLine="709"/>
        <w:jc w:val="both"/>
        <w:rPr>
          <w:rFonts w:ascii="Times New Roman" w:hAnsi="Times New Roman"/>
          <w:sz w:val="24"/>
          <w:szCs w:val="24"/>
        </w:rPr>
      </w:pPr>
    </w:p>
    <w:p w:rsidR="00F327D8" w:rsidRDefault="00F327D8" w:rsidP="00BC1CD1">
      <w:pPr>
        <w:ind w:firstLine="709"/>
        <w:jc w:val="both"/>
        <w:rPr>
          <w:rFonts w:ascii="Times New Roman" w:hAnsi="Times New Roman"/>
          <w:sz w:val="24"/>
          <w:szCs w:val="24"/>
        </w:rPr>
      </w:pPr>
    </w:p>
    <w:p w:rsidR="00F327D8" w:rsidRPr="00F327D8" w:rsidRDefault="00F327D8" w:rsidP="00BC1CD1">
      <w:pPr>
        <w:ind w:firstLine="709"/>
        <w:jc w:val="both"/>
        <w:rPr>
          <w:rFonts w:ascii="Times New Roman" w:hAnsi="Times New Roman"/>
          <w:sz w:val="24"/>
          <w:szCs w:val="24"/>
        </w:rPr>
      </w:pPr>
    </w:p>
    <w:p w:rsidR="00CD2A88" w:rsidRPr="00F327D8" w:rsidRDefault="00CD2A88" w:rsidP="00F327D8">
      <w:pPr>
        <w:tabs>
          <w:tab w:val="left" w:pos="7351"/>
        </w:tabs>
        <w:ind w:right="2408"/>
        <w:rPr>
          <w:rFonts w:ascii="Times New Roman" w:hAnsi="Times New Roman"/>
          <w:sz w:val="24"/>
          <w:szCs w:val="24"/>
        </w:rPr>
      </w:pPr>
      <w:bookmarkStart w:id="0" w:name="_GoBack"/>
      <w:r w:rsidRPr="00F327D8">
        <w:rPr>
          <w:rFonts w:ascii="Times New Roman" w:hAnsi="Times New Roman"/>
          <w:sz w:val="24"/>
          <w:szCs w:val="24"/>
        </w:rPr>
        <w:t xml:space="preserve">Про розгляд заяви фізичної особи-підприємця Ястреб Ірини Петрівни </w:t>
      </w:r>
      <w:bookmarkEnd w:id="0"/>
      <w:r w:rsidRPr="00F327D8">
        <w:rPr>
          <w:rFonts w:ascii="Times New Roman" w:hAnsi="Times New Roman"/>
          <w:sz w:val="24"/>
          <w:szCs w:val="24"/>
        </w:rPr>
        <w:t>щодо надання дозволу</w:t>
      </w:r>
      <w:r w:rsidR="00F327D8" w:rsidRPr="00F327D8">
        <w:rPr>
          <w:rFonts w:ascii="Times New Roman" w:hAnsi="Times New Roman"/>
          <w:sz w:val="24"/>
          <w:szCs w:val="24"/>
        </w:rPr>
        <w:t xml:space="preserve"> </w:t>
      </w:r>
      <w:r w:rsidRPr="00F327D8">
        <w:rPr>
          <w:rFonts w:ascii="Times New Roman" w:hAnsi="Times New Roman"/>
          <w:sz w:val="24"/>
          <w:szCs w:val="24"/>
        </w:rPr>
        <w:t xml:space="preserve">на розміщення об’єкту зовнішньої реклами (вул. Київська, в районі автозаправної станції </w:t>
      </w:r>
      <w:r w:rsidR="00766E9D" w:rsidRPr="00F327D8">
        <w:rPr>
          <w:rFonts w:ascii="Times New Roman" w:hAnsi="Times New Roman"/>
          <w:sz w:val="24"/>
          <w:szCs w:val="24"/>
        </w:rPr>
        <w:t>«</w:t>
      </w:r>
      <w:r w:rsidRPr="00F327D8">
        <w:rPr>
          <w:rFonts w:ascii="Times New Roman" w:hAnsi="Times New Roman"/>
          <w:sz w:val="24"/>
          <w:szCs w:val="24"/>
        </w:rPr>
        <w:t>БРСМ</w:t>
      </w:r>
      <w:r w:rsidR="00766E9D" w:rsidRPr="00F327D8">
        <w:rPr>
          <w:rFonts w:ascii="Times New Roman" w:hAnsi="Times New Roman"/>
          <w:sz w:val="24"/>
          <w:szCs w:val="24"/>
        </w:rPr>
        <w:t>-Нафта»</w:t>
      </w:r>
      <w:r w:rsidRPr="00F327D8">
        <w:rPr>
          <w:rFonts w:ascii="Times New Roman" w:hAnsi="Times New Roman"/>
          <w:sz w:val="24"/>
          <w:szCs w:val="24"/>
        </w:rPr>
        <w:t>)</w:t>
      </w:r>
    </w:p>
    <w:p w:rsidR="00525906" w:rsidRPr="00F327D8" w:rsidRDefault="00525906" w:rsidP="00BC1CD1">
      <w:pPr>
        <w:ind w:firstLine="709"/>
        <w:jc w:val="both"/>
        <w:rPr>
          <w:rFonts w:ascii="Times New Roman" w:hAnsi="Times New Roman"/>
          <w:sz w:val="24"/>
          <w:szCs w:val="24"/>
        </w:rPr>
      </w:pPr>
    </w:p>
    <w:p w:rsidR="00657777" w:rsidRPr="00F327D8" w:rsidRDefault="009835C9" w:rsidP="00F327D8">
      <w:pPr>
        <w:ind w:firstLine="709"/>
        <w:jc w:val="both"/>
        <w:rPr>
          <w:rFonts w:ascii="Times New Roman" w:hAnsi="Times New Roman"/>
          <w:sz w:val="24"/>
          <w:szCs w:val="24"/>
        </w:rPr>
      </w:pPr>
      <w:r w:rsidRPr="00F327D8">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CD2A88" w:rsidRPr="00F327D8">
        <w:rPr>
          <w:rFonts w:ascii="Times New Roman" w:hAnsi="Times New Roman"/>
          <w:sz w:val="24"/>
          <w:szCs w:val="24"/>
        </w:rPr>
        <w:t>13</w:t>
      </w:r>
      <w:r w:rsidR="00AC495C" w:rsidRPr="00F327D8">
        <w:rPr>
          <w:rFonts w:ascii="Times New Roman" w:hAnsi="Times New Roman"/>
          <w:sz w:val="24"/>
          <w:szCs w:val="24"/>
        </w:rPr>
        <w:t xml:space="preserve"> </w:t>
      </w:r>
      <w:r w:rsidR="00CD2A88" w:rsidRPr="00F327D8">
        <w:rPr>
          <w:rFonts w:ascii="Times New Roman" w:hAnsi="Times New Roman"/>
          <w:sz w:val="24"/>
          <w:szCs w:val="24"/>
        </w:rPr>
        <w:t>листопада</w:t>
      </w:r>
      <w:r w:rsidR="004614D2" w:rsidRPr="00F327D8">
        <w:rPr>
          <w:rFonts w:ascii="Times New Roman" w:hAnsi="Times New Roman"/>
          <w:sz w:val="24"/>
          <w:szCs w:val="24"/>
        </w:rPr>
        <w:t xml:space="preserve"> 2019</w:t>
      </w:r>
      <w:r w:rsidRPr="00F327D8">
        <w:rPr>
          <w:rFonts w:ascii="Times New Roman" w:hAnsi="Times New Roman"/>
          <w:sz w:val="24"/>
          <w:szCs w:val="24"/>
        </w:rPr>
        <w:t xml:space="preserve"> року № 15/</w:t>
      </w:r>
      <w:r w:rsidR="000C0D10" w:rsidRPr="00F327D8">
        <w:rPr>
          <w:rFonts w:ascii="Times New Roman" w:hAnsi="Times New Roman"/>
          <w:sz w:val="24"/>
          <w:szCs w:val="24"/>
        </w:rPr>
        <w:t>1</w:t>
      </w:r>
      <w:r w:rsidR="00FA23DD" w:rsidRPr="00F327D8">
        <w:rPr>
          <w:rFonts w:ascii="Times New Roman" w:hAnsi="Times New Roman"/>
          <w:sz w:val="24"/>
          <w:szCs w:val="24"/>
        </w:rPr>
        <w:t>2</w:t>
      </w:r>
      <w:r w:rsidR="00CD2A88" w:rsidRPr="00F327D8">
        <w:rPr>
          <w:rFonts w:ascii="Times New Roman" w:hAnsi="Times New Roman"/>
          <w:sz w:val="24"/>
          <w:szCs w:val="24"/>
        </w:rPr>
        <w:t>71</w:t>
      </w:r>
      <w:r w:rsidR="00AF0678" w:rsidRPr="00F327D8">
        <w:rPr>
          <w:rFonts w:ascii="Times New Roman" w:hAnsi="Times New Roman"/>
          <w:sz w:val="24"/>
          <w:szCs w:val="24"/>
        </w:rPr>
        <w:t>-Р</w:t>
      </w:r>
      <w:r w:rsidR="007179A4" w:rsidRPr="00F327D8">
        <w:rPr>
          <w:rFonts w:ascii="Times New Roman" w:hAnsi="Times New Roman"/>
          <w:sz w:val="24"/>
          <w:szCs w:val="24"/>
        </w:rPr>
        <w:t xml:space="preserve">, </w:t>
      </w:r>
      <w:r w:rsidR="00CD2A88" w:rsidRPr="00F327D8">
        <w:rPr>
          <w:rFonts w:ascii="Times New Roman" w:hAnsi="Times New Roman"/>
          <w:sz w:val="24"/>
          <w:szCs w:val="24"/>
        </w:rPr>
        <w:t>висновки Білоцерківської філії з експлуатації газового господарства ПАТ «Київоблгаз» № 810-Сп-17449-1119, приватного акціонерного товариства «Київобленерго» Білоцерківського районного підрозділу № 341 від 12 листопада 2019 року, батальйону патрульної поліції в м. Біла Церква управління патрульної поліції в Київській області Департаменту патрульної поліції № 9956/41/40/1/01-2019 від 12 листопада 2019 року, комунального підприємства Білоцерківської міської ради «Білоцерківтепломережа» № 1840 від 08 листопада 2019 року, товариства з обмеженою відповідальністю «БІЛОЦЕРКІВВОДА» № 1-04/23-3617 від 11 листопада 2019 року, департаменту житлово-комунального господарства Білоцерківської міської ради № 2267 від 06 листопада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FA23DD" w:rsidRPr="00F327D8">
        <w:rPr>
          <w:rFonts w:ascii="Times New Roman" w:hAnsi="Times New Roman"/>
          <w:sz w:val="24"/>
          <w:szCs w:val="24"/>
        </w:rPr>
        <w:t xml:space="preserve">, </w:t>
      </w:r>
      <w:r w:rsidRPr="00F327D8">
        <w:rPr>
          <w:rFonts w:ascii="Times New Roman" w:hAnsi="Times New Roman"/>
          <w:sz w:val="24"/>
          <w:szCs w:val="24"/>
        </w:rPr>
        <w:t>виконавчий комітет міської ради вирішив:</w:t>
      </w:r>
    </w:p>
    <w:p w:rsidR="00BC1CD1" w:rsidRPr="00F327D8" w:rsidRDefault="00BC1CD1" w:rsidP="00F327D8">
      <w:pPr>
        <w:ind w:firstLine="709"/>
        <w:jc w:val="both"/>
        <w:rPr>
          <w:rFonts w:ascii="Times New Roman" w:hAnsi="Times New Roman"/>
          <w:bCs/>
          <w:color w:val="000000"/>
          <w:sz w:val="24"/>
          <w:szCs w:val="24"/>
          <w:lang w:eastAsia="uk-UA"/>
        </w:rPr>
      </w:pPr>
    </w:p>
    <w:p w:rsidR="00CD2A88" w:rsidRDefault="00CD2A88" w:rsidP="00F327D8">
      <w:pPr>
        <w:pStyle w:val="a5"/>
        <w:numPr>
          <w:ilvl w:val="0"/>
          <w:numId w:val="3"/>
        </w:numPr>
        <w:tabs>
          <w:tab w:val="left" w:pos="0"/>
          <w:tab w:val="left" w:pos="709"/>
        </w:tabs>
        <w:ind w:left="0" w:firstLine="709"/>
        <w:jc w:val="both"/>
        <w:rPr>
          <w:rFonts w:ascii="Times New Roman" w:hAnsi="Times New Roman"/>
          <w:sz w:val="24"/>
          <w:szCs w:val="24"/>
        </w:rPr>
      </w:pPr>
      <w:r w:rsidRPr="00F327D8">
        <w:rPr>
          <w:rFonts w:ascii="Times New Roman" w:hAnsi="Times New Roman"/>
          <w:sz w:val="24"/>
          <w:szCs w:val="24"/>
        </w:rPr>
        <w:t xml:space="preserve">Надати дозвіл на розміщення об’єкту зовнішньої реклами розповсюджувачу зовнішньої реклами фізичній особі-підприємцю Ястреб Ірині Петрівні терміном на п’ять років, спеціальна двостороння металева конструкція типу «біг-борд», розміром рекламного поля 3,0*6,0 кв.м, загальною рекламною площею 36,0 кв.м, розташована за адресою: вул. Київська, в районі автозаправної станції </w:t>
      </w:r>
      <w:r w:rsidR="00766E9D" w:rsidRPr="00F327D8">
        <w:rPr>
          <w:rFonts w:ascii="Times New Roman" w:hAnsi="Times New Roman"/>
          <w:sz w:val="24"/>
          <w:szCs w:val="24"/>
        </w:rPr>
        <w:t>«</w:t>
      </w:r>
      <w:r w:rsidRPr="00F327D8">
        <w:rPr>
          <w:rFonts w:ascii="Times New Roman" w:hAnsi="Times New Roman"/>
          <w:sz w:val="24"/>
          <w:szCs w:val="24"/>
        </w:rPr>
        <w:t>БРСМ</w:t>
      </w:r>
      <w:r w:rsidR="00766E9D" w:rsidRPr="00F327D8">
        <w:rPr>
          <w:rFonts w:ascii="Times New Roman" w:hAnsi="Times New Roman"/>
          <w:sz w:val="24"/>
          <w:szCs w:val="24"/>
        </w:rPr>
        <w:t>-Нафта»</w:t>
      </w:r>
      <w:r w:rsidRPr="00F327D8">
        <w:rPr>
          <w:rFonts w:ascii="Times New Roman" w:hAnsi="Times New Roman"/>
          <w:sz w:val="24"/>
          <w:szCs w:val="24"/>
        </w:rPr>
        <w:t>.</w:t>
      </w:r>
    </w:p>
    <w:p w:rsidR="00F327D8" w:rsidRPr="00F327D8" w:rsidRDefault="00F327D8" w:rsidP="00F327D8">
      <w:pPr>
        <w:pStyle w:val="a5"/>
        <w:tabs>
          <w:tab w:val="left" w:pos="0"/>
          <w:tab w:val="left" w:pos="709"/>
        </w:tabs>
        <w:ind w:left="0" w:firstLine="709"/>
        <w:jc w:val="both"/>
        <w:rPr>
          <w:rFonts w:ascii="Times New Roman" w:hAnsi="Times New Roman"/>
          <w:sz w:val="24"/>
          <w:szCs w:val="24"/>
        </w:rPr>
      </w:pPr>
    </w:p>
    <w:p w:rsidR="00CD2A88" w:rsidRPr="00F327D8" w:rsidRDefault="00CD2A88" w:rsidP="00F327D8">
      <w:pPr>
        <w:pStyle w:val="a5"/>
        <w:numPr>
          <w:ilvl w:val="0"/>
          <w:numId w:val="3"/>
        </w:numPr>
        <w:tabs>
          <w:tab w:val="left" w:pos="0"/>
          <w:tab w:val="left" w:pos="709"/>
        </w:tabs>
        <w:ind w:left="0" w:firstLine="709"/>
        <w:jc w:val="both"/>
        <w:rPr>
          <w:rFonts w:ascii="Times New Roman" w:hAnsi="Times New Roman"/>
          <w:sz w:val="24"/>
          <w:szCs w:val="24"/>
        </w:rPr>
      </w:pPr>
      <w:r w:rsidRPr="00F327D8">
        <w:rPr>
          <w:rFonts w:ascii="Times New Roman" w:hAnsi="Times New Roman"/>
          <w:sz w:val="24"/>
          <w:szCs w:val="24"/>
        </w:rPr>
        <w:t>Контроль за виконанням рішення покласти на засту</w:t>
      </w:r>
      <w:r w:rsidR="00F327D8" w:rsidRPr="00F327D8">
        <w:rPr>
          <w:rFonts w:ascii="Times New Roman" w:hAnsi="Times New Roman"/>
          <w:sz w:val="24"/>
          <w:szCs w:val="24"/>
        </w:rPr>
        <w:t>пника міського голови Кравця А.</w:t>
      </w:r>
      <w:r w:rsidRPr="00F327D8">
        <w:rPr>
          <w:rFonts w:ascii="Times New Roman" w:hAnsi="Times New Roman"/>
          <w:sz w:val="24"/>
          <w:szCs w:val="24"/>
        </w:rPr>
        <w:t>В.</w:t>
      </w:r>
    </w:p>
    <w:p w:rsidR="00E5308E" w:rsidRPr="00F327D8" w:rsidRDefault="00E5308E" w:rsidP="00E10304">
      <w:pPr>
        <w:tabs>
          <w:tab w:val="left" w:pos="0"/>
          <w:tab w:val="left" w:pos="709"/>
        </w:tabs>
        <w:jc w:val="both"/>
        <w:rPr>
          <w:rFonts w:ascii="Times New Roman" w:hAnsi="Times New Roman"/>
          <w:sz w:val="24"/>
          <w:szCs w:val="24"/>
        </w:rPr>
      </w:pPr>
    </w:p>
    <w:p w:rsidR="00BC1CD1" w:rsidRPr="00F327D8" w:rsidRDefault="00BC1CD1" w:rsidP="00BC1CD1">
      <w:pPr>
        <w:tabs>
          <w:tab w:val="left" w:pos="0"/>
          <w:tab w:val="left" w:pos="180"/>
        </w:tabs>
        <w:ind w:firstLine="709"/>
        <w:jc w:val="both"/>
        <w:rPr>
          <w:rFonts w:ascii="Times New Roman" w:hAnsi="Times New Roman"/>
          <w:sz w:val="24"/>
          <w:szCs w:val="24"/>
        </w:rPr>
      </w:pPr>
    </w:p>
    <w:p w:rsidR="001606CE" w:rsidRPr="00F327D8" w:rsidRDefault="008773C3" w:rsidP="00BC1CD1">
      <w:pPr>
        <w:jc w:val="both"/>
        <w:rPr>
          <w:rFonts w:ascii="Times New Roman" w:hAnsi="Times New Roman"/>
          <w:sz w:val="24"/>
          <w:szCs w:val="24"/>
        </w:rPr>
      </w:pPr>
      <w:r w:rsidRPr="00F327D8">
        <w:rPr>
          <w:rFonts w:ascii="Times New Roman" w:hAnsi="Times New Roman"/>
          <w:sz w:val="24"/>
          <w:szCs w:val="24"/>
        </w:rPr>
        <w:t>Міський  голова</w:t>
      </w:r>
      <w:r w:rsidR="00657777" w:rsidRPr="00F327D8">
        <w:rPr>
          <w:rFonts w:ascii="Times New Roman" w:hAnsi="Times New Roman"/>
          <w:sz w:val="24"/>
          <w:szCs w:val="24"/>
        </w:rPr>
        <w:t xml:space="preserve">                                          </w:t>
      </w:r>
      <w:r w:rsidR="00BC1CD1" w:rsidRPr="00F327D8">
        <w:rPr>
          <w:rFonts w:ascii="Times New Roman" w:hAnsi="Times New Roman"/>
          <w:sz w:val="24"/>
          <w:szCs w:val="24"/>
        </w:rPr>
        <w:tab/>
      </w:r>
      <w:r w:rsidR="00BC1CD1" w:rsidRPr="00F327D8">
        <w:rPr>
          <w:rFonts w:ascii="Times New Roman" w:hAnsi="Times New Roman"/>
          <w:sz w:val="24"/>
          <w:szCs w:val="24"/>
        </w:rPr>
        <w:tab/>
      </w:r>
      <w:r w:rsidR="00657777" w:rsidRPr="00F327D8">
        <w:rPr>
          <w:rFonts w:ascii="Times New Roman" w:hAnsi="Times New Roman"/>
          <w:sz w:val="24"/>
          <w:szCs w:val="24"/>
        </w:rPr>
        <w:t xml:space="preserve">                          </w:t>
      </w:r>
      <w:r w:rsidR="00310974" w:rsidRPr="00F327D8">
        <w:rPr>
          <w:rFonts w:ascii="Times New Roman" w:hAnsi="Times New Roman"/>
          <w:sz w:val="24"/>
          <w:szCs w:val="24"/>
        </w:rPr>
        <w:t xml:space="preserve">                  </w:t>
      </w:r>
      <w:r w:rsidRPr="00F327D8">
        <w:rPr>
          <w:rFonts w:ascii="Times New Roman" w:hAnsi="Times New Roman"/>
          <w:sz w:val="24"/>
          <w:szCs w:val="24"/>
        </w:rPr>
        <w:t>Г. Дикий</w:t>
      </w:r>
    </w:p>
    <w:sectPr w:rsidR="001606CE" w:rsidRPr="00F327D8" w:rsidSect="00F327D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FB" w:rsidRDefault="007B25FB" w:rsidP="005717B4">
      <w:r>
        <w:separator/>
      </w:r>
    </w:p>
  </w:endnote>
  <w:endnote w:type="continuationSeparator" w:id="0">
    <w:p w:rsidR="007B25FB" w:rsidRDefault="007B25F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FB" w:rsidRDefault="007B25FB" w:rsidP="005717B4">
      <w:r>
        <w:separator/>
      </w:r>
    </w:p>
  </w:footnote>
  <w:footnote w:type="continuationSeparator" w:id="0">
    <w:p w:rsidR="007B25FB" w:rsidRDefault="007B25FB"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BC1CD1">
        <w:pPr>
          <w:pStyle w:val="a8"/>
          <w:jc w:val="center"/>
          <w:rPr>
            <w:rFonts w:ascii="Times New Roman" w:hAnsi="Times New Roman"/>
            <w:sz w:val="24"/>
            <w:szCs w:val="24"/>
          </w:rPr>
        </w:pPr>
        <w:r w:rsidRPr="00BC1CD1">
          <w:rPr>
            <w:rFonts w:ascii="Times New Roman" w:hAnsi="Times New Roman"/>
            <w:sz w:val="24"/>
            <w:szCs w:val="24"/>
          </w:rPr>
          <w:fldChar w:fldCharType="begin"/>
        </w:r>
        <w:r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4614D2" w:rsidRPr="004614D2">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28A4"/>
    <w:multiLevelType w:val="multilevel"/>
    <w:tmpl w:val="AEF20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17A2"/>
    <w:rsid w:val="000649BB"/>
    <w:rsid w:val="00092271"/>
    <w:rsid w:val="000954C8"/>
    <w:rsid w:val="000B2000"/>
    <w:rsid w:val="000C0D10"/>
    <w:rsid w:val="000C78AE"/>
    <w:rsid w:val="000E1BBE"/>
    <w:rsid w:val="000E2757"/>
    <w:rsid w:val="000E4CE0"/>
    <w:rsid w:val="00127DA9"/>
    <w:rsid w:val="001347C7"/>
    <w:rsid w:val="00144376"/>
    <w:rsid w:val="001450F6"/>
    <w:rsid w:val="001606CE"/>
    <w:rsid w:val="00162970"/>
    <w:rsid w:val="00171B23"/>
    <w:rsid w:val="00175DF4"/>
    <w:rsid w:val="001876A7"/>
    <w:rsid w:val="001D469B"/>
    <w:rsid w:val="001F2746"/>
    <w:rsid w:val="001F4219"/>
    <w:rsid w:val="002019FE"/>
    <w:rsid w:val="00220E44"/>
    <w:rsid w:val="00231EF1"/>
    <w:rsid w:val="00241F28"/>
    <w:rsid w:val="002438E6"/>
    <w:rsid w:val="0028082A"/>
    <w:rsid w:val="002D5967"/>
    <w:rsid w:val="002E4434"/>
    <w:rsid w:val="002F2508"/>
    <w:rsid w:val="002F3F55"/>
    <w:rsid w:val="002F4641"/>
    <w:rsid w:val="003037AD"/>
    <w:rsid w:val="00310974"/>
    <w:rsid w:val="003301D6"/>
    <w:rsid w:val="003411B1"/>
    <w:rsid w:val="0034136F"/>
    <w:rsid w:val="00342C96"/>
    <w:rsid w:val="003518D3"/>
    <w:rsid w:val="0038519F"/>
    <w:rsid w:val="00387110"/>
    <w:rsid w:val="00391F7A"/>
    <w:rsid w:val="0039533B"/>
    <w:rsid w:val="003A027A"/>
    <w:rsid w:val="003B4663"/>
    <w:rsid w:val="003B7746"/>
    <w:rsid w:val="003F25AE"/>
    <w:rsid w:val="003F7F49"/>
    <w:rsid w:val="004010DB"/>
    <w:rsid w:val="0040596B"/>
    <w:rsid w:val="004063B6"/>
    <w:rsid w:val="00407CE0"/>
    <w:rsid w:val="004155D6"/>
    <w:rsid w:val="00425ECE"/>
    <w:rsid w:val="00427ABA"/>
    <w:rsid w:val="00430D4D"/>
    <w:rsid w:val="00444185"/>
    <w:rsid w:val="004530C7"/>
    <w:rsid w:val="004614D2"/>
    <w:rsid w:val="0047009E"/>
    <w:rsid w:val="0047396B"/>
    <w:rsid w:val="004855C0"/>
    <w:rsid w:val="00486D7E"/>
    <w:rsid w:val="00495B63"/>
    <w:rsid w:val="004971C6"/>
    <w:rsid w:val="004A5F41"/>
    <w:rsid w:val="004B4A26"/>
    <w:rsid w:val="004D4460"/>
    <w:rsid w:val="004E4131"/>
    <w:rsid w:val="004F0817"/>
    <w:rsid w:val="0050378D"/>
    <w:rsid w:val="00516CEB"/>
    <w:rsid w:val="00525906"/>
    <w:rsid w:val="00527527"/>
    <w:rsid w:val="0056301D"/>
    <w:rsid w:val="005717B4"/>
    <w:rsid w:val="005860C6"/>
    <w:rsid w:val="00592F74"/>
    <w:rsid w:val="00592F8F"/>
    <w:rsid w:val="00595821"/>
    <w:rsid w:val="005A751A"/>
    <w:rsid w:val="005B6B22"/>
    <w:rsid w:val="005D3D2F"/>
    <w:rsid w:val="005D7181"/>
    <w:rsid w:val="005E7AE8"/>
    <w:rsid w:val="00600A45"/>
    <w:rsid w:val="00613F0B"/>
    <w:rsid w:val="00615A12"/>
    <w:rsid w:val="00642D91"/>
    <w:rsid w:val="006559F2"/>
    <w:rsid w:val="00657777"/>
    <w:rsid w:val="00681501"/>
    <w:rsid w:val="00695B06"/>
    <w:rsid w:val="006A426C"/>
    <w:rsid w:val="006B3973"/>
    <w:rsid w:val="006E1339"/>
    <w:rsid w:val="006F151B"/>
    <w:rsid w:val="006F1990"/>
    <w:rsid w:val="00714880"/>
    <w:rsid w:val="007179A4"/>
    <w:rsid w:val="00766E9D"/>
    <w:rsid w:val="00776432"/>
    <w:rsid w:val="007B25FB"/>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20082"/>
    <w:rsid w:val="009315D9"/>
    <w:rsid w:val="00935198"/>
    <w:rsid w:val="00975E1A"/>
    <w:rsid w:val="009835C9"/>
    <w:rsid w:val="0099164C"/>
    <w:rsid w:val="009960E2"/>
    <w:rsid w:val="009B6209"/>
    <w:rsid w:val="009C0679"/>
    <w:rsid w:val="009C61E0"/>
    <w:rsid w:val="009E5C21"/>
    <w:rsid w:val="009F7AAA"/>
    <w:rsid w:val="00A065E5"/>
    <w:rsid w:val="00A12793"/>
    <w:rsid w:val="00A160ED"/>
    <w:rsid w:val="00A338AE"/>
    <w:rsid w:val="00A57DD5"/>
    <w:rsid w:val="00A728B0"/>
    <w:rsid w:val="00A90900"/>
    <w:rsid w:val="00AB7C42"/>
    <w:rsid w:val="00AC495C"/>
    <w:rsid w:val="00AD6F06"/>
    <w:rsid w:val="00AF0678"/>
    <w:rsid w:val="00B246FF"/>
    <w:rsid w:val="00B25FD8"/>
    <w:rsid w:val="00B671A2"/>
    <w:rsid w:val="00B8160E"/>
    <w:rsid w:val="00B83630"/>
    <w:rsid w:val="00BB0817"/>
    <w:rsid w:val="00BB17FB"/>
    <w:rsid w:val="00BC1CD1"/>
    <w:rsid w:val="00BE633C"/>
    <w:rsid w:val="00BF7995"/>
    <w:rsid w:val="00C11984"/>
    <w:rsid w:val="00C2138C"/>
    <w:rsid w:val="00C32846"/>
    <w:rsid w:val="00C518C8"/>
    <w:rsid w:val="00C56467"/>
    <w:rsid w:val="00C857D0"/>
    <w:rsid w:val="00C90B62"/>
    <w:rsid w:val="00CA7D7B"/>
    <w:rsid w:val="00CB0FD7"/>
    <w:rsid w:val="00CD2A88"/>
    <w:rsid w:val="00CE514C"/>
    <w:rsid w:val="00CF2999"/>
    <w:rsid w:val="00CF6E6D"/>
    <w:rsid w:val="00D0249D"/>
    <w:rsid w:val="00D15633"/>
    <w:rsid w:val="00D35954"/>
    <w:rsid w:val="00D52714"/>
    <w:rsid w:val="00D52EF5"/>
    <w:rsid w:val="00D53ABC"/>
    <w:rsid w:val="00D71A00"/>
    <w:rsid w:val="00DA7994"/>
    <w:rsid w:val="00DD6CB8"/>
    <w:rsid w:val="00DE2C14"/>
    <w:rsid w:val="00DE44B2"/>
    <w:rsid w:val="00E03578"/>
    <w:rsid w:val="00E10304"/>
    <w:rsid w:val="00E27F22"/>
    <w:rsid w:val="00E32CF1"/>
    <w:rsid w:val="00E5308E"/>
    <w:rsid w:val="00E54F9F"/>
    <w:rsid w:val="00E616B3"/>
    <w:rsid w:val="00E6740C"/>
    <w:rsid w:val="00E85B3A"/>
    <w:rsid w:val="00EC039C"/>
    <w:rsid w:val="00EC59BF"/>
    <w:rsid w:val="00EE321E"/>
    <w:rsid w:val="00EF00F8"/>
    <w:rsid w:val="00F103A4"/>
    <w:rsid w:val="00F10BD7"/>
    <w:rsid w:val="00F30F0D"/>
    <w:rsid w:val="00F327D8"/>
    <w:rsid w:val="00F344DF"/>
    <w:rsid w:val="00F65986"/>
    <w:rsid w:val="00FA23DD"/>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058E3-D5C5-47A8-9CB3-F00B6438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20343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33EF-2C2E-4B37-9105-8A14FD79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2019-06-06T07:05:00Z</cp:lastPrinted>
  <dcterms:created xsi:type="dcterms:W3CDTF">2019-11-15T12:11:00Z</dcterms:created>
  <dcterms:modified xsi:type="dcterms:W3CDTF">2019-11-15T12:11:00Z</dcterms:modified>
</cp:coreProperties>
</file>