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C9" w:rsidRPr="00245DE1" w:rsidRDefault="009835C9"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245DE1" w:rsidRPr="00245DE1" w:rsidRDefault="00245DE1" w:rsidP="0035419E">
      <w:pPr>
        <w:ind w:firstLine="709"/>
        <w:jc w:val="both"/>
        <w:rPr>
          <w:rFonts w:ascii="Times New Roman" w:hAnsi="Times New Roman"/>
          <w:sz w:val="24"/>
          <w:szCs w:val="24"/>
        </w:rPr>
      </w:pPr>
    </w:p>
    <w:p w:rsidR="00245DE1" w:rsidRPr="00245DE1" w:rsidRDefault="00245DE1"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7E44EB" w:rsidRPr="00245DE1" w:rsidRDefault="007E44EB" w:rsidP="0035419E">
      <w:pPr>
        <w:ind w:firstLine="709"/>
        <w:jc w:val="both"/>
        <w:rPr>
          <w:rFonts w:ascii="Times New Roman" w:hAnsi="Times New Roman"/>
          <w:sz w:val="24"/>
          <w:szCs w:val="24"/>
        </w:rPr>
      </w:pPr>
    </w:p>
    <w:p w:rsidR="008B099E" w:rsidRPr="00245DE1" w:rsidRDefault="008B099E" w:rsidP="00245DE1">
      <w:pPr>
        <w:tabs>
          <w:tab w:val="left" w:pos="6570"/>
        </w:tabs>
        <w:ind w:right="3826"/>
        <w:jc w:val="both"/>
        <w:rPr>
          <w:rFonts w:ascii="Times New Roman" w:hAnsi="Times New Roman"/>
          <w:sz w:val="24"/>
          <w:szCs w:val="24"/>
        </w:rPr>
      </w:pPr>
      <w:r w:rsidRPr="00245DE1">
        <w:rPr>
          <w:rFonts w:ascii="Times New Roman" w:hAnsi="Times New Roman"/>
          <w:sz w:val="24"/>
          <w:szCs w:val="24"/>
        </w:rPr>
        <w:t>Про розгляд заяви фізичної особи-підприємця Каргашилової Олесі Олександрівни щодо надання</w:t>
      </w:r>
      <w:r w:rsidR="00245DE1" w:rsidRPr="00245DE1">
        <w:rPr>
          <w:rFonts w:ascii="Times New Roman" w:hAnsi="Times New Roman"/>
          <w:sz w:val="24"/>
          <w:szCs w:val="24"/>
        </w:rPr>
        <w:t xml:space="preserve"> </w:t>
      </w:r>
      <w:r w:rsidRPr="00245DE1">
        <w:rPr>
          <w:rFonts w:ascii="Times New Roman" w:hAnsi="Times New Roman"/>
          <w:sz w:val="24"/>
          <w:szCs w:val="24"/>
        </w:rPr>
        <w:t xml:space="preserve">дозволу на розміщення об’єкта зовнішньої реклами </w:t>
      </w:r>
      <w:r w:rsidR="00FB6F47">
        <w:rPr>
          <w:rFonts w:ascii="Times New Roman" w:hAnsi="Times New Roman"/>
          <w:sz w:val="24"/>
          <w:szCs w:val="24"/>
        </w:rPr>
        <w:t>(вул. </w:t>
      </w:r>
      <w:bookmarkStart w:id="0" w:name="_GoBack"/>
      <w:bookmarkEnd w:id="0"/>
      <w:r w:rsidRPr="00245DE1">
        <w:rPr>
          <w:rFonts w:ascii="Times New Roman" w:hAnsi="Times New Roman"/>
          <w:sz w:val="24"/>
          <w:szCs w:val="24"/>
        </w:rPr>
        <w:t>Ярослава Мудрого, 42)</w:t>
      </w:r>
    </w:p>
    <w:p w:rsidR="00525906" w:rsidRPr="00245DE1" w:rsidRDefault="00525906" w:rsidP="0035419E">
      <w:pPr>
        <w:ind w:firstLine="709"/>
        <w:jc w:val="both"/>
        <w:rPr>
          <w:rFonts w:ascii="Times New Roman" w:hAnsi="Times New Roman"/>
          <w:sz w:val="24"/>
          <w:szCs w:val="24"/>
        </w:rPr>
      </w:pPr>
    </w:p>
    <w:p w:rsidR="00657777" w:rsidRPr="00245DE1" w:rsidRDefault="009835C9" w:rsidP="00245DE1">
      <w:pPr>
        <w:ind w:firstLine="709"/>
        <w:jc w:val="both"/>
        <w:rPr>
          <w:rFonts w:ascii="Times New Roman" w:hAnsi="Times New Roman"/>
          <w:sz w:val="24"/>
          <w:szCs w:val="24"/>
        </w:rPr>
      </w:pPr>
      <w:r w:rsidRPr="00245DE1">
        <w:rPr>
          <w:rFonts w:ascii="Times New Roman" w:hAnsi="Times New Roman"/>
          <w:sz w:val="24"/>
          <w:szCs w:val="24"/>
        </w:rPr>
        <w:t xml:space="preserve">Розглянувши подання управління містобудування та архітектури Білоцерківської міської ради від </w:t>
      </w:r>
      <w:r w:rsidR="008B099E" w:rsidRPr="00245DE1">
        <w:rPr>
          <w:rFonts w:ascii="Times New Roman" w:hAnsi="Times New Roman"/>
          <w:sz w:val="24"/>
          <w:szCs w:val="24"/>
        </w:rPr>
        <w:t>11</w:t>
      </w:r>
      <w:r w:rsidR="00AC495C" w:rsidRPr="00245DE1">
        <w:rPr>
          <w:rFonts w:ascii="Times New Roman" w:hAnsi="Times New Roman"/>
          <w:sz w:val="24"/>
          <w:szCs w:val="24"/>
        </w:rPr>
        <w:t xml:space="preserve"> </w:t>
      </w:r>
      <w:r w:rsidR="008B099E" w:rsidRPr="00245DE1">
        <w:rPr>
          <w:rFonts w:ascii="Times New Roman" w:hAnsi="Times New Roman"/>
          <w:sz w:val="24"/>
          <w:szCs w:val="24"/>
        </w:rPr>
        <w:t>грудня</w:t>
      </w:r>
      <w:r w:rsidRPr="00245DE1">
        <w:rPr>
          <w:rFonts w:ascii="Times New Roman" w:hAnsi="Times New Roman"/>
          <w:sz w:val="24"/>
          <w:szCs w:val="24"/>
        </w:rPr>
        <w:t xml:space="preserve"> 2019 року № 15/</w:t>
      </w:r>
      <w:r w:rsidR="00573107" w:rsidRPr="00245DE1">
        <w:rPr>
          <w:rFonts w:ascii="Times New Roman" w:hAnsi="Times New Roman"/>
          <w:sz w:val="24"/>
          <w:szCs w:val="24"/>
        </w:rPr>
        <w:t>1</w:t>
      </w:r>
      <w:r w:rsidR="008B099E" w:rsidRPr="00245DE1">
        <w:rPr>
          <w:rFonts w:ascii="Times New Roman" w:hAnsi="Times New Roman"/>
          <w:sz w:val="24"/>
          <w:szCs w:val="24"/>
        </w:rPr>
        <w:t>355</w:t>
      </w:r>
      <w:r w:rsidR="00EA4871" w:rsidRPr="00245DE1">
        <w:rPr>
          <w:rFonts w:ascii="Times New Roman" w:hAnsi="Times New Roman"/>
          <w:sz w:val="24"/>
          <w:szCs w:val="24"/>
        </w:rPr>
        <w:t>-Р,</w:t>
      </w:r>
      <w:r w:rsidR="00573107" w:rsidRPr="00245DE1">
        <w:rPr>
          <w:rFonts w:ascii="Times New Roman" w:hAnsi="Times New Roman"/>
          <w:sz w:val="24"/>
          <w:szCs w:val="24"/>
        </w:rPr>
        <w:t xml:space="preserve"> </w:t>
      </w:r>
      <w:r w:rsidR="008B099E" w:rsidRPr="00245DE1">
        <w:rPr>
          <w:rFonts w:ascii="Times New Roman" w:hAnsi="Times New Roman"/>
          <w:sz w:val="24"/>
          <w:szCs w:val="24"/>
        </w:rPr>
        <w:t>висновок Департаменту житлово-комунального господарства Білоцерківської міської ради № 2527 від 11 грудня 2019 року, відповідно до статті 19 Конституції України, Закону України «Про рекламу», статті 2, статті 24, підпункту 13 пункту «а» статті 30, статті 73 Закону України «Про місцеве самоврядування в Україні», абзацу 3 частини 5 статті 4-1 Закону України «Про дозвільну систему у сфері господарської діяльності», Типових правил розміщення зовнішньої реклами затверджених постановою Кабінету Міністрів України від 29 грудня 2003 року № 2067, рішення Білоцерківської міської ради від 22 грудня 2016 року № 417-22-VII «Про робочий орган з розміщення зовнішньої реклами у місті Біла Церква»</w:t>
      </w:r>
      <w:r w:rsidRPr="00245DE1">
        <w:rPr>
          <w:rFonts w:ascii="Times New Roman" w:hAnsi="Times New Roman"/>
          <w:sz w:val="24"/>
          <w:szCs w:val="24"/>
        </w:rPr>
        <w:t>, виконавчий комітет міської ради вирішив:</w:t>
      </w:r>
    </w:p>
    <w:p w:rsidR="0035419E" w:rsidRPr="00245DE1" w:rsidRDefault="0035419E" w:rsidP="00245DE1">
      <w:pPr>
        <w:ind w:firstLine="709"/>
        <w:jc w:val="both"/>
        <w:rPr>
          <w:rFonts w:ascii="Times New Roman" w:hAnsi="Times New Roman"/>
          <w:bCs/>
          <w:color w:val="000000"/>
          <w:sz w:val="24"/>
          <w:szCs w:val="24"/>
          <w:lang w:eastAsia="uk-UA"/>
        </w:rPr>
      </w:pPr>
    </w:p>
    <w:p w:rsidR="00573107" w:rsidRPr="00245DE1" w:rsidRDefault="008B099E" w:rsidP="00245DE1">
      <w:pPr>
        <w:pStyle w:val="a5"/>
        <w:numPr>
          <w:ilvl w:val="0"/>
          <w:numId w:val="11"/>
        </w:numPr>
        <w:tabs>
          <w:tab w:val="left" w:pos="0"/>
          <w:tab w:val="left" w:pos="709"/>
        </w:tabs>
        <w:ind w:left="0" w:firstLine="709"/>
        <w:jc w:val="both"/>
        <w:rPr>
          <w:rFonts w:ascii="Times New Roman" w:hAnsi="Times New Roman"/>
          <w:sz w:val="24"/>
          <w:szCs w:val="24"/>
        </w:rPr>
      </w:pPr>
      <w:r w:rsidRPr="00245DE1">
        <w:rPr>
          <w:rFonts w:ascii="Times New Roman" w:hAnsi="Times New Roman"/>
          <w:sz w:val="24"/>
          <w:szCs w:val="24"/>
        </w:rPr>
        <w:t xml:space="preserve">Відмовити фізичній особі-підприємцю Каргашиловій Олесі Олександрівні у наданні дозволу на розміщення об’єкту зовнішньої реклами терміном на п’ять років, спеціальна металева конструкція типу «штендер» з двостороннім рекламним щитом, розміром рекламного поля 1,0*0,7 м, загальною рекламною площею </w:t>
      </w:r>
      <w:r w:rsidR="006F655E" w:rsidRPr="00245DE1">
        <w:rPr>
          <w:rFonts w:ascii="Times New Roman" w:hAnsi="Times New Roman"/>
          <w:sz w:val="24"/>
          <w:szCs w:val="24"/>
        </w:rPr>
        <w:t>1</w:t>
      </w:r>
      <w:r w:rsidRPr="00245DE1">
        <w:rPr>
          <w:rFonts w:ascii="Times New Roman" w:hAnsi="Times New Roman"/>
          <w:sz w:val="24"/>
          <w:szCs w:val="24"/>
        </w:rPr>
        <w:t>,</w:t>
      </w:r>
      <w:r w:rsidR="00807D61" w:rsidRPr="00245DE1">
        <w:rPr>
          <w:rFonts w:ascii="Times New Roman" w:hAnsi="Times New Roman"/>
          <w:sz w:val="24"/>
          <w:szCs w:val="24"/>
        </w:rPr>
        <w:t>4</w:t>
      </w:r>
      <w:r w:rsidRPr="00245DE1">
        <w:rPr>
          <w:rFonts w:ascii="Times New Roman" w:hAnsi="Times New Roman"/>
          <w:sz w:val="24"/>
          <w:szCs w:val="24"/>
        </w:rPr>
        <w:t xml:space="preserve"> кв. м, що розміщена за адресою: вул. Ярослава Мудрого, 42, оскільки розміщення рекламної конструкції не відповідає вимогам п. 3.7.1 ДСТУ 3587 «АВТОМОБІЛЬНІ ДОРОГИ, ВУЛИЦІ ТА ЗАЛІЗНИЧНІ ПЕРЕЇЗДИ Вимоги до експлуатаційного стану» (рекламоносії повинні розміщуватися за межами тротуарів або узбіч на відстані не менше ніж 2 м від них, але не ближче ніж 10 м від краю проїзної частини вулиць і доріг), що підтверджується висновком Департаменту житлово-комунального господарства Білоцерківської міської ради № 2527 від 11 грудня 2019 року</w:t>
      </w:r>
      <w:r w:rsidRPr="00245DE1">
        <w:rPr>
          <w:rFonts w:ascii="Times New Roman" w:hAnsi="Times New Roman"/>
          <w:bCs/>
          <w:color w:val="000000"/>
          <w:sz w:val="24"/>
          <w:szCs w:val="24"/>
          <w:lang w:eastAsia="uk-UA"/>
        </w:rPr>
        <w:t>,</w:t>
      </w:r>
      <w:r w:rsidRPr="00245DE1">
        <w:rPr>
          <w:rFonts w:ascii="Times New Roman" w:hAnsi="Times New Roman"/>
          <w:sz w:val="24"/>
          <w:szCs w:val="24"/>
        </w:rPr>
        <w:t xml:space="preserve"> відповідно до п. 16, 41, 43 Типових правил розміщення зовнішньої реклами затверджених постановою Кабінету Міністрів України від 29 грудня 2003 року № 2067 та на підставі абзацу 3 частини 5 </w:t>
      </w:r>
      <w:r w:rsidRPr="00245DE1">
        <w:rPr>
          <w:rFonts w:ascii="Times New Roman" w:hAnsi="Times New Roman"/>
          <w:color w:val="000000"/>
          <w:sz w:val="24"/>
          <w:szCs w:val="24"/>
        </w:rPr>
        <w:t xml:space="preserve">статті 4-1 Закону України </w:t>
      </w:r>
      <w:r w:rsidRPr="00245DE1">
        <w:rPr>
          <w:rFonts w:ascii="Times New Roman" w:hAnsi="Times New Roman"/>
          <w:sz w:val="24"/>
          <w:szCs w:val="24"/>
        </w:rPr>
        <w:t>«Про дозвільну систему у сфері господарської діяльності</w:t>
      </w:r>
      <w:r w:rsidR="00EA4871" w:rsidRPr="00245DE1">
        <w:rPr>
          <w:rFonts w:ascii="Times New Roman" w:hAnsi="Times New Roman"/>
          <w:sz w:val="24"/>
          <w:szCs w:val="24"/>
        </w:rPr>
        <w:t>»</w:t>
      </w:r>
      <w:r w:rsidR="00573107" w:rsidRPr="00245DE1">
        <w:rPr>
          <w:rFonts w:ascii="Times New Roman" w:hAnsi="Times New Roman"/>
          <w:sz w:val="24"/>
          <w:szCs w:val="24"/>
        </w:rPr>
        <w:t>.</w:t>
      </w:r>
    </w:p>
    <w:p w:rsidR="00573107" w:rsidRPr="00245DE1" w:rsidRDefault="00573107" w:rsidP="00245DE1">
      <w:pPr>
        <w:tabs>
          <w:tab w:val="left" w:pos="0"/>
          <w:tab w:val="left" w:pos="709"/>
        </w:tabs>
        <w:ind w:firstLine="709"/>
        <w:jc w:val="both"/>
        <w:rPr>
          <w:rFonts w:ascii="Times New Roman" w:hAnsi="Times New Roman"/>
          <w:sz w:val="24"/>
          <w:szCs w:val="24"/>
        </w:rPr>
      </w:pPr>
    </w:p>
    <w:p w:rsidR="0005223C" w:rsidRPr="00245DE1" w:rsidRDefault="0005223C" w:rsidP="00245DE1">
      <w:pPr>
        <w:pStyle w:val="a5"/>
        <w:numPr>
          <w:ilvl w:val="0"/>
          <w:numId w:val="11"/>
        </w:numPr>
        <w:tabs>
          <w:tab w:val="left" w:pos="0"/>
          <w:tab w:val="left" w:pos="709"/>
        </w:tabs>
        <w:ind w:left="0" w:firstLine="709"/>
        <w:jc w:val="both"/>
        <w:rPr>
          <w:rFonts w:ascii="Times New Roman" w:hAnsi="Times New Roman"/>
          <w:sz w:val="24"/>
          <w:szCs w:val="24"/>
        </w:rPr>
      </w:pPr>
      <w:r w:rsidRPr="00245DE1">
        <w:rPr>
          <w:rFonts w:ascii="Times New Roman" w:hAnsi="Times New Roman"/>
          <w:sz w:val="24"/>
          <w:szCs w:val="24"/>
        </w:rPr>
        <w:t>К</w:t>
      </w:r>
      <w:r w:rsidR="0035419E" w:rsidRPr="00245DE1">
        <w:rPr>
          <w:rFonts w:ascii="Times New Roman" w:hAnsi="Times New Roman"/>
          <w:sz w:val="24"/>
          <w:szCs w:val="24"/>
        </w:rPr>
        <w:t xml:space="preserve">онтроль за виконанням </w:t>
      </w:r>
      <w:r w:rsidRPr="00245DE1">
        <w:rPr>
          <w:rFonts w:ascii="Times New Roman" w:hAnsi="Times New Roman"/>
          <w:sz w:val="24"/>
          <w:szCs w:val="24"/>
        </w:rPr>
        <w:t xml:space="preserve">рішення покласти на заступника міського голови  </w:t>
      </w:r>
      <w:r w:rsidR="00245DE1" w:rsidRPr="00245DE1">
        <w:rPr>
          <w:rFonts w:ascii="Times New Roman" w:hAnsi="Times New Roman"/>
          <w:sz w:val="24"/>
          <w:szCs w:val="24"/>
        </w:rPr>
        <w:t>Кравця А.</w:t>
      </w:r>
      <w:r w:rsidR="004D09EA" w:rsidRPr="00245DE1">
        <w:rPr>
          <w:rFonts w:ascii="Times New Roman" w:hAnsi="Times New Roman"/>
          <w:sz w:val="24"/>
          <w:szCs w:val="24"/>
        </w:rPr>
        <w:t>В.</w:t>
      </w:r>
    </w:p>
    <w:p w:rsidR="00657777" w:rsidRPr="00245DE1" w:rsidRDefault="00657777" w:rsidP="0035419E">
      <w:pPr>
        <w:tabs>
          <w:tab w:val="left" w:pos="0"/>
          <w:tab w:val="left" w:pos="180"/>
        </w:tabs>
        <w:ind w:firstLine="709"/>
        <w:jc w:val="both"/>
        <w:rPr>
          <w:rFonts w:ascii="Times New Roman" w:hAnsi="Times New Roman"/>
          <w:sz w:val="24"/>
          <w:szCs w:val="24"/>
        </w:rPr>
      </w:pPr>
    </w:p>
    <w:p w:rsidR="0035419E" w:rsidRPr="00245DE1" w:rsidRDefault="0035419E" w:rsidP="0035419E">
      <w:pPr>
        <w:ind w:firstLine="709"/>
        <w:jc w:val="both"/>
        <w:rPr>
          <w:rFonts w:ascii="Times New Roman" w:hAnsi="Times New Roman"/>
          <w:sz w:val="24"/>
          <w:szCs w:val="24"/>
        </w:rPr>
      </w:pPr>
    </w:p>
    <w:p w:rsidR="001606CE" w:rsidRPr="00245DE1" w:rsidRDefault="008773C3" w:rsidP="0035419E">
      <w:pPr>
        <w:jc w:val="both"/>
        <w:rPr>
          <w:rFonts w:ascii="Times New Roman" w:hAnsi="Times New Roman"/>
          <w:sz w:val="24"/>
          <w:szCs w:val="24"/>
        </w:rPr>
      </w:pPr>
      <w:r w:rsidRPr="00245DE1">
        <w:rPr>
          <w:rFonts w:ascii="Times New Roman" w:hAnsi="Times New Roman"/>
          <w:sz w:val="24"/>
          <w:szCs w:val="24"/>
        </w:rPr>
        <w:t>М</w:t>
      </w:r>
      <w:r w:rsidR="0035419E" w:rsidRPr="00245DE1">
        <w:rPr>
          <w:rFonts w:ascii="Times New Roman" w:hAnsi="Times New Roman"/>
          <w:sz w:val="24"/>
          <w:szCs w:val="24"/>
        </w:rPr>
        <w:t xml:space="preserve">іський </w:t>
      </w:r>
      <w:r w:rsidRPr="00245DE1">
        <w:rPr>
          <w:rFonts w:ascii="Times New Roman" w:hAnsi="Times New Roman"/>
          <w:sz w:val="24"/>
          <w:szCs w:val="24"/>
        </w:rPr>
        <w:t>голова</w:t>
      </w:r>
      <w:r w:rsidR="00657777" w:rsidRPr="00245DE1">
        <w:rPr>
          <w:rFonts w:ascii="Times New Roman" w:hAnsi="Times New Roman"/>
          <w:sz w:val="24"/>
          <w:szCs w:val="24"/>
        </w:rPr>
        <w:t xml:space="preserve">                                   </w:t>
      </w:r>
      <w:r w:rsidR="0035419E" w:rsidRPr="00245DE1">
        <w:rPr>
          <w:rFonts w:ascii="Times New Roman" w:hAnsi="Times New Roman"/>
          <w:sz w:val="24"/>
          <w:szCs w:val="24"/>
        </w:rPr>
        <w:tab/>
      </w:r>
      <w:r w:rsidR="0035419E" w:rsidRPr="00245DE1">
        <w:rPr>
          <w:rFonts w:ascii="Times New Roman" w:hAnsi="Times New Roman"/>
          <w:sz w:val="24"/>
          <w:szCs w:val="24"/>
        </w:rPr>
        <w:tab/>
      </w:r>
      <w:r w:rsidR="00657777" w:rsidRPr="00245DE1">
        <w:rPr>
          <w:rFonts w:ascii="Times New Roman" w:hAnsi="Times New Roman"/>
          <w:sz w:val="24"/>
          <w:szCs w:val="24"/>
        </w:rPr>
        <w:t xml:space="preserve">                                 </w:t>
      </w:r>
      <w:r w:rsidR="00310974" w:rsidRPr="00245DE1">
        <w:rPr>
          <w:rFonts w:ascii="Times New Roman" w:hAnsi="Times New Roman"/>
          <w:sz w:val="24"/>
          <w:szCs w:val="24"/>
        </w:rPr>
        <w:t xml:space="preserve">                  </w:t>
      </w:r>
      <w:r w:rsidRPr="00245DE1">
        <w:rPr>
          <w:rFonts w:ascii="Times New Roman" w:hAnsi="Times New Roman"/>
          <w:sz w:val="24"/>
          <w:szCs w:val="24"/>
        </w:rPr>
        <w:t>Г. Дикий</w:t>
      </w:r>
    </w:p>
    <w:sectPr w:rsidR="001606CE" w:rsidRPr="00245DE1" w:rsidSect="0035419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BA" w:rsidRDefault="00A354BA" w:rsidP="005717B4">
      <w:r>
        <w:separator/>
      </w:r>
    </w:p>
  </w:endnote>
  <w:endnote w:type="continuationSeparator" w:id="0">
    <w:p w:rsidR="00A354BA" w:rsidRDefault="00A354BA" w:rsidP="0057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BA" w:rsidRDefault="00A354BA" w:rsidP="005717B4">
      <w:r>
        <w:separator/>
      </w:r>
    </w:p>
  </w:footnote>
  <w:footnote w:type="continuationSeparator" w:id="0">
    <w:p w:rsidR="00A354BA" w:rsidRDefault="00A354BA" w:rsidP="005717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7FBC"/>
    <w:multiLevelType w:val="multilevel"/>
    <w:tmpl w:val="6B5869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B80039F"/>
    <w:multiLevelType w:val="hybridMultilevel"/>
    <w:tmpl w:val="234A1526"/>
    <w:lvl w:ilvl="0" w:tplc="EB7C81B6">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6CB5057"/>
    <w:multiLevelType w:val="hybridMultilevel"/>
    <w:tmpl w:val="969C5A6E"/>
    <w:lvl w:ilvl="0" w:tplc="5680C5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523E34"/>
    <w:multiLevelType w:val="hybridMultilevel"/>
    <w:tmpl w:val="DA28AAEC"/>
    <w:lvl w:ilvl="0" w:tplc="141E12F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46E6A03"/>
    <w:multiLevelType w:val="multilevel"/>
    <w:tmpl w:val="53DA42D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F1CCB"/>
    <w:multiLevelType w:val="multilevel"/>
    <w:tmpl w:val="A5206C00"/>
    <w:lvl w:ilvl="0">
      <w:start w:val="1"/>
      <w:numFmt w:val="decimal"/>
      <w:lvlText w:val="%1."/>
      <w:lvlJc w:val="left"/>
      <w:pPr>
        <w:ind w:left="1305" w:hanging="1305"/>
      </w:pPr>
      <w:rPr>
        <w:rFonts w:hint="default"/>
      </w:rPr>
    </w:lvl>
    <w:lvl w:ilvl="1">
      <w:start w:val="1"/>
      <w:numFmt w:val="decimal"/>
      <w:lvlText w:val="%1.%2."/>
      <w:lvlJc w:val="left"/>
      <w:pPr>
        <w:ind w:left="2156" w:hanging="1305"/>
      </w:pPr>
      <w:rPr>
        <w:rFonts w:hint="default"/>
      </w:rPr>
    </w:lvl>
    <w:lvl w:ilvl="2">
      <w:start w:val="1"/>
      <w:numFmt w:val="decimal"/>
      <w:lvlText w:val="%1.%2.%3."/>
      <w:lvlJc w:val="left"/>
      <w:pPr>
        <w:ind w:left="3007" w:hanging="1305"/>
      </w:pPr>
      <w:rPr>
        <w:rFonts w:hint="default"/>
      </w:rPr>
    </w:lvl>
    <w:lvl w:ilvl="3">
      <w:start w:val="1"/>
      <w:numFmt w:val="decimal"/>
      <w:lvlText w:val="%1.%2.%3.%4."/>
      <w:lvlJc w:val="left"/>
      <w:pPr>
        <w:ind w:left="3858" w:hanging="1305"/>
      </w:pPr>
      <w:rPr>
        <w:rFonts w:hint="default"/>
      </w:rPr>
    </w:lvl>
    <w:lvl w:ilvl="4">
      <w:start w:val="1"/>
      <w:numFmt w:val="decimal"/>
      <w:lvlText w:val="%1.%2.%3.%4.%5."/>
      <w:lvlJc w:val="left"/>
      <w:pPr>
        <w:ind w:left="4709" w:hanging="1305"/>
      </w:pPr>
      <w:rPr>
        <w:rFonts w:hint="default"/>
      </w:rPr>
    </w:lvl>
    <w:lvl w:ilvl="5">
      <w:start w:val="1"/>
      <w:numFmt w:val="decimal"/>
      <w:lvlText w:val="%1.%2.%3.%4.%5.%6."/>
      <w:lvlJc w:val="left"/>
      <w:pPr>
        <w:ind w:left="5560" w:hanging="130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7B325F9"/>
    <w:multiLevelType w:val="multilevel"/>
    <w:tmpl w:val="1A7A0A0C"/>
    <w:lvl w:ilvl="0">
      <w:start w:val="1"/>
      <w:numFmt w:val="decimal"/>
      <w:lvlText w:val="%1."/>
      <w:lvlJc w:val="left"/>
      <w:pPr>
        <w:ind w:left="610" w:hanging="360"/>
      </w:pPr>
      <w:rPr>
        <w:rFonts w:hint="default"/>
      </w:rPr>
    </w:lvl>
    <w:lvl w:ilvl="1">
      <w:start w:val="1"/>
      <w:numFmt w:val="decimal"/>
      <w:isLgl/>
      <w:lvlText w:val="%1.%2"/>
      <w:lvlJc w:val="left"/>
      <w:pPr>
        <w:ind w:left="805" w:hanging="555"/>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970" w:hanging="72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1690" w:hanging="1440"/>
      </w:pPr>
      <w:rPr>
        <w:rFonts w:hint="default"/>
      </w:rPr>
    </w:lvl>
    <w:lvl w:ilvl="8">
      <w:start w:val="1"/>
      <w:numFmt w:val="decimal"/>
      <w:isLgl/>
      <w:lvlText w:val="%1.%2.%3.%4.%5.%6.%7.%8.%9"/>
      <w:lvlJc w:val="left"/>
      <w:pPr>
        <w:ind w:left="2050" w:hanging="1800"/>
      </w:pPr>
      <w:rPr>
        <w:rFonts w:hint="default"/>
      </w:rPr>
    </w:lvl>
  </w:abstractNum>
  <w:abstractNum w:abstractNumId="7" w15:restartNumberingAfterBreak="0">
    <w:nsid w:val="620778DA"/>
    <w:multiLevelType w:val="hybridMultilevel"/>
    <w:tmpl w:val="E2D6D034"/>
    <w:lvl w:ilvl="0" w:tplc="4780815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B881373"/>
    <w:multiLevelType w:val="multilevel"/>
    <w:tmpl w:val="A52E46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5852ED6"/>
    <w:multiLevelType w:val="hybridMultilevel"/>
    <w:tmpl w:val="C40A3B7C"/>
    <w:lvl w:ilvl="0" w:tplc="80A4A962">
      <w:start w:val="1"/>
      <w:numFmt w:val="bullet"/>
      <w:lvlText w:val="-"/>
      <w:lvlJc w:val="left"/>
      <w:pPr>
        <w:ind w:left="610" w:hanging="360"/>
      </w:pPr>
      <w:rPr>
        <w:rFonts w:ascii="Times New Roman" w:eastAsia="Times New Roman" w:hAnsi="Times New Roman" w:cs="Times New Roman"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8"/>
  </w:num>
  <w:num w:numId="8">
    <w:abstractNumId w:val="0"/>
  </w:num>
  <w:num w:numId="9">
    <w:abstractNumId w:val="9"/>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77"/>
    <w:rsid w:val="00014AB9"/>
    <w:rsid w:val="00023281"/>
    <w:rsid w:val="000321C3"/>
    <w:rsid w:val="000444D3"/>
    <w:rsid w:val="0005223C"/>
    <w:rsid w:val="00054B5D"/>
    <w:rsid w:val="00057D2B"/>
    <w:rsid w:val="000649BB"/>
    <w:rsid w:val="00092271"/>
    <w:rsid w:val="000954C8"/>
    <w:rsid w:val="000B2000"/>
    <w:rsid w:val="000C78AE"/>
    <w:rsid w:val="000E1BBE"/>
    <w:rsid w:val="000E2757"/>
    <w:rsid w:val="00127DA9"/>
    <w:rsid w:val="001347C7"/>
    <w:rsid w:val="001450F6"/>
    <w:rsid w:val="001606CE"/>
    <w:rsid w:val="00162970"/>
    <w:rsid w:val="00171B23"/>
    <w:rsid w:val="00175DF4"/>
    <w:rsid w:val="001876A7"/>
    <w:rsid w:val="001C4E87"/>
    <w:rsid w:val="001D469B"/>
    <w:rsid w:val="001F2746"/>
    <w:rsid w:val="001F7555"/>
    <w:rsid w:val="002019FE"/>
    <w:rsid w:val="00220E44"/>
    <w:rsid w:val="002233E5"/>
    <w:rsid w:val="00224BE4"/>
    <w:rsid w:val="00231EF1"/>
    <w:rsid w:val="00241F28"/>
    <w:rsid w:val="002438E6"/>
    <w:rsid w:val="00245DE1"/>
    <w:rsid w:val="0028082A"/>
    <w:rsid w:val="002D5967"/>
    <w:rsid w:val="002E4434"/>
    <w:rsid w:val="002E71A8"/>
    <w:rsid w:val="002F2508"/>
    <w:rsid w:val="002F3F55"/>
    <w:rsid w:val="002F4641"/>
    <w:rsid w:val="00303626"/>
    <w:rsid w:val="00305312"/>
    <w:rsid w:val="00310974"/>
    <w:rsid w:val="003411B1"/>
    <w:rsid w:val="0034136F"/>
    <w:rsid w:val="00342C96"/>
    <w:rsid w:val="0035419E"/>
    <w:rsid w:val="0038519F"/>
    <w:rsid w:val="00391F7A"/>
    <w:rsid w:val="0039533B"/>
    <w:rsid w:val="003A027A"/>
    <w:rsid w:val="003A363D"/>
    <w:rsid w:val="003F25AE"/>
    <w:rsid w:val="003F7F49"/>
    <w:rsid w:val="004010DB"/>
    <w:rsid w:val="004063B6"/>
    <w:rsid w:val="00425ECE"/>
    <w:rsid w:val="00427ABA"/>
    <w:rsid w:val="00430D4D"/>
    <w:rsid w:val="004530C7"/>
    <w:rsid w:val="0046341B"/>
    <w:rsid w:val="0047009E"/>
    <w:rsid w:val="0047396B"/>
    <w:rsid w:val="00483A80"/>
    <w:rsid w:val="004855C0"/>
    <w:rsid w:val="00486D7E"/>
    <w:rsid w:val="00495B63"/>
    <w:rsid w:val="004971C6"/>
    <w:rsid w:val="004B4A26"/>
    <w:rsid w:val="004C2414"/>
    <w:rsid w:val="004D09EA"/>
    <w:rsid w:val="004D4460"/>
    <w:rsid w:val="004E4131"/>
    <w:rsid w:val="004F0817"/>
    <w:rsid w:val="004F7963"/>
    <w:rsid w:val="0050378D"/>
    <w:rsid w:val="00516CEB"/>
    <w:rsid w:val="00525906"/>
    <w:rsid w:val="00527527"/>
    <w:rsid w:val="0056301D"/>
    <w:rsid w:val="00570EA6"/>
    <w:rsid w:val="005717B4"/>
    <w:rsid w:val="00573107"/>
    <w:rsid w:val="00592F8F"/>
    <w:rsid w:val="005A751A"/>
    <w:rsid w:val="005D3D2F"/>
    <w:rsid w:val="005D7181"/>
    <w:rsid w:val="005E7AE8"/>
    <w:rsid w:val="00600A45"/>
    <w:rsid w:val="00615A12"/>
    <w:rsid w:val="00642D91"/>
    <w:rsid w:val="00657777"/>
    <w:rsid w:val="00681501"/>
    <w:rsid w:val="00695B06"/>
    <w:rsid w:val="006A426C"/>
    <w:rsid w:val="006B3973"/>
    <w:rsid w:val="006F1990"/>
    <w:rsid w:val="006F655E"/>
    <w:rsid w:val="00714880"/>
    <w:rsid w:val="00776432"/>
    <w:rsid w:val="007C6CED"/>
    <w:rsid w:val="007E0112"/>
    <w:rsid w:val="007E44EB"/>
    <w:rsid w:val="007E6C6C"/>
    <w:rsid w:val="007F0383"/>
    <w:rsid w:val="00807D61"/>
    <w:rsid w:val="008305AC"/>
    <w:rsid w:val="00837EF0"/>
    <w:rsid w:val="0084531A"/>
    <w:rsid w:val="00872A61"/>
    <w:rsid w:val="0087313D"/>
    <w:rsid w:val="008773C3"/>
    <w:rsid w:val="00882054"/>
    <w:rsid w:val="00885F52"/>
    <w:rsid w:val="008B099E"/>
    <w:rsid w:val="008B58F7"/>
    <w:rsid w:val="008C3DEE"/>
    <w:rsid w:val="008C4A70"/>
    <w:rsid w:val="008E099B"/>
    <w:rsid w:val="00906D57"/>
    <w:rsid w:val="00920082"/>
    <w:rsid w:val="009315D9"/>
    <w:rsid w:val="009835C9"/>
    <w:rsid w:val="009960E2"/>
    <w:rsid w:val="009B6209"/>
    <w:rsid w:val="009C0679"/>
    <w:rsid w:val="009C61E0"/>
    <w:rsid w:val="009E5C21"/>
    <w:rsid w:val="00A12793"/>
    <w:rsid w:val="00A160ED"/>
    <w:rsid w:val="00A338AE"/>
    <w:rsid w:val="00A354BA"/>
    <w:rsid w:val="00A57DD5"/>
    <w:rsid w:val="00A87B87"/>
    <w:rsid w:val="00A90900"/>
    <w:rsid w:val="00AB7C42"/>
    <w:rsid w:val="00AC4507"/>
    <w:rsid w:val="00AC495C"/>
    <w:rsid w:val="00B07B04"/>
    <w:rsid w:val="00B07EEA"/>
    <w:rsid w:val="00B246FF"/>
    <w:rsid w:val="00B25FD8"/>
    <w:rsid w:val="00B671A2"/>
    <w:rsid w:val="00B8160E"/>
    <w:rsid w:val="00BB0817"/>
    <w:rsid w:val="00BB17FB"/>
    <w:rsid w:val="00BE633C"/>
    <w:rsid w:val="00BF7995"/>
    <w:rsid w:val="00C058A1"/>
    <w:rsid w:val="00C11984"/>
    <w:rsid w:val="00C32846"/>
    <w:rsid w:val="00C518C8"/>
    <w:rsid w:val="00C857D0"/>
    <w:rsid w:val="00C90B62"/>
    <w:rsid w:val="00CA7D7B"/>
    <w:rsid w:val="00CB0FD7"/>
    <w:rsid w:val="00CE514C"/>
    <w:rsid w:val="00CF2999"/>
    <w:rsid w:val="00CF6E6D"/>
    <w:rsid w:val="00D0249D"/>
    <w:rsid w:val="00D15633"/>
    <w:rsid w:val="00D35954"/>
    <w:rsid w:val="00D52714"/>
    <w:rsid w:val="00D52EF5"/>
    <w:rsid w:val="00D53ABC"/>
    <w:rsid w:val="00DB6DBE"/>
    <w:rsid w:val="00DD6CB8"/>
    <w:rsid w:val="00DE2C14"/>
    <w:rsid w:val="00DE44B2"/>
    <w:rsid w:val="00E03578"/>
    <w:rsid w:val="00E27F22"/>
    <w:rsid w:val="00E32CF1"/>
    <w:rsid w:val="00E54F9F"/>
    <w:rsid w:val="00E571E7"/>
    <w:rsid w:val="00E616B3"/>
    <w:rsid w:val="00E62CB0"/>
    <w:rsid w:val="00E6740C"/>
    <w:rsid w:val="00E85B3A"/>
    <w:rsid w:val="00E94C50"/>
    <w:rsid w:val="00EA4871"/>
    <w:rsid w:val="00EB7917"/>
    <w:rsid w:val="00EC039C"/>
    <w:rsid w:val="00F03613"/>
    <w:rsid w:val="00F103A4"/>
    <w:rsid w:val="00F10BD7"/>
    <w:rsid w:val="00F30F0D"/>
    <w:rsid w:val="00F344DF"/>
    <w:rsid w:val="00FB6F47"/>
    <w:rsid w:val="00FB79CB"/>
    <w:rsid w:val="00FC1A34"/>
    <w:rsid w:val="00FC1F8D"/>
    <w:rsid w:val="00F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8170C-E0F9-4BE8-A7CA-D995DF81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77"/>
    <w:pPr>
      <w:spacing w:after="0" w:line="240" w:lineRule="auto"/>
    </w:pPr>
    <w:rPr>
      <w:rFonts w:ascii="Arial" w:eastAsia="Times New Roman" w:hAnsi="Arial"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57777"/>
    <w:rPr>
      <w:rFonts w:ascii="Courier New" w:hAnsi="Courier New" w:cs="Courier New"/>
      <w:lang w:val="ru-RU"/>
    </w:rPr>
  </w:style>
  <w:style w:type="character" w:customStyle="1" w:styleId="a4">
    <w:name w:val="Текст Знак"/>
    <w:basedOn w:val="a0"/>
    <w:link w:val="a3"/>
    <w:rsid w:val="00657777"/>
    <w:rPr>
      <w:rFonts w:ascii="Courier New" w:eastAsia="Times New Roman" w:hAnsi="Courier New" w:cs="Courier New"/>
      <w:sz w:val="20"/>
      <w:szCs w:val="20"/>
      <w:lang w:eastAsia="ru-RU"/>
    </w:rPr>
  </w:style>
  <w:style w:type="paragraph" w:customStyle="1" w:styleId="1">
    <w:name w:val="Без интервала1"/>
    <w:rsid w:val="00657777"/>
    <w:pPr>
      <w:spacing w:after="0" w:line="240" w:lineRule="auto"/>
    </w:pPr>
    <w:rPr>
      <w:rFonts w:ascii="Calibri" w:eastAsia="Calibri" w:hAnsi="Calibri" w:cs="Times New Roman"/>
      <w:lang w:eastAsia="ru-RU"/>
    </w:rPr>
  </w:style>
  <w:style w:type="paragraph" w:styleId="a5">
    <w:name w:val="List Paragraph"/>
    <w:basedOn w:val="a"/>
    <w:uiPriority w:val="34"/>
    <w:qFormat/>
    <w:rsid w:val="004B4A26"/>
    <w:pPr>
      <w:ind w:left="720"/>
      <w:contextualSpacing/>
    </w:pPr>
  </w:style>
  <w:style w:type="paragraph" w:styleId="a6">
    <w:name w:val="Body Text Indent"/>
    <w:basedOn w:val="a"/>
    <w:link w:val="a7"/>
    <w:rsid w:val="007F0383"/>
    <w:pPr>
      <w:spacing w:after="120"/>
      <w:ind w:left="283"/>
    </w:pPr>
    <w:rPr>
      <w:rFonts w:ascii="Times New Roman" w:hAnsi="Times New Roman"/>
      <w:sz w:val="24"/>
      <w:szCs w:val="24"/>
      <w:lang w:val="ru-RU"/>
    </w:rPr>
  </w:style>
  <w:style w:type="character" w:customStyle="1" w:styleId="a7">
    <w:name w:val="Основной текст с отступом Знак"/>
    <w:basedOn w:val="a0"/>
    <w:link w:val="a6"/>
    <w:rsid w:val="007F0383"/>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717B4"/>
    <w:pPr>
      <w:tabs>
        <w:tab w:val="center" w:pos="4677"/>
        <w:tab w:val="right" w:pos="9355"/>
      </w:tabs>
    </w:pPr>
  </w:style>
  <w:style w:type="character" w:customStyle="1" w:styleId="a9">
    <w:name w:val="Верхний колонтитул Знак"/>
    <w:basedOn w:val="a0"/>
    <w:link w:val="a8"/>
    <w:uiPriority w:val="99"/>
    <w:rsid w:val="005717B4"/>
    <w:rPr>
      <w:rFonts w:ascii="Arial" w:eastAsia="Times New Roman" w:hAnsi="Arial" w:cs="Times New Roman"/>
      <w:sz w:val="20"/>
      <w:szCs w:val="20"/>
      <w:lang w:val="uk-UA" w:eastAsia="ru-RU"/>
    </w:rPr>
  </w:style>
  <w:style w:type="paragraph" w:styleId="aa">
    <w:name w:val="footer"/>
    <w:basedOn w:val="a"/>
    <w:link w:val="ab"/>
    <w:uiPriority w:val="99"/>
    <w:unhideWhenUsed/>
    <w:rsid w:val="005717B4"/>
    <w:pPr>
      <w:tabs>
        <w:tab w:val="center" w:pos="4677"/>
        <w:tab w:val="right" w:pos="9355"/>
      </w:tabs>
    </w:pPr>
  </w:style>
  <w:style w:type="character" w:customStyle="1" w:styleId="ab">
    <w:name w:val="Нижний колонтитул Знак"/>
    <w:basedOn w:val="a0"/>
    <w:link w:val="aa"/>
    <w:uiPriority w:val="99"/>
    <w:rsid w:val="005717B4"/>
    <w:rPr>
      <w:rFonts w:ascii="Arial" w:eastAsia="Times New Roman" w:hAnsi="Arial" w:cs="Times New Roman"/>
      <w:sz w:val="20"/>
      <w:szCs w:val="20"/>
      <w:lang w:val="uk-UA" w:eastAsia="ru-RU"/>
    </w:rPr>
  </w:style>
  <w:style w:type="paragraph" w:styleId="ac">
    <w:name w:val="Balloon Text"/>
    <w:basedOn w:val="a"/>
    <w:link w:val="ad"/>
    <w:uiPriority w:val="99"/>
    <w:semiHidden/>
    <w:unhideWhenUsed/>
    <w:rsid w:val="00527527"/>
    <w:rPr>
      <w:rFonts w:ascii="Segoe UI" w:hAnsi="Segoe UI" w:cs="Segoe UI"/>
      <w:sz w:val="18"/>
      <w:szCs w:val="18"/>
    </w:rPr>
  </w:style>
  <w:style w:type="character" w:customStyle="1" w:styleId="ad">
    <w:name w:val="Текст выноски Знак"/>
    <w:basedOn w:val="a0"/>
    <w:link w:val="ac"/>
    <w:uiPriority w:val="99"/>
    <w:semiHidden/>
    <w:rsid w:val="00527527"/>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A98A-7249-4FD3-8296-F71823E6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1492</Words>
  <Characters>852</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БЦ09</cp:lastModifiedBy>
  <cp:revision>3</cp:revision>
  <cp:lastPrinted>2019-06-06T07:38:00Z</cp:lastPrinted>
  <dcterms:created xsi:type="dcterms:W3CDTF">2019-12-16T14:34:00Z</dcterms:created>
  <dcterms:modified xsi:type="dcterms:W3CDTF">2019-12-16T14:34:00Z</dcterms:modified>
</cp:coreProperties>
</file>