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90226" w:rsidRDefault="00490226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2E16A0" w:rsidRDefault="002E16A0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05FA1" w:rsidRPr="00005FA1" w:rsidRDefault="00490226" w:rsidP="00BB6FA4">
      <w:pPr>
        <w:tabs>
          <w:tab w:val="left" w:pos="6810"/>
        </w:tabs>
        <w:ind w:right="3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розгляд заяв</w:t>
      </w:r>
      <w:r w:rsidR="00005FA1" w:rsidRPr="00005FA1">
        <w:rPr>
          <w:rFonts w:ascii="Times New Roman" w:hAnsi="Times New Roman"/>
          <w:sz w:val="24"/>
          <w:szCs w:val="24"/>
        </w:rPr>
        <w:t xml:space="preserve"> фізичної особи-підприємця Яременко Надії Віталіївни  щодо надання дозволу на розміщення об’єкта зовнішньої реклами (</w:t>
      </w:r>
      <w:r w:rsidR="0032652C" w:rsidRPr="0032652C">
        <w:rPr>
          <w:rFonts w:ascii="Times New Roman" w:hAnsi="Times New Roman"/>
          <w:sz w:val="24"/>
          <w:szCs w:val="24"/>
        </w:rPr>
        <w:t>бульвар Олександрійський, в районі будинку № 47</w:t>
      </w:r>
      <w:r w:rsidR="00005FA1" w:rsidRPr="00005FA1">
        <w:rPr>
          <w:rFonts w:ascii="Times New Roman" w:hAnsi="Times New Roman"/>
          <w:sz w:val="24"/>
          <w:szCs w:val="24"/>
        </w:rPr>
        <w:t>)</w:t>
      </w:r>
    </w:p>
    <w:p w:rsidR="00233937" w:rsidRPr="00005FA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05FA1" w:rsidRDefault="00486D7E" w:rsidP="00BB6FA4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05FA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05FA1">
        <w:rPr>
          <w:rFonts w:ascii="Times New Roman" w:hAnsi="Times New Roman"/>
          <w:sz w:val="24"/>
          <w:szCs w:val="24"/>
        </w:rPr>
        <w:t>ло</w:t>
      </w:r>
      <w:r w:rsidR="00CA7D7B" w:rsidRPr="00005FA1">
        <w:rPr>
          <w:rFonts w:ascii="Times New Roman" w:hAnsi="Times New Roman"/>
          <w:sz w:val="24"/>
          <w:szCs w:val="24"/>
        </w:rPr>
        <w:t>церківської міської ради від</w:t>
      </w:r>
      <w:r w:rsidR="00005FA1" w:rsidRPr="00005FA1">
        <w:rPr>
          <w:rFonts w:ascii="Times New Roman" w:hAnsi="Times New Roman"/>
          <w:sz w:val="24"/>
          <w:szCs w:val="24"/>
        </w:rPr>
        <w:t xml:space="preserve"> 04</w:t>
      </w:r>
      <w:r w:rsidR="001E2AFD" w:rsidRPr="00005FA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005FA1">
        <w:rPr>
          <w:rFonts w:ascii="Times New Roman" w:hAnsi="Times New Roman"/>
          <w:sz w:val="24"/>
          <w:szCs w:val="24"/>
        </w:rPr>
        <w:t xml:space="preserve"> 2018</w:t>
      </w:r>
      <w:r w:rsidR="00642D91" w:rsidRPr="00005FA1">
        <w:rPr>
          <w:rFonts w:ascii="Times New Roman" w:hAnsi="Times New Roman"/>
          <w:sz w:val="24"/>
          <w:szCs w:val="24"/>
        </w:rPr>
        <w:t xml:space="preserve"> року № 15/</w:t>
      </w:r>
      <w:r w:rsidR="0032652C">
        <w:rPr>
          <w:rFonts w:ascii="Times New Roman" w:hAnsi="Times New Roman"/>
          <w:sz w:val="24"/>
          <w:szCs w:val="24"/>
        </w:rPr>
        <w:t>1129</w:t>
      </w:r>
      <w:r w:rsidR="005D7181" w:rsidRPr="00005FA1">
        <w:rPr>
          <w:rFonts w:ascii="Times New Roman" w:hAnsi="Times New Roman"/>
          <w:sz w:val="24"/>
          <w:szCs w:val="24"/>
        </w:rPr>
        <w:t xml:space="preserve">-Р </w:t>
      </w:r>
      <w:r w:rsidR="00947AB9" w:rsidRPr="00005FA1">
        <w:rPr>
          <w:rFonts w:ascii="Times New Roman" w:hAnsi="Times New Roman"/>
          <w:sz w:val="24"/>
          <w:szCs w:val="24"/>
        </w:rPr>
        <w:t xml:space="preserve">відповідно до </w:t>
      </w:r>
      <w:r w:rsidR="003D5D03" w:rsidRPr="00005FA1">
        <w:rPr>
          <w:rFonts w:ascii="Times New Roman" w:hAnsi="Times New Roman"/>
          <w:sz w:val="24"/>
          <w:szCs w:val="24"/>
        </w:rPr>
        <w:t xml:space="preserve"> </w:t>
      </w:r>
      <w:r w:rsidR="00005FA1" w:rsidRPr="00005FA1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 Білоцерківської міської ради  № 2314 від 29 листопада 2018 року, комунального підприємства Білоцерківської міської ради «БІЛОЦЕРКІВТЕПЛОМЕРЕЖА» № 1533 від 30 листопада 2018 року,</w:t>
      </w:r>
      <w:r w:rsidR="001E2AFD" w:rsidRPr="00005FA1">
        <w:rPr>
          <w:rFonts w:ascii="Times New Roman" w:hAnsi="Times New Roman"/>
          <w:sz w:val="24"/>
          <w:szCs w:val="24"/>
        </w:rPr>
        <w:t xml:space="preserve"> </w:t>
      </w:r>
      <w:r w:rsidR="004971C6" w:rsidRPr="00005FA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05FA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05FA1">
        <w:rPr>
          <w:rFonts w:ascii="Times New Roman" w:hAnsi="Times New Roman"/>
          <w:sz w:val="24"/>
          <w:szCs w:val="24"/>
        </w:rPr>
        <w:t>,</w:t>
      </w:r>
      <w:r w:rsidR="00920082" w:rsidRPr="00005FA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05FA1">
        <w:rPr>
          <w:rFonts w:ascii="Times New Roman" w:hAnsi="Times New Roman"/>
          <w:sz w:val="24"/>
          <w:szCs w:val="24"/>
        </w:rPr>
        <w:t xml:space="preserve"> підпу</w:t>
      </w:r>
      <w:r w:rsidR="009C61E0" w:rsidRPr="00005FA1">
        <w:rPr>
          <w:rFonts w:ascii="Times New Roman" w:hAnsi="Times New Roman"/>
          <w:sz w:val="24"/>
          <w:szCs w:val="24"/>
        </w:rPr>
        <w:t>нкту 13 пункту «а»</w:t>
      </w:r>
      <w:r w:rsidR="00657777" w:rsidRPr="00005FA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05FA1">
        <w:rPr>
          <w:rFonts w:ascii="Times New Roman" w:hAnsi="Times New Roman"/>
          <w:sz w:val="24"/>
          <w:szCs w:val="24"/>
        </w:rPr>
        <w:t>, статті 73</w:t>
      </w:r>
      <w:r w:rsidR="009C61E0" w:rsidRPr="00005FA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05FA1">
        <w:rPr>
          <w:rFonts w:ascii="Times New Roman" w:hAnsi="Times New Roman"/>
          <w:sz w:val="24"/>
          <w:szCs w:val="24"/>
        </w:rPr>
        <w:t>Про м</w:t>
      </w:r>
      <w:r w:rsidR="009C61E0" w:rsidRPr="00005FA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05FA1">
        <w:rPr>
          <w:rFonts w:ascii="Times New Roman" w:hAnsi="Times New Roman"/>
          <w:sz w:val="24"/>
          <w:szCs w:val="24"/>
        </w:rPr>
        <w:t xml:space="preserve">, </w:t>
      </w:r>
      <w:r w:rsidR="000C78AE" w:rsidRPr="00005FA1">
        <w:rPr>
          <w:rFonts w:ascii="Times New Roman" w:hAnsi="Times New Roman"/>
          <w:sz w:val="24"/>
          <w:szCs w:val="24"/>
        </w:rPr>
        <w:t>Типових правил</w:t>
      </w:r>
      <w:r w:rsidR="00920082" w:rsidRPr="00005FA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05FA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05FA1">
        <w:rPr>
          <w:rFonts w:ascii="Times New Roman" w:hAnsi="Times New Roman"/>
          <w:sz w:val="24"/>
          <w:szCs w:val="24"/>
        </w:rPr>
        <w:t>,</w:t>
      </w:r>
      <w:r w:rsidR="004971C6" w:rsidRPr="00005FA1">
        <w:rPr>
          <w:rFonts w:ascii="Times New Roman" w:hAnsi="Times New Roman"/>
          <w:sz w:val="24"/>
          <w:szCs w:val="24"/>
        </w:rPr>
        <w:t xml:space="preserve"> </w:t>
      </w:r>
      <w:r w:rsidR="00CB0FD7" w:rsidRPr="00005FA1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22 грудня 2016 року </w:t>
      </w:r>
      <w:r w:rsidR="00BE7B9C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="00CB0FD7" w:rsidRPr="00005FA1">
        <w:rPr>
          <w:rFonts w:ascii="Times New Roman" w:hAnsi="Times New Roman"/>
          <w:sz w:val="24"/>
          <w:szCs w:val="24"/>
        </w:rPr>
        <w:t>№ 417-22-VII «Про робочий орган з розміщення зовнішньої реклами у місті Біла Церква</w:t>
      </w:r>
      <w:r w:rsidR="00042DCD" w:rsidRPr="00005FA1">
        <w:rPr>
          <w:rFonts w:ascii="Times New Roman" w:hAnsi="Times New Roman"/>
          <w:sz w:val="24"/>
          <w:szCs w:val="24"/>
        </w:rPr>
        <w:t>»</w:t>
      </w:r>
      <w:r w:rsidR="00495B63" w:rsidRPr="00005FA1">
        <w:rPr>
          <w:rFonts w:ascii="Times New Roman" w:hAnsi="Times New Roman"/>
          <w:sz w:val="24"/>
          <w:szCs w:val="24"/>
        </w:rPr>
        <w:t>,</w:t>
      </w:r>
      <w:r w:rsidR="00920082" w:rsidRPr="00005FA1">
        <w:rPr>
          <w:rFonts w:ascii="Times New Roman" w:hAnsi="Times New Roman"/>
          <w:sz w:val="24"/>
          <w:szCs w:val="24"/>
        </w:rPr>
        <w:t xml:space="preserve"> </w:t>
      </w:r>
      <w:r w:rsidR="00657777" w:rsidRPr="00005FA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90226" w:rsidRDefault="0032652C" w:rsidP="00BB6FA4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223C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>ати дозвіл на розміщення об’єкту</w:t>
      </w:r>
      <w:r w:rsidRPr="0005223C">
        <w:rPr>
          <w:rFonts w:ascii="Times New Roman" w:hAnsi="Times New Roman"/>
          <w:sz w:val="24"/>
          <w:szCs w:val="24"/>
        </w:rPr>
        <w:t xml:space="preserve"> зовнішньої реклами розповсюджувачу зовнішньої реклами </w:t>
      </w:r>
      <w:r>
        <w:rPr>
          <w:rFonts w:ascii="Times New Roman" w:hAnsi="Times New Roman"/>
          <w:sz w:val="24"/>
          <w:szCs w:val="24"/>
        </w:rPr>
        <w:t xml:space="preserve">фізичній особі-підприємцю Яременко Надії Віталіївні </w:t>
      </w:r>
      <w:r w:rsidRPr="0005223C">
        <w:rPr>
          <w:rFonts w:ascii="Times New Roman" w:hAnsi="Times New Roman"/>
          <w:sz w:val="24"/>
          <w:szCs w:val="24"/>
        </w:rPr>
        <w:t>терміном на п’ять років:</w:t>
      </w:r>
      <w:r w:rsidRPr="006A4B44">
        <w:rPr>
          <w:rFonts w:ascii="Times New Roman" w:hAnsi="Times New Roman"/>
          <w:sz w:val="24"/>
          <w:szCs w:val="24"/>
        </w:rPr>
        <w:t xml:space="preserve"> </w:t>
      </w:r>
    </w:p>
    <w:p w:rsidR="00490226" w:rsidRPr="00490226" w:rsidRDefault="00490226" w:rsidP="00BB6FA4">
      <w:pPr>
        <w:pStyle w:val="a5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226">
        <w:rPr>
          <w:rFonts w:ascii="Times New Roman" w:hAnsi="Times New Roman"/>
          <w:sz w:val="24"/>
          <w:szCs w:val="24"/>
        </w:rPr>
        <w:t xml:space="preserve"> </w:t>
      </w:r>
      <w:r w:rsidR="0032652C" w:rsidRPr="00490226">
        <w:rPr>
          <w:rFonts w:ascii="Times New Roman" w:hAnsi="Times New Roman"/>
          <w:sz w:val="24"/>
          <w:szCs w:val="24"/>
        </w:rPr>
        <w:t>спеціальна металева конструкція, двосторонній рекламний щит розміром 3,0*6,0 м, загальною рекламною площею 36,</w:t>
      </w:r>
      <w:r w:rsidR="000B3CDA" w:rsidRPr="00490226">
        <w:rPr>
          <w:rFonts w:ascii="Times New Roman" w:hAnsi="Times New Roman"/>
          <w:sz w:val="24"/>
          <w:szCs w:val="24"/>
        </w:rPr>
        <w:t xml:space="preserve">0 кв. м, розміщений за адресою: </w:t>
      </w:r>
      <w:r w:rsidR="0032652C" w:rsidRPr="00490226">
        <w:rPr>
          <w:rFonts w:ascii="Times New Roman" w:hAnsi="Times New Roman"/>
          <w:sz w:val="24"/>
          <w:szCs w:val="24"/>
        </w:rPr>
        <w:t>бульвар Олександрійський, в районі будинку № 47;</w:t>
      </w:r>
    </w:p>
    <w:p w:rsidR="0032652C" w:rsidRPr="00490226" w:rsidRDefault="0032652C" w:rsidP="00BB6FA4">
      <w:pPr>
        <w:pStyle w:val="a5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226">
        <w:rPr>
          <w:rFonts w:ascii="Times New Roman" w:hAnsi="Times New Roman"/>
          <w:sz w:val="24"/>
          <w:szCs w:val="24"/>
        </w:rPr>
        <w:t>спеціальна металева конструкція, двосторонній рекламний щит розміром 3,0*6,0 м, загальною  рекламною площею 36,0 кв. м, розміщений за адресою: бульвар Олександрійський, в районі будинку № 47.</w:t>
      </w:r>
    </w:p>
    <w:p w:rsidR="0032652C" w:rsidRPr="0032652C" w:rsidRDefault="0032652C" w:rsidP="00BB6FA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52C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BB6FA4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32652C">
        <w:rPr>
          <w:rFonts w:ascii="Times New Roman" w:hAnsi="Times New Roman"/>
          <w:sz w:val="24"/>
          <w:szCs w:val="24"/>
        </w:rPr>
        <w:t>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BB6FA4" w:rsidRPr="00005FA1" w:rsidRDefault="00BB6FA4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05FA1">
        <w:rPr>
          <w:rFonts w:ascii="Times New Roman" w:hAnsi="Times New Roman"/>
          <w:sz w:val="24"/>
          <w:szCs w:val="24"/>
          <w:lang w:val="ru-RU"/>
        </w:rPr>
        <w:t>М</w:t>
      </w:r>
      <w:r w:rsidRPr="00005FA1">
        <w:rPr>
          <w:rFonts w:ascii="Times New Roman" w:hAnsi="Times New Roman"/>
          <w:sz w:val="24"/>
          <w:szCs w:val="24"/>
        </w:rPr>
        <w:t>іський  голова</w:t>
      </w:r>
      <w:r w:rsidR="00657777" w:rsidRPr="00005FA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05FA1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BB6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7B" w:rsidRDefault="00AE7F7B" w:rsidP="005717B4">
      <w:r>
        <w:separator/>
      </w:r>
    </w:p>
  </w:endnote>
  <w:endnote w:type="continuationSeparator" w:id="0">
    <w:p w:rsidR="00AE7F7B" w:rsidRDefault="00AE7F7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7B" w:rsidRDefault="00AE7F7B" w:rsidP="005717B4">
      <w:r>
        <w:separator/>
      </w:r>
    </w:p>
  </w:footnote>
  <w:footnote w:type="continuationSeparator" w:id="0">
    <w:p w:rsidR="00AE7F7B" w:rsidRDefault="00AE7F7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D7A67D3"/>
    <w:multiLevelType w:val="multilevel"/>
    <w:tmpl w:val="9B58E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5FA1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B30BB"/>
    <w:rsid w:val="000B3CDA"/>
    <w:rsid w:val="000C78AE"/>
    <w:rsid w:val="000D04B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C6F77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84BA5"/>
    <w:rsid w:val="002D5967"/>
    <w:rsid w:val="002E16A0"/>
    <w:rsid w:val="002F2508"/>
    <w:rsid w:val="002F4641"/>
    <w:rsid w:val="00310974"/>
    <w:rsid w:val="00311E5E"/>
    <w:rsid w:val="0032652C"/>
    <w:rsid w:val="003411B1"/>
    <w:rsid w:val="0034136F"/>
    <w:rsid w:val="00342C96"/>
    <w:rsid w:val="00380E79"/>
    <w:rsid w:val="00391F7A"/>
    <w:rsid w:val="0039533B"/>
    <w:rsid w:val="003A027A"/>
    <w:rsid w:val="003D5D03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226"/>
    <w:rsid w:val="00490C56"/>
    <w:rsid w:val="00494CB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41017"/>
    <w:rsid w:val="0075480E"/>
    <w:rsid w:val="00776432"/>
    <w:rsid w:val="00793649"/>
    <w:rsid w:val="007943D9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56C9C"/>
    <w:rsid w:val="0087313D"/>
    <w:rsid w:val="008773C3"/>
    <w:rsid w:val="00877A4C"/>
    <w:rsid w:val="0088431C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5C21"/>
    <w:rsid w:val="009F3998"/>
    <w:rsid w:val="00A00088"/>
    <w:rsid w:val="00A06021"/>
    <w:rsid w:val="00A12793"/>
    <w:rsid w:val="00A15D50"/>
    <w:rsid w:val="00A160ED"/>
    <w:rsid w:val="00A254D6"/>
    <w:rsid w:val="00A338AE"/>
    <w:rsid w:val="00A62D4E"/>
    <w:rsid w:val="00A90900"/>
    <w:rsid w:val="00AA6AB2"/>
    <w:rsid w:val="00AB7C42"/>
    <w:rsid w:val="00AE7F7B"/>
    <w:rsid w:val="00B0140F"/>
    <w:rsid w:val="00B055F1"/>
    <w:rsid w:val="00B25FD8"/>
    <w:rsid w:val="00B27629"/>
    <w:rsid w:val="00B37A23"/>
    <w:rsid w:val="00B77BAD"/>
    <w:rsid w:val="00B8160E"/>
    <w:rsid w:val="00BA1C07"/>
    <w:rsid w:val="00BB0817"/>
    <w:rsid w:val="00BB17FB"/>
    <w:rsid w:val="00BB5965"/>
    <w:rsid w:val="00BB6FA4"/>
    <w:rsid w:val="00BE3B16"/>
    <w:rsid w:val="00BE7B9C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D3963-6466-469B-A784-1A1ABA3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2C36-9DD0-4264-93A6-84B5BFC5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2018-12-05T13:21:00Z</dcterms:created>
  <dcterms:modified xsi:type="dcterms:W3CDTF">2018-12-05T13:21:00Z</dcterms:modified>
</cp:coreProperties>
</file>