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634" w:rsidRDefault="00742634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E4B" w:rsidRDefault="00AF1E4B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повідомну реєстрацію</w:t>
      </w:r>
      <w:r w:rsidR="00742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колективних договорів</w:t>
      </w:r>
    </w:p>
    <w:p w:rsidR="00AF1E4B" w:rsidRDefault="00AF1E4B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E4B" w:rsidRDefault="00AF1E4B" w:rsidP="0031120A">
      <w:pPr>
        <w:shd w:val="clear" w:color="auto" w:fill="FFFFFF"/>
        <w:spacing w:after="0" w:line="240" w:lineRule="auto"/>
        <w:ind w:left="14" w:right="98" w:firstLine="6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управління економіки міської ради</w:t>
      </w:r>
      <w:r w:rsidRPr="00AF1E4B">
        <w:rPr>
          <w:rFonts w:ascii="Times New Roman" w:hAnsi="Times New Roman"/>
          <w:sz w:val="24"/>
          <w:szCs w:val="24"/>
        </w:rPr>
        <w:t xml:space="preserve"> від </w:t>
      </w:r>
      <w:r w:rsidR="00DF406A" w:rsidRPr="00742634">
        <w:rPr>
          <w:rFonts w:ascii="Times New Roman" w:hAnsi="Times New Roman"/>
          <w:sz w:val="24"/>
          <w:szCs w:val="24"/>
        </w:rPr>
        <w:t>20</w:t>
      </w:r>
      <w:r w:rsidR="000B2F96">
        <w:rPr>
          <w:rFonts w:ascii="Times New Roman" w:hAnsi="Times New Roman"/>
          <w:sz w:val="24"/>
          <w:szCs w:val="24"/>
        </w:rPr>
        <w:t xml:space="preserve"> лютого 2019</w:t>
      </w:r>
      <w:r w:rsidR="00274AED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, відповідно до ст. 40 Закону України «Про місцеве самоврядування в Україні», ст. 15 Кодексу законів про працю України, ст. </w:t>
      </w:r>
      <w:r w:rsidR="00956A34" w:rsidRPr="00FB0F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Закону України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«Про колективні договори і угоди», на підставі постанови Кабінету Міністрів України від 13 лютого 2013 року №115 «Про порядок повідомної реєстрації галузевих (міжгалузевих) і територіальних угод, колективних договорів»,</w:t>
      </w:r>
      <w:r>
        <w:rPr>
          <w:rFonts w:ascii="Times New Roman" w:hAnsi="Times New Roman"/>
          <w:spacing w:val="-1"/>
          <w:sz w:val="24"/>
          <w:szCs w:val="24"/>
        </w:rPr>
        <w:t xml:space="preserve"> виконавчий комітет міської ради вирішив:</w:t>
      </w:r>
    </w:p>
    <w:p w:rsidR="00AF1E4B" w:rsidRDefault="00AF1E4B" w:rsidP="00311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4" w:firstLine="695"/>
        <w:jc w:val="both"/>
      </w:pPr>
      <w:r>
        <w:rPr>
          <w:rFonts w:ascii="Times New Roman" w:hAnsi="Times New Roman"/>
          <w:sz w:val="24"/>
          <w:szCs w:val="24"/>
        </w:rPr>
        <w:t>Здійснити повідомну реєстрацію колективних договорів суб</w:t>
      </w:r>
      <w:r>
        <w:rPr>
          <w:rFonts w:ascii="Times New Roman" w:hAnsi="Times New Roman"/>
          <w:b/>
        </w:rPr>
        <w:t>’</w:t>
      </w:r>
      <w:r>
        <w:rPr>
          <w:rFonts w:ascii="Times New Roman" w:hAnsi="Times New Roman"/>
          <w:sz w:val="24"/>
          <w:szCs w:val="24"/>
        </w:rPr>
        <w:t>єктів господарювання міста Біла Церква, а саме:</w:t>
      </w:r>
    </w:p>
    <w:p w:rsidR="00AF1E4B" w:rsidRDefault="00AF1E4B" w:rsidP="0031120A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Колективний договір між адміністрацією </w:t>
      </w:r>
      <w:r w:rsidR="00BA02D9">
        <w:rPr>
          <w:rFonts w:ascii="Times New Roman" w:hAnsi="Times New Roman"/>
          <w:sz w:val="24"/>
          <w:szCs w:val="24"/>
        </w:rPr>
        <w:t>Білоцерківсько</w:t>
      </w:r>
      <w:r w:rsidR="000B2F96">
        <w:rPr>
          <w:rFonts w:ascii="Times New Roman" w:hAnsi="Times New Roman"/>
          <w:sz w:val="24"/>
          <w:szCs w:val="24"/>
        </w:rPr>
        <w:t>го психоневрологічного інтернату</w:t>
      </w:r>
      <w:r w:rsidR="00BA0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r w:rsidR="00BA02D9">
        <w:rPr>
          <w:rFonts w:ascii="Times New Roman" w:hAnsi="Times New Roman"/>
          <w:sz w:val="24"/>
          <w:szCs w:val="24"/>
        </w:rPr>
        <w:t>профспілковим комітетом трудового колективу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31120A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0B2F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0B2F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роки</w:t>
      </w:r>
      <w:r w:rsidR="00BA02D9">
        <w:rPr>
          <w:rFonts w:ascii="Times New Roman" w:hAnsi="Times New Roman"/>
          <w:sz w:val="24"/>
          <w:szCs w:val="24"/>
        </w:rPr>
        <w:t>;</w:t>
      </w:r>
    </w:p>
    <w:p w:rsidR="00BA02D9" w:rsidRDefault="00BA02D9" w:rsidP="0031120A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Колективний договір між адміністрацією Товариства з обмеженою відповідальністю</w:t>
      </w:r>
      <w:r w:rsidR="009D6E17">
        <w:rPr>
          <w:rFonts w:ascii="Times New Roman" w:hAnsi="Times New Roman"/>
          <w:sz w:val="24"/>
          <w:szCs w:val="24"/>
        </w:rPr>
        <w:t xml:space="preserve"> торгівельний дім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D6E17">
        <w:rPr>
          <w:rFonts w:ascii="Times New Roman" w:hAnsi="Times New Roman"/>
          <w:sz w:val="24"/>
          <w:szCs w:val="24"/>
        </w:rPr>
        <w:t>Агромаркет</w:t>
      </w:r>
      <w:proofErr w:type="spellEnd"/>
      <w:r>
        <w:rPr>
          <w:rFonts w:ascii="Times New Roman" w:hAnsi="Times New Roman"/>
          <w:sz w:val="24"/>
          <w:szCs w:val="24"/>
        </w:rPr>
        <w:t>» та уповноваженим представником трудового колективу на 201</w:t>
      </w:r>
      <w:r w:rsidR="009D6E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-2021 роки; </w:t>
      </w:r>
    </w:p>
    <w:p w:rsidR="00BA02D9" w:rsidRDefault="00BA02D9" w:rsidP="0031120A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Колективний договір між адміністрацією Товариства з обмеженою відповідальністю</w:t>
      </w:r>
      <w:r w:rsidR="009D6E17">
        <w:rPr>
          <w:rFonts w:ascii="Times New Roman" w:hAnsi="Times New Roman"/>
          <w:sz w:val="24"/>
          <w:szCs w:val="24"/>
        </w:rPr>
        <w:t xml:space="preserve"> інноваційне сільськогосподарське машинобудування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A45DC4">
        <w:rPr>
          <w:rFonts w:ascii="Times New Roman" w:hAnsi="Times New Roman"/>
          <w:sz w:val="24"/>
          <w:szCs w:val="24"/>
        </w:rPr>
        <w:t>Промінь</w:t>
      </w:r>
      <w:r>
        <w:rPr>
          <w:rFonts w:ascii="Times New Roman" w:hAnsi="Times New Roman"/>
          <w:sz w:val="24"/>
          <w:szCs w:val="24"/>
        </w:rPr>
        <w:t>» та уповноваженим представником трудового колективу на 201</w:t>
      </w:r>
      <w:r w:rsidR="00A45D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-2021 роки; </w:t>
      </w:r>
    </w:p>
    <w:p w:rsidR="00BA02D9" w:rsidRDefault="00BA02D9" w:rsidP="0031120A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Колективний договір між адміністрацією Товариства з обмеженою відповідальністю «</w:t>
      </w:r>
      <w:r w:rsidR="00A45DC4">
        <w:rPr>
          <w:rFonts w:ascii="Times New Roman" w:hAnsi="Times New Roman"/>
          <w:sz w:val="24"/>
          <w:szCs w:val="24"/>
        </w:rPr>
        <w:t>Оксамитовий шлях 2019</w:t>
      </w:r>
      <w:r>
        <w:rPr>
          <w:rFonts w:ascii="Times New Roman" w:hAnsi="Times New Roman"/>
          <w:sz w:val="24"/>
          <w:szCs w:val="24"/>
        </w:rPr>
        <w:t>» та уповноваженим представником трудового колективу на 201</w:t>
      </w:r>
      <w:r w:rsidR="00A45D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A45D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роки; </w:t>
      </w:r>
    </w:p>
    <w:p w:rsidR="00BA02D9" w:rsidRDefault="00BA02D9" w:rsidP="0031120A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Колективний договір між адміністрацією </w:t>
      </w:r>
      <w:r w:rsidR="00A45DC4">
        <w:rPr>
          <w:rFonts w:ascii="Times New Roman" w:hAnsi="Times New Roman"/>
          <w:sz w:val="24"/>
          <w:szCs w:val="24"/>
        </w:rPr>
        <w:t xml:space="preserve">Білоцерківського навчального центру №35 </w:t>
      </w:r>
      <w:r>
        <w:rPr>
          <w:rFonts w:ascii="Times New Roman" w:hAnsi="Times New Roman"/>
          <w:sz w:val="24"/>
          <w:szCs w:val="24"/>
        </w:rPr>
        <w:t>та уповноваженим представником трудового колективу на 201</w:t>
      </w:r>
      <w:r w:rsidR="00A45D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A45D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роки; </w:t>
      </w:r>
    </w:p>
    <w:p w:rsidR="00BA02D9" w:rsidRDefault="00BA02D9" w:rsidP="0031120A">
      <w:pPr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Колективний договір між адміністрацією Білоцерківської</w:t>
      </w:r>
      <w:r w:rsidR="007D14BF" w:rsidRPr="007D14BF">
        <w:rPr>
          <w:rFonts w:ascii="Times New Roman" w:hAnsi="Times New Roman"/>
          <w:sz w:val="24"/>
          <w:szCs w:val="24"/>
        </w:rPr>
        <w:t xml:space="preserve"> </w:t>
      </w:r>
      <w:r w:rsidR="007D14BF">
        <w:rPr>
          <w:rFonts w:ascii="Times New Roman" w:hAnsi="Times New Roman"/>
          <w:sz w:val="24"/>
          <w:szCs w:val="24"/>
        </w:rPr>
        <w:t xml:space="preserve">загальноосвітньої </w:t>
      </w:r>
      <w:r>
        <w:rPr>
          <w:rFonts w:ascii="Times New Roman" w:hAnsi="Times New Roman"/>
          <w:sz w:val="24"/>
          <w:szCs w:val="24"/>
        </w:rPr>
        <w:t xml:space="preserve"> </w:t>
      </w:r>
      <w:r w:rsidR="007D14BF">
        <w:rPr>
          <w:rFonts w:ascii="Times New Roman" w:hAnsi="Times New Roman"/>
          <w:sz w:val="24"/>
          <w:szCs w:val="24"/>
        </w:rPr>
        <w:t>школи ІІ-ІІІ ступенів №7</w:t>
      </w:r>
      <w:r>
        <w:rPr>
          <w:rFonts w:ascii="Times New Roman" w:hAnsi="Times New Roman"/>
          <w:sz w:val="24"/>
          <w:szCs w:val="24"/>
        </w:rPr>
        <w:t xml:space="preserve"> </w:t>
      </w:r>
      <w:r w:rsidR="007D14BF">
        <w:rPr>
          <w:rFonts w:ascii="Times New Roman" w:hAnsi="Times New Roman"/>
          <w:sz w:val="24"/>
          <w:szCs w:val="24"/>
        </w:rPr>
        <w:t xml:space="preserve">імені генерал-полковника Геннадія Воробйова </w:t>
      </w:r>
      <w:r>
        <w:rPr>
          <w:rFonts w:ascii="Times New Roman" w:hAnsi="Times New Roman"/>
          <w:sz w:val="24"/>
          <w:szCs w:val="24"/>
        </w:rPr>
        <w:t xml:space="preserve">Білоцерківської міської ради Київської області та </w:t>
      </w:r>
      <w:r w:rsidR="00CA6B9B">
        <w:rPr>
          <w:rFonts w:ascii="Times New Roman" w:hAnsi="Times New Roman"/>
          <w:sz w:val="24"/>
          <w:szCs w:val="24"/>
        </w:rPr>
        <w:t xml:space="preserve">профспілковим комітетом школи </w:t>
      </w:r>
      <w:r>
        <w:rPr>
          <w:rFonts w:ascii="Times New Roman" w:hAnsi="Times New Roman"/>
          <w:sz w:val="24"/>
          <w:szCs w:val="24"/>
        </w:rPr>
        <w:t>на 201</w:t>
      </w:r>
      <w:r w:rsidR="009D6E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</w:t>
      </w:r>
      <w:r w:rsidR="009D6E17">
        <w:rPr>
          <w:rFonts w:ascii="Times New Roman" w:hAnsi="Times New Roman"/>
          <w:sz w:val="24"/>
          <w:szCs w:val="24"/>
        </w:rPr>
        <w:t>4</w:t>
      </w:r>
      <w:r w:rsidR="00A45DC4">
        <w:rPr>
          <w:rFonts w:ascii="Times New Roman" w:hAnsi="Times New Roman"/>
          <w:sz w:val="24"/>
          <w:szCs w:val="24"/>
        </w:rPr>
        <w:t xml:space="preserve"> роки.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E4B" w:rsidRDefault="00AF1E4B" w:rsidP="0031120A">
      <w:pPr>
        <w:pStyle w:val="1"/>
        <w:numPr>
          <w:ilvl w:val="0"/>
          <w:numId w:val="2"/>
        </w:numPr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Відділу з питань охорони праці управління економіки Білоцерківської міської ради провести повідомну реєстрацію даних  колективних договорів.</w:t>
      </w:r>
    </w:p>
    <w:p w:rsidR="00AF1E4B" w:rsidRDefault="00AF1E4B" w:rsidP="0031120A">
      <w:pPr>
        <w:numPr>
          <w:ilvl w:val="0"/>
          <w:numId w:val="2"/>
        </w:numPr>
        <w:spacing w:after="0" w:line="240" w:lineRule="auto"/>
        <w:ind w:left="14" w:firstLine="6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Відділу інформаційний ресурсів та зв’язків з громадськістю міської ради рішення оприлюднити  в засобах масової інформації.</w:t>
      </w:r>
    </w:p>
    <w:p w:rsidR="00AF1E4B" w:rsidRDefault="00AF1E4B" w:rsidP="0031120A">
      <w:pPr>
        <w:numPr>
          <w:ilvl w:val="0"/>
          <w:numId w:val="2"/>
        </w:numPr>
        <w:spacing w:after="0" w:line="240" w:lineRule="auto"/>
        <w:ind w:left="14" w:firstLine="6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виконанням рішення покласти на заступника міського голови Новогребельську І.</w:t>
      </w:r>
      <w:r w:rsidR="0062380C">
        <w:rPr>
          <w:rFonts w:ascii="Times New Roman" w:hAnsi="Times New Roman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1E4B" w:rsidRDefault="00AF1E4B" w:rsidP="00311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E4B" w:rsidRDefault="00AF1E4B" w:rsidP="00274AE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Г. Дикий</w:t>
      </w:r>
    </w:p>
    <w:sectPr w:rsidR="00AF1E4B" w:rsidSect="0031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0B17"/>
    <w:multiLevelType w:val="hybridMultilevel"/>
    <w:tmpl w:val="9A7AD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E25C5"/>
    <w:multiLevelType w:val="multilevel"/>
    <w:tmpl w:val="B964D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4B"/>
    <w:rsid w:val="000B2F96"/>
    <w:rsid w:val="00274AED"/>
    <w:rsid w:val="002C24C2"/>
    <w:rsid w:val="0031120A"/>
    <w:rsid w:val="0055191F"/>
    <w:rsid w:val="0062380C"/>
    <w:rsid w:val="00742634"/>
    <w:rsid w:val="007D14BF"/>
    <w:rsid w:val="0084078F"/>
    <w:rsid w:val="00956A34"/>
    <w:rsid w:val="009D6E17"/>
    <w:rsid w:val="00A45DC4"/>
    <w:rsid w:val="00AE3DF6"/>
    <w:rsid w:val="00AF1E4B"/>
    <w:rsid w:val="00BA02D9"/>
    <w:rsid w:val="00C53BDB"/>
    <w:rsid w:val="00CA6B9B"/>
    <w:rsid w:val="00D40345"/>
    <w:rsid w:val="00DF406A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FE16-7A22-414F-AB91-5990826A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4B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1E4B"/>
    <w:pPr>
      <w:ind w:left="720"/>
      <w:contextualSpacing/>
    </w:pPr>
  </w:style>
  <w:style w:type="paragraph" w:customStyle="1" w:styleId="msonormalcxspmiddle">
    <w:name w:val="msonormalcxspmiddle"/>
    <w:basedOn w:val="a"/>
    <w:rsid w:val="00AF1E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AF1E4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БЦ09</cp:lastModifiedBy>
  <cp:revision>2</cp:revision>
  <dcterms:created xsi:type="dcterms:W3CDTF">2019-02-21T08:57:00Z</dcterms:created>
  <dcterms:modified xsi:type="dcterms:W3CDTF">2019-02-21T08:57:00Z</dcterms:modified>
</cp:coreProperties>
</file>