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7" w:rsidRDefault="00C00E17" w:rsidP="00C00E17">
      <w:pPr>
        <w:jc w:val="both"/>
        <w:rPr>
          <w:rFonts w:ascii="Times New Roman" w:hAnsi="Times New Roman"/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84961579" r:id="rId6"/>
        </w:object>
      </w:r>
    </w:p>
    <w:p w:rsidR="00C00E17" w:rsidRDefault="00C00E17" w:rsidP="00C00E17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C00E17" w:rsidRDefault="00C00E17" w:rsidP="00C00E1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БІЛОЦЕРКІВСЬКА МІСЬКА РАДА</w:t>
      </w:r>
    </w:p>
    <w:p w:rsidR="00C00E17" w:rsidRDefault="00C00E17" w:rsidP="00C00E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</w:p>
    <w:p w:rsidR="00C00E17" w:rsidRDefault="00C00E17" w:rsidP="00C00E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00E17" w:rsidRDefault="00C00E17" w:rsidP="00C00E1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РІШЕННЯ</w:t>
      </w:r>
    </w:p>
    <w:p w:rsidR="00C00E17" w:rsidRDefault="00C00E17" w:rsidP="00C0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5D8" w:rsidRDefault="005735D8" w:rsidP="00C0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5735D8" w:rsidRDefault="005735D8" w:rsidP="00C0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м. Біла Церква змагань </w:t>
      </w:r>
    </w:p>
    <w:p w:rsidR="005735D8" w:rsidRDefault="005735D8" w:rsidP="00C0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триатлону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дуатлону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/>
          <w:sz w:val="24"/>
          <w:szCs w:val="24"/>
        </w:rPr>
        <w:t>триатлону</w:t>
      </w:r>
      <w:bookmarkStart w:id="0" w:name="_GoBack"/>
      <w:bookmarkEnd w:id="0"/>
      <w:proofErr w:type="spellEnd"/>
    </w:p>
    <w:p w:rsidR="005735D8" w:rsidRDefault="005735D8" w:rsidP="00C00E1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5D8" w:rsidRDefault="005735D8" w:rsidP="00C00E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управління </w:t>
      </w:r>
      <w:r w:rsidR="00407B74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питань молоді та спорту Білоцерківської міської ради від </w:t>
      </w:r>
      <w:r w:rsidR="00304C7A">
        <w:rPr>
          <w:rFonts w:ascii="Times New Roman" w:hAnsi="Times New Roman"/>
          <w:sz w:val="24"/>
          <w:szCs w:val="24"/>
        </w:rPr>
        <w:t xml:space="preserve">02 квітня </w:t>
      </w:r>
      <w:r>
        <w:rPr>
          <w:rFonts w:ascii="Times New Roman" w:hAnsi="Times New Roman"/>
          <w:sz w:val="24"/>
          <w:szCs w:val="24"/>
        </w:rPr>
        <w:t xml:space="preserve">2018 року № </w:t>
      </w:r>
      <w:r w:rsidR="00304C7A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, на підставі листа Міністерства молоді та спорту України «Про проведення змагань з </w:t>
      </w:r>
      <w:proofErr w:type="spellStart"/>
      <w:r>
        <w:rPr>
          <w:rFonts w:ascii="Times New Roman" w:hAnsi="Times New Roman"/>
          <w:sz w:val="24"/>
          <w:szCs w:val="24"/>
        </w:rPr>
        <w:t>триатлону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» від 01 березня 2018 року № 1598/4.2 з метою проведення </w:t>
      </w:r>
      <w:r w:rsidR="00A174B5">
        <w:rPr>
          <w:rFonts w:ascii="Times New Roman" w:hAnsi="Times New Roman"/>
          <w:sz w:val="24"/>
          <w:szCs w:val="24"/>
        </w:rPr>
        <w:t xml:space="preserve">на належному рівні </w:t>
      </w:r>
      <w:r>
        <w:rPr>
          <w:rFonts w:ascii="Times New Roman" w:hAnsi="Times New Roman"/>
          <w:sz w:val="24"/>
          <w:szCs w:val="24"/>
        </w:rPr>
        <w:t xml:space="preserve">в м. Біла Церква 06 травня 2018 </w:t>
      </w:r>
      <w:r w:rsidR="00407B74">
        <w:rPr>
          <w:rFonts w:ascii="Times New Roman" w:hAnsi="Times New Roman"/>
          <w:sz w:val="24"/>
          <w:szCs w:val="24"/>
        </w:rPr>
        <w:t xml:space="preserve">року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відкритого чемпіонату України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A85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8FF">
        <w:rPr>
          <w:rFonts w:ascii="Times New Roman" w:hAnsi="Times New Roman"/>
          <w:sz w:val="24"/>
          <w:szCs w:val="24"/>
        </w:rPr>
        <w:t>(</w:t>
      </w:r>
      <w:proofErr w:type="spellStart"/>
      <w:r w:rsidR="00A858FF">
        <w:rPr>
          <w:rFonts w:ascii="Times New Roman" w:hAnsi="Times New Roman"/>
          <w:sz w:val="24"/>
          <w:szCs w:val="24"/>
        </w:rPr>
        <w:t>дуатлону</w:t>
      </w:r>
      <w:proofErr w:type="spellEnd"/>
      <w:r w:rsidR="00A858F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(ІІІ ранг</w:t>
      </w:r>
      <w:r w:rsidR="008E564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15 липня 2018 року</w:t>
      </w:r>
      <w:r>
        <w:rPr>
          <w:rFonts w:ascii="Times New Roman" w:hAnsi="Times New Roman"/>
          <w:sz w:val="24"/>
          <w:szCs w:val="24"/>
        </w:rPr>
        <w:t xml:space="preserve"> відкритого чемпіонату України з </w:t>
      </w:r>
      <w:proofErr w:type="spellStart"/>
      <w:r>
        <w:rPr>
          <w:rFonts w:ascii="Times New Roman" w:hAnsi="Times New Roman"/>
          <w:sz w:val="24"/>
          <w:szCs w:val="24"/>
        </w:rPr>
        <w:t>триатлону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58FF">
        <w:rPr>
          <w:rFonts w:ascii="Times New Roman" w:hAnsi="Times New Roman"/>
          <w:sz w:val="24"/>
          <w:szCs w:val="24"/>
        </w:rPr>
        <w:t xml:space="preserve">на спринтерській дистанції (молодь) </w:t>
      </w:r>
      <w:r>
        <w:rPr>
          <w:rFonts w:ascii="Times New Roman" w:hAnsi="Times New Roman"/>
          <w:sz w:val="24"/>
          <w:szCs w:val="24"/>
        </w:rPr>
        <w:t xml:space="preserve">(ІІІ ранг) та </w:t>
      </w:r>
      <w:r>
        <w:rPr>
          <w:rFonts w:ascii="Times New Roman" w:hAnsi="Times New Roman"/>
          <w:sz w:val="24"/>
          <w:szCs w:val="24"/>
          <w:lang w:eastAsia="ru-RU"/>
        </w:rPr>
        <w:t xml:space="preserve">змагань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«Кубок Білої Церкви», </w:t>
      </w:r>
      <w:r>
        <w:rPr>
          <w:rFonts w:ascii="Times New Roman" w:hAnsi="Times New Roman"/>
          <w:sz w:val="24"/>
          <w:szCs w:val="24"/>
        </w:rPr>
        <w:t xml:space="preserve">відповідно до ст. 6 Закону України «Про дорожній рух», ст. 30 Закону України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 xml:space="preserve">, ст. 20 Закону України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4"/>
          <w:szCs w:val="24"/>
        </w:rPr>
        <w:t>Про автомобільні дороги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 xml:space="preserve">, з метою </w:t>
      </w:r>
      <w:r w:rsidR="00C822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порядкування відповідних умов безпеки дорожнього руху та попередження створення аварійності на автомобільних дорогах міста та місцях де є загроза виникнення дорожньо-транспортних пригод, виконавчий комітет міської ради вирішив:</w:t>
      </w:r>
    </w:p>
    <w:p w:rsidR="005735D8" w:rsidRDefault="005735D8" w:rsidP="00C00E17">
      <w:pPr>
        <w:numPr>
          <w:ilvl w:val="0"/>
          <w:numId w:val="1"/>
        </w:numPr>
        <w:spacing w:after="0" w:line="240" w:lineRule="auto"/>
        <w:ind w:left="0" w:firstLine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</w:t>
      </w:r>
      <w:r w:rsidR="00BC6B8E">
        <w:rPr>
          <w:rFonts w:ascii="Times New Roman" w:hAnsi="Times New Roman"/>
          <w:sz w:val="24"/>
          <w:szCs w:val="24"/>
          <w:lang w:eastAsia="ru-RU"/>
        </w:rPr>
        <w:t xml:space="preserve">відкритого чемпіонату України з </w:t>
      </w:r>
      <w:proofErr w:type="spellStart"/>
      <w:r w:rsidR="00BC6B8E"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BC6B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B8E">
        <w:rPr>
          <w:rFonts w:ascii="Times New Roman" w:hAnsi="Times New Roman"/>
          <w:sz w:val="24"/>
          <w:szCs w:val="24"/>
        </w:rPr>
        <w:t>(</w:t>
      </w:r>
      <w:proofErr w:type="spellStart"/>
      <w:r w:rsidR="00BC6B8E">
        <w:rPr>
          <w:rFonts w:ascii="Times New Roman" w:hAnsi="Times New Roman"/>
          <w:sz w:val="24"/>
          <w:szCs w:val="24"/>
        </w:rPr>
        <w:t>дуатлону</w:t>
      </w:r>
      <w:proofErr w:type="spellEnd"/>
      <w:r w:rsidR="00BC6B8E">
        <w:rPr>
          <w:rFonts w:ascii="Times New Roman" w:hAnsi="Times New Roman"/>
          <w:sz w:val="24"/>
          <w:szCs w:val="24"/>
        </w:rPr>
        <w:t xml:space="preserve">) </w:t>
      </w:r>
      <w:r w:rsidR="00BC6B8E">
        <w:rPr>
          <w:rFonts w:ascii="Times New Roman" w:hAnsi="Times New Roman"/>
          <w:sz w:val="24"/>
          <w:szCs w:val="24"/>
          <w:lang w:eastAsia="ru-RU"/>
        </w:rPr>
        <w:t xml:space="preserve">(ІІІ ранг) </w:t>
      </w:r>
      <w:r w:rsidR="00407B74">
        <w:rPr>
          <w:rFonts w:ascii="Times New Roman" w:hAnsi="Times New Roman"/>
          <w:sz w:val="24"/>
          <w:szCs w:val="24"/>
        </w:rPr>
        <w:t xml:space="preserve">06 травня 2018 року </w:t>
      </w:r>
      <w:r w:rsidR="00CA7DBF" w:rsidRPr="005D7825">
        <w:rPr>
          <w:rFonts w:ascii="Times New Roman" w:hAnsi="Times New Roman"/>
          <w:sz w:val="24"/>
          <w:szCs w:val="24"/>
        </w:rPr>
        <w:t xml:space="preserve">з </w:t>
      </w:r>
      <w:r w:rsidR="00CA7DBF">
        <w:rPr>
          <w:rFonts w:ascii="Times New Roman" w:hAnsi="Times New Roman"/>
          <w:sz w:val="24"/>
          <w:szCs w:val="24"/>
        </w:rPr>
        <w:t>11</w:t>
      </w:r>
      <w:r w:rsidR="00CA7DBF" w:rsidRPr="005D7825">
        <w:rPr>
          <w:rFonts w:ascii="Times New Roman" w:hAnsi="Times New Roman"/>
          <w:sz w:val="24"/>
          <w:szCs w:val="24"/>
        </w:rPr>
        <w:t xml:space="preserve">.00 до </w:t>
      </w:r>
      <w:r w:rsidR="00CA7DBF">
        <w:rPr>
          <w:rFonts w:ascii="Times New Roman" w:hAnsi="Times New Roman"/>
          <w:sz w:val="24"/>
          <w:szCs w:val="24"/>
        </w:rPr>
        <w:t>14</w:t>
      </w:r>
      <w:r w:rsidR="00CA7DBF" w:rsidRPr="005D7825">
        <w:rPr>
          <w:rFonts w:ascii="Times New Roman" w:hAnsi="Times New Roman"/>
          <w:sz w:val="24"/>
          <w:szCs w:val="24"/>
        </w:rPr>
        <w:t xml:space="preserve">.00 </w:t>
      </w:r>
      <w:r w:rsidR="00CA7DBF">
        <w:rPr>
          <w:rFonts w:ascii="Times New Roman" w:hAnsi="Times New Roman"/>
          <w:sz w:val="24"/>
          <w:szCs w:val="24"/>
        </w:rPr>
        <w:t xml:space="preserve">год. </w:t>
      </w:r>
      <w:r>
        <w:rPr>
          <w:rFonts w:ascii="Times New Roman" w:hAnsi="Times New Roman"/>
          <w:sz w:val="24"/>
          <w:szCs w:val="24"/>
        </w:rPr>
        <w:t xml:space="preserve">за таким маршрутом: старт </w:t>
      </w:r>
      <w:r w:rsidR="00BC6B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вул</w:t>
      </w:r>
      <w:r w:rsidR="00BC6B8E">
        <w:rPr>
          <w:rFonts w:ascii="Times New Roman" w:hAnsi="Times New Roman"/>
          <w:sz w:val="24"/>
          <w:szCs w:val="24"/>
        </w:rPr>
        <w:t xml:space="preserve">иця </w:t>
      </w:r>
      <w:r>
        <w:rPr>
          <w:rFonts w:ascii="Times New Roman" w:hAnsi="Times New Roman"/>
          <w:sz w:val="24"/>
          <w:szCs w:val="24"/>
        </w:rPr>
        <w:t>Я</w:t>
      </w:r>
      <w:r w:rsidR="00BC6B8E">
        <w:rPr>
          <w:rFonts w:ascii="Times New Roman" w:hAnsi="Times New Roman"/>
          <w:sz w:val="24"/>
          <w:szCs w:val="24"/>
        </w:rPr>
        <w:t>рослава</w:t>
      </w:r>
      <w:r w:rsidR="00407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Мудрого – до перехрестя вул</w:t>
      </w:r>
      <w:r w:rsidR="00BC6B8E">
        <w:rPr>
          <w:rFonts w:ascii="Times New Roman" w:hAnsi="Times New Roman"/>
          <w:sz w:val="24"/>
          <w:szCs w:val="24"/>
        </w:rPr>
        <w:t>иц</w:t>
      </w:r>
      <w:r w:rsidR="005D4388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Гоголя та в </w:t>
      </w:r>
      <w:r w:rsidR="000638EA">
        <w:rPr>
          <w:rFonts w:ascii="Times New Roman" w:hAnsi="Times New Roman"/>
          <w:sz w:val="24"/>
          <w:szCs w:val="24"/>
        </w:rPr>
        <w:t>зворотному</w:t>
      </w:r>
      <w:r>
        <w:rPr>
          <w:rFonts w:ascii="Times New Roman" w:hAnsi="Times New Roman"/>
          <w:sz w:val="24"/>
          <w:szCs w:val="24"/>
        </w:rPr>
        <w:t xml:space="preserve"> напрямку </w:t>
      </w:r>
      <w:r w:rsidR="00B018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пл</w:t>
      </w:r>
      <w:r w:rsidR="00BC6B8E">
        <w:rPr>
          <w:rFonts w:ascii="Times New Roman" w:hAnsi="Times New Roman"/>
          <w:sz w:val="24"/>
          <w:szCs w:val="24"/>
        </w:rPr>
        <w:t>ощ</w:t>
      </w:r>
      <w:r w:rsidR="00B0184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Соборн</w:t>
      </w:r>
      <w:r w:rsidR="00B018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6F110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Торгова площа – вул</w:t>
      </w:r>
      <w:r w:rsidR="005D4388">
        <w:rPr>
          <w:rFonts w:ascii="Times New Roman" w:hAnsi="Times New Roman"/>
          <w:sz w:val="24"/>
          <w:szCs w:val="24"/>
        </w:rPr>
        <w:t>иця Леся</w:t>
      </w:r>
      <w:r>
        <w:rPr>
          <w:rFonts w:ascii="Times New Roman" w:hAnsi="Times New Roman"/>
          <w:sz w:val="24"/>
          <w:szCs w:val="24"/>
        </w:rPr>
        <w:t xml:space="preserve"> Курбаса - бульвар Олександрійський, 54-г та в </w:t>
      </w:r>
      <w:r w:rsidR="000638EA">
        <w:rPr>
          <w:rFonts w:ascii="Times New Roman" w:hAnsi="Times New Roman"/>
          <w:sz w:val="24"/>
          <w:szCs w:val="24"/>
        </w:rPr>
        <w:t>зворотному</w:t>
      </w:r>
      <w:r>
        <w:rPr>
          <w:rFonts w:ascii="Times New Roman" w:hAnsi="Times New Roman"/>
          <w:sz w:val="24"/>
          <w:szCs w:val="24"/>
        </w:rPr>
        <w:t xml:space="preserve"> напрямку: </w:t>
      </w:r>
      <w:r w:rsidR="00FF0153">
        <w:rPr>
          <w:rFonts w:ascii="Times New Roman" w:hAnsi="Times New Roman"/>
          <w:sz w:val="24"/>
          <w:szCs w:val="24"/>
        </w:rPr>
        <w:t>бульвар</w:t>
      </w:r>
      <w:r>
        <w:rPr>
          <w:rFonts w:ascii="Times New Roman" w:hAnsi="Times New Roman"/>
          <w:sz w:val="24"/>
          <w:szCs w:val="24"/>
        </w:rPr>
        <w:t xml:space="preserve"> Олександрійський </w:t>
      </w:r>
      <w:r w:rsidR="00FF015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</w:t>
      </w:r>
      <w:r w:rsidR="00FF0153">
        <w:rPr>
          <w:rFonts w:ascii="Times New Roman" w:hAnsi="Times New Roman"/>
          <w:sz w:val="24"/>
          <w:szCs w:val="24"/>
        </w:rPr>
        <w:t xml:space="preserve">еся </w:t>
      </w:r>
      <w:r>
        <w:rPr>
          <w:rFonts w:ascii="Times New Roman" w:hAnsi="Times New Roman"/>
          <w:sz w:val="24"/>
          <w:szCs w:val="24"/>
        </w:rPr>
        <w:t xml:space="preserve">Курбаса </w:t>
      </w:r>
      <w:r w:rsidR="006F110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Торгова</w:t>
      </w:r>
      <w:r w:rsidR="00831EE4" w:rsidRPr="00831EE4">
        <w:rPr>
          <w:rFonts w:ascii="Times New Roman" w:hAnsi="Times New Roman"/>
          <w:sz w:val="24"/>
          <w:szCs w:val="24"/>
        </w:rPr>
        <w:t xml:space="preserve"> </w:t>
      </w:r>
      <w:r w:rsidR="00831EE4">
        <w:rPr>
          <w:rFonts w:ascii="Times New Roman" w:hAnsi="Times New Roman"/>
          <w:sz w:val="24"/>
          <w:szCs w:val="24"/>
        </w:rPr>
        <w:t>площа</w:t>
      </w:r>
      <w:r w:rsidR="00C52CB6">
        <w:rPr>
          <w:rFonts w:ascii="Times New Roman" w:hAnsi="Times New Roman"/>
          <w:sz w:val="24"/>
          <w:szCs w:val="24"/>
        </w:rPr>
        <w:t>.</w:t>
      </w:r>
    </w:p>
    <w:p w:rsidR="00407B74" w:rsidRDefault="00407B74" w:rsidP="00C00E17">
      <w:pPr>
        <w:numPr>
          <w:ilvl w:val="0"/>
          <w:numId w:val="1"/>
        </w:numPr>
        <w:spacing w:after="0" w:line="240" w:lineRule="auto"/>
        <w:ind w:left="0" w:firstLine="917"/>
        <w:jc w:val="both"/>
        <w:rPr>
          <w:rFonts w:ascii="Times New Roman" w:hAnsi="Times New Roman"/>
          <w:sz w:val="24"/>
          <w:szCs w:val="24"/>
        </w:rPr>
      </w:pPr>
      <w:r w:rsidRPr="005D7825"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 </w:t>
      </w:r>
      <w:r w:rsidR="00BC6B8E">
        <w:rPr>
          <w:rFonts w:ascii="Times New Roman" w:hAnsi="Times New Roman"/>
          <w:sz w:val="24"/>
          <w:szCs w:val="24"/>
        </w:rPr>
        <w:t xml:space="preserve">відкритого чемпіонату України з </w:t>
      </w:r>
      <w:proofErr w:type="spellStart"/>
      <w:r w:rsidR="00BC6B8E">
        <w:rPr>
          <w:rFonts w:ascii="Times New Roman" w:hAnsi="Times New Roman"/>
          <w:sz w:val="24"/>
          <w:szCs w:val="24"/>
        </w:rPr>
        <w:t>триатлону</w:t>
      </w:r>
      <w:proofErr w:type="spellEnd"/>
      <w:r w:rsidR="00BC6B8E">
        <w:rPr>
          <w:rFonts w:ascii="Times New Roman" w:hAnsi="Times New Roman"/>
          <w:sz w:val="24"/>
          <w:szCs w:val="24"/>
        </w:rPr>
        <w:t xml:space="preserve"> на спринтерській дистанції (молодь) (ІІІ ранг) та </w:t>
      </w:r>
      <w:r w:rsidR="00BC6B8E">
        <w:rPr>
          <w:rFonts w:ascii="Times New Roman" w:hAnsi="Times New Roman"/>
          <w:sz w:val="24"/>
          <w:szCs w:val="24"/>
          <w:lang w:eastAsia="ru-RU"/>
        </w:rPr>
        <w:t xml:space="preserve">змагань з </w:t>
      </w:r>
      <w:proofErr w:type="spellStart"/>
      <w:r w:rsidR="00BC6B8E"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BC6B8E">
        <w:rPr>
          <w:rFonts w:ascii="Times New Roman" w:hAnsi="Times New Roman"/>
          <w:sz w:val="24"/>
          <w:szCs w:val="24"/>
          <w:lang w:eastAsia="ru-RU"/>
        </w:rPr>
        <w:t xml:space="preserve"> «Кубок Білої Церкви» </w:t>
      </w:r>
      <w:r>
        <w:rPr>
          <w:rFonts w:ascii="Times New Roman" w:hAnsi="Times New Roman"/>
          <w:sz w:val="24"/>
          <w:szCs w:val="24"/>
        </w:rPr>
        <w:t>15</w:t>
      </w:r>
      <w:r w:rsidRPr="005D7825">
        <w:rPr>
          <w:rFonts w:ascii="Times New Roman" w:hAnsi="Times New Roman"/>
          <w:sz w:val="24"/>
          <w:szCs w:val="24"/>
        </w:rPr>
        <w:t xml:space="preserve"> липня </w:t>
      </w:r>
      <w:r w:rsidR="00831EE4">
        <w:rPr>
          <w:rFonts w:ascii="Times New Roman" w:hAnsi="Times New Roman"/>
          <w:sz w:val="24"/>
          <w:szCs w:val="24"/>
        </w:rPr>
        <w:t xml:space="preserve">2018 року </w:t>
      </w:r>
      <w:r w:rsidRPr="005D7825">
        <w:rPr>
          <w:rFonts w:ascii="Times New Roman" w:hAnsi="Times New Roman"/>
          <w:sz w:val="24"/>
          <w:szCs w:val="24"/>
        </w:rPr>
        <w:t xml:space="preserve">з </w:t>
      </w:r>
      <w:r w:rsidR="00CA7DBF">
        <w:rPr>
          <w:rFonts w:ascii="Times New Roman" w:hAnsi="Times New Roman"/>
          <w:sz w:val="24"/>
          <w:szCs w:val="24"/>
        </w:rPr>
        <w:t>11</w:t>
      </w:r>
      <w:r w:rsidRPr="005D7825">
        <w:rPr>
          <w:rFonts w:ascii="Times New Roman" w:hAnsi="Times New Roman"/>
          <w:sz w:val="24"/>
          <w:szCs w:val="24"/>
        </w:rPr>
        <w:t xml:space="preserve">.00 до 16.00 </w:t>
      </w:r>
      <w:r w:rsidR="00CA7DBF">
        <w:rPr>
          <w:rFonts w:ascii="Times New Roman" w:hAnsi="Times New Roman"/>
          <w:sz w:val="24"/>
          <w:szCs w:val="24"/>
        </w:rPr>
        <w:t xml:space="preserve">год. </w:t>
      </w:r>
      <w:r w:rsidRPr="005D7825">
        <w:rPr>
          <w:rFonts w:ascii="Times New Roman" w:hAnsi="Times New Roman"/>
          <w:sz w:val="24"/>
          <w:szCs w:val="24"/>
        </w:rPr>
        <w:t>за маршрутом</w:t>
      </w:r>
      <w:r>
        <w:rPr>
          <w:rFonts w:ascii="Times New Roman" w:hAnsi="Times New Roman"/>
          <w:sz w:val="24"/>
          <w:szCs w:val="24"/>
        </w:rPr>
        <w:t>:</w:t>
      </w:r>
      <w:r w:rsidRPr="005D7825">
        <w:rPr>
          <w:rFonts w:ascii="Times New Roman" w:hAnsi="Times New Roman"/>
          <w:sz w:val="24"/>
          <w:szCs w:val="24"/>
        </w:rPr>
        <w:t xml:space="preserve"> старт на центральному пляжі – бульвар Олександрійський до перехрестя з вул</w:t>
      </w:r>
      <w:r w:rsidR="00FF0153">
        <w:rPr>
          <w:rFonts w:ascii="Times New Roman" w:hAnsi="Times New Roman"/>
          <w:sz w:val="24"/>
          <w:szCs w:val="24"/>
        </w:rPr>
        <w:t>ицею</w:t>
      </w:r>
      <w:r w:rsidRPr="005D7825">
        <w:rPr>
          <w:rFonts w:ascii="Times New Roman" w:hAnsi="Times New Roman"/>
          <w:sz w:val="24"/>
          <w:szCs w:val="24"/>
        </w:rPr>
        <w:t xml:space="preserve"> Б</w:t>
      </w:r>
      <w:r w:rsidR="00FF0153">
        <w:rPr>
          <w:rFonts w:ascii="Times New Roman" w:hAnsi="Times New Roman"/>
          <w:sz w:val="24"/>
          <w:szCs w:val="24"/>
        </w:rPr>
        <w:t xml:space="preserve">огдана </w:t>
      </w:r>
      <w:r w:rsidRPr="005D7825">
        <w:rPr>
          <w:rFonts w:ascii="Times New Roman" w:hAnsi="Times New Roman"/>
          <w:sz w:val="24"/>
          <w:szCs w:val="24"/>
        </w:rPr>
        <w:t xml:space="preserve">Хмельницького </w:t>
      </w:r>
      <w:r w:rsidR="00BC6B8E">
        <w:rPr>
          <w:rFonts w:ascii="Times New Roman" w:hAnsi="Times New Roman"/>
          <w:sz w:val="24"/>
          <w:szCs w:val="24"/>
        </w:rPr>
        <w:t xml:space="preserve">- </w:t>
      </w:r>
      <w:r w:rsidR="00BC6B8E" w:rsidRPr="005D7825">
        <w:rPr>
          <w:rFonts w:ascii="Times New Roman" w:hAnsi="Times New Roman"/>
          <w:sz w:val="24"/>
          <w:szCs w:val="24"/>
        </w:rPr>
        <w:t>бульвар</w:t>
      </w:r>
      <w:r w:rsidRPr="005D7825">
        <w:rPr>
          <w:rFonts w:ascii="Times New Roman" w:hAnsi="Times New Roman"/>
          <w:sz w:val="24"/>
          <w:szCs w:val="24"/>
        </w:rPr>
        <w:t xml:space="preserve"> Олександрійський до перехрестя з вул</w:t>
      </w:r>
      <w:r w:rsidR="00FF0153">
        <w:rPr>
          <w:rFonts w:ascii="Times New Roman" w:hAnsi="Times New Roman"/>
          <w:sz w:val="24"/>
          <w:szCs w:val="24"/>
        </w:rPr>
        <w:t>ицею</w:t>
      </w:r>
      <w:r w:rsidRPr="005D7825">
        <w:rPr>
          <w:rFonts w:ascii="Times New Roman" w:hAnsi="Times New Roman"/>
          <w:sz w:val="24"/>
          <w:szCs w:val="24"/>
        </w:rPr>
        <w:t xml:space="preserve"> В</w:t>
      </w:r>
      <w:r w:rsidR="00FF0153">
        <w:rPr>
          <w:rFonts w:ascii="Times New Roman" w:hAnsi="Times New Roman"/>
          <w:sz w:val="24"/>
          <w:szCs w:val="24"/>
        </w:rPr>
        <w:t>асиля</w:t>
      </w:r>
      <w:r w:rsidR="00CA7DBF">
        <w:rPr>
          <w:rFonts w:ascii="Times New Roman" w:hAnsi="Times New Roman"/>
          <w:sz w:val="24"/>
          <w:szCs w:val="24"/>
        </w:rPr>
        <w:t xml:space="preserve"> </w:t>
      </w:r>
      <w:r w:rsidRPr="005D7825">
        <w:rPr>
          <w:rFonts w:ascii="Times New Roman" w:hAnsi="Times New Roman"/>
          <w:sz w:val="24"/>
          <w:szCs w:val="24"/>
        </w:rPr>
        <w:t>Стуса ліва сторона та в зворотному напрямку до перехрестя з вул</w:t>
      </w:r>
      <w:r w:rsidR="00B0184C">
        <w:rPr>
          <w:rFonts w:ascii="Times New Roman" w:hAnsi="Times New Roman"/>
          <w:sz w:val="24"/>
          <w:szCs w:val="24"/>
        </w:rPr>
        <w:t>ицею</w:t>
      </w:r>
      <w:r w:rsidRPr="005D7825">
        <w:rPr>
          <w:rFonts w:ascii="Times New Roman" w:hAnsi="Times New Roman"/>
          <w:sz w:val="24"/>
          <w:szCs w:val="24"/>
        </w:rPr>
        <w:t xml:space="preserve"> Л</w:t>
      </w:r>
      <w:r w:rsidR="00B0184C">
        <w:rPr>
          <w:rFonts w:ascii="Times New Roman" w:hAnsi="Times New Roman"/>
          <w:sz w:val="24"/>
          <w:szCs w:val="24"/>
        </w:rPr>
        <w:t xml:space="preserve">еся </w:t>
      </w:r>
      <w:r w:rsidRPr="005D7825">
        <w:rPr>
          <w:rFonts w:ascii="Times New Roman" w:hAnsi="Times New Roman"/>
          <w:sz w:val="24"/>
          <w:szCs w:val="24"/>
        </w:rPr>
        <w:t xml:space="preserve">Курбаса до Торгової площі по колу.  </w:t>
      </w:r>
    </w:p>
    <w:p w:rsidR="005735D8" w:rsidRDefault="005735D8" w:rsidP="00C00E17">
      <w:pPr>
        <w:numPr>
          <w:ilvl w:val="0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розробити схеми тимчасового перекриття руху транспорту за маршрутам</w:t>
      </w:r>
      <w:r w:rsidR="00A174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проведення змагань згідно чинного законодавства. </w:t>
      </w:r>
    </w:p>
    <w:p w:rsidR="00CA7DBF" w:rsidRDefault="005735D8" w:rsidP="00C00E17">
      <w:pPr>
        <w:numPr>
          <w:ilvl w:val="0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CA7DBF">
        <w:rPr>
          <w:rFonts w:ascii="Times New Roman" w:hAnsi="Times New Roman"/>
          <w:sz w:val="24"/>
          <w:szCs w:val="24"/>
        </w:rPr>
        <w:t>Білоцерківському відділу поліції Головного управління Національної поліції</w:t>
      </w:r>
      <w:r w:rsidR="008E564F">
        <w:rPr>
          <w:rFonts w:ascii="Times New Roman" w:hAnsi="Times New Roman"/>
          <w:sz w:val="24"/>
          <w:szCs w:val="24"/>
        </w:rPr>
        <w:t xml:space="preserve"> України</w:t>
      </w:r>
      <w:r w:rsidRPr="00CA7DBF">
        <w:rPr>
          <w:rFonts w:ascii="Times New Roman" w:hAnsi="Times New Roman"/>
          <w:sz w:val="24"/>
          <w:szCs w:val="24"/>
        </w:rPr>
        <w:t xml:space="preserve"> в Київській області забезпечити тимчасове перекриття руху при проведенні змагань.</w:t>
      </w:r>
    </w:p>
    <w:p w:rsidR="00CA7DBF" w:rsidRDefault="005735D8" w:rsidP="00C00E17">
      <w:pPr>
        <w:numPr>
          <w:ilvl w:val="0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CA7DBF">
        <w:rPr>
          <w:rFonts w:ascii="Times New Roman" w:hAnsi="Times New Roman"/>
          <w:sz w:val="24"/>
          <w:szCs w:val="24"/>
        </w:rPr>
        <w:t>Управлінню з питань молоді та спорту Білоцерківської міської ради забезпечити проведення змагань на належному рівні.</w:t>
      </w:r>
    </w:p>
    <w:p w:rsidR="00CA7DBF" w:rsidRDefault="005735D8" w:rsidP="00C00E17">
      <w:pPr>
        <w:numPr>
          <w:ilvl w:val="0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CA7DBF">
        <w:rPr>
          <w:rFonts w:ascii="Times New Roman" w:hAnsi="Times New Roman"/>
          <w:sz w:val="24"/>
          <w:szCs w:val="24"/>
        </w:rPr>
        <w:t xml:space="preserve">Відділу інформаційних ресурсів та </w:t>
      </w:r>
      <w:proofErr w:type="spellStart"/>
      <w:r w:rsidRPr="00CA7DBF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CA7DBF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надати для оприлюднення в засоби масової інформації дане рішення та розмістити на офіційному </w:t>
      </w:r>
      <w:r w:rsidRPr="00CA7DBF">
        <w:rPr>
          <w:rFonts w:ascii="Times New Roman" w:hAnsi="Times New Roman"/>
          <w:sz w:val="24"/>
          <w:szCs w:val="24"/>
          <w:lang w:val="en-US"/>
        </w:rPr>
        <w:t>WEB</w:t>
      </w:r>
      <w:r w:rsidRPr="00CA7DBF">
        <w:rPr>
          <w:rFonts w:ascii="Times New Roman" w:hAnsi="Times New Roman"/>
          <w:sz w:val="24"/>
          <w:szCs w:val="24"/>
        </w:rPr>
        <w:t>-сайті міста.</w:t>
      </w:r>
      <w:r w:rsidR="00CA7DBF" w:rsidRPr="00CA7DBF">
        <w:rPr>
          <w:rFonts w:ascii="Times New Roman" w:hAnsi="Times New Roman"/>
          <w:sz w:val="24"/>
          <w:szCs w:val="24"/>
        </w:rPr>
        <w:t xml:space="preserve"> </w:t>
      </w:r>
    </w:p>
    <w:p w:rsidR="005735D8" w:rsidRPr="00CA7DBF" w:rsidRDefault="005735D8" w:rsidP="00C00E17">
      <w:pPr>
        <w:numPr>
          <w:ilvl w:val="0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CA7DBF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згідно з розподілом обов`язків.</w:t>
      </w:r>
    </w:p>
    <w:p w:rsidR="005735D8" w:rsidRDefault="005735D8" w:rsidP="00C00E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5D8" w:rsidRDefault="005735D8" w:rsidP="00C0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5D8" w:rsidRDefault="005735D8" w:rsidP="00C00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Дикий</w:t>
      </w:r>
    </w:p>
    <w:p w:rsidR="00276D64" w:rsidRDefault="00276D64"/>
    <w:sectPr w:rsidR="00276D64" w:rsidSect="00276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638EA"/>
    <w:rsid w:val="000E4C4E"/>
    <w:rsid w:val="001B3762"/>
    <w:rsid w:val="001F0F20"/>
    <w:rsid w:val="00222736"/>
    <w:rsid w:val="00276D64"/>
    <w:rsid w:val="00277B0A"/>
    <w:rsid w:val="002F55B2"/>
    <w:rsid w:val="003014A9"/>
    <w:rsid w:val="00304C7A"/>
    <w:rsid w:val="00407B74"/>
    <w:rsid w:val="00530CFD"/>
    <w:rsid w:val="005735D8"/>
    <w:rsid w:val="005D4388"/>
    <w:rsid w:val="00601F5B"/>
    <w:rsid w:val="006F1100"/>
    <w:rsid w:val="00831EE4"/>
    <w:rsid w:val="008E564F"/>
    <w:rsid w:val="009A7BBE"/>
    <w:rsid w:val="00A174B5"/>
    <w:rsid w:val="00A858FF"/>
    <w:rsid w:val="00AE5868"/>
    <w:rsid w:val="00B0184C"/>
    <w:rsid w:val="00B3086F"/>
    <w:rsid w:val="00BC6B8E"/>
    <w:rsid w:val="00C00E17"/>
    <w:rsid w:val="00C41DB7"/>
    <w:rsid w:val="00C52CB6"/>
    <w:rsid w:val="00C822DA"/>
    <w:rsid w:val="00CA7DBF"/>
    <w:rsid w:val="00DA029E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910086-079E-4D9D-B0B9-73E02146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3</cp:revision>
  <cp:lastPrinted>2018-04-04T07:23:00Z</cp:lastPrinted>
  <dcterms:created xsi:type="dcterms:W3CDTF">2018-04-11T11:18:00Z</dcterms:created>
  <dcterms:modified xsi:type="dcterms:W3CDTF">2018-04-11T11:20:00Z</dcterms:modified>
</cp:coreProperties>
</file>