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2C" w:rsidRDefault="00176D2C" w:rsidP="00176D2C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5238297" r:id="rId9"/>
        </w:object>
      </w:r>
    </w:p>
    <w:p w:rsidR="00176D2C" w:rsidRDefault="00176D2C" w:rsidP="00176D2C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176D2C" w:rsidRDefault="00176D2C" w:rsidP="00176D2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76D2C" w:rsidRDefault="00176D2C" w:rsidP="00176D2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76D2C" w:rsidRDefault="00176D2C" w:rsidP="00176D2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176D2C" w:rsidRDefault="00176D2C" w:rsidP="00176D2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176D2C" w:rsidRDefault="00176D2C" w:rsidP="00176D2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76D2C" w:rsidRDefault="00176D2C" w:rsidP="00176D2C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76D2C" w:rsidRDefault="00176D2C" w:rsidP="00176D2C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76D2C" w:rsidRDefault="00176D2C" w:rsidP="00176D2C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DE2C14" w:rsidRDefault="00CF2999" w:rsidP="00FD44C1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FD44C1">
        <w:rPr>
          <w:rFonts w:ascii="Times New Roman" w:hAnsi="Times New Roman"/>
          <w:sz w:val="24"/>
          <w:szCs w:val="24"/>
        </w:rPr>
        <w:t>ТОВ «Октагон-Аутдор»</w:t>
      </w:r>
    </w:p>
    <w:p w:rsidR="00176D2C" w:rsidRDefault="00DE2C14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2E628E" w:rsidRPr="002E628E">
        <w:rPr>
          <w:rFonts w:ascii="Times New Roman" w:hAnsi="Times New Roman"/>
          <w:sz w:val="24"/>
          <w:szCs w:val="24"/>
        </w:rPr>
        <w:t xml:space="preserve">б-р Олександрійський, зі сторони парку </w:t>
      </w:r>
    </w:p>
    <w:p w:rsidR="00525906" w:rsidRDefault="002E628E" w:rsidP="00525906">
      <w:pPr>
        <w:rPr>
          <w:rFonts w:ascii="Times New Roman" w:hAnsi="Times New Roman"/>
          <w:sz w:val="24"/>
          <w:szCs w:val="24"/>
        </w:rPr>
      </w:pPr>
      <w:r w:rsidRPr="002E628E">
        <w:rPr>
          <w:rFonts w:ascii="Times New Roman" w:hAnsi="Times New Roman"/>
          <w:sz w:val="24"/>
          <w:szCs w:val="24"/>
        </w:rPr>
        <w:t>«Олександрія»,</w:t>
      </w:r>
      <w:r w:rsidR="00176D2C">
        <w:rPr>
          <w:rFonts w:ascii="Times New Roman" w:hAnsi="Times New Roman"/>
          <w:sz w:val="24"/>
          <w:szCs w:val="24"/>
        </w:rPr>
        <w:t xml:space="preserve"> </w:t>
      </w:r>
      <w:r w:rsidRPr="002E628E">
        <w:rPr>
          <w:rFonts w:ascii="Times New Roman" w:hAnsi="Times New Roman"/>
          <w:sz w:val="24"/>
          <w:szCs w:val="24"/>
        </w:rPr>
        <w:t xml:space="preserve"> в районі колишнього поста ДАІ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</w:t>
      </w:r>
      <w:r w:rsidR="00FD44C1">
        <w:rPr>
          <w:rFonts w:ascii="Times New Roman" w:hAnsi="Times New Roman"/>
          <w:sz w:val="24"/>
          <w:szCs w:val="24"/>
        </w:rPr>
        <w:t>3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</w:t>
      </w:r>
      <w:r w:rsidR="00FD44C1">
        <w:rPr>
          <w:rFonts w:ascii="Times New Roman" w:hAnsi="Times New Roman"/>
          <w:sz w:val="24"/>
          <w:szCs w:val="24"/>
        </w:rPr>
        <w:t>7</w:t>
      </w:r>
      <w:r w:rsidR="002E628E">
        <w:rPr>
          <w:rFonts w:ascii="Times New Roman" w:hAnsi="Times New Roman"/>
          <w:sz w:val="24"/>
          <w:szCs w:val="24"/>
        </w:rPr>
        <w:t>1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 xml:space="preserve">рішення Білоцерківської міської ради </w:t>
      </w:r>
      <w:r w:rsidR="00FD44C1">
        <w:rPr>
          <w:rFonts w:ascii="Times New Roman" w:hAnsi="Times New Roman"/>
          <w:sz w:val="24"/>
          <w:szCs w:val="24"/>
        </w:rPr>
        <w:t xml:space="preserve">    </w:t>
      </w:r>
      <w:r w:rsidR="00CB0FD7">
        <w:rPr>
          <w:rFonts w:ascii="Times New Roman" w:hAnsi="Times New Roman"/>
          <w:sz w:val="24"/>
          <w:szCs w:val="24"/>
        </w:rPr>
        <w:t>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D44C1" w:rsidRDefault="00176D2C" w:rsidP="00176D2C">
      <w:pPr>
        <w:spacing w:after="4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FD44C1">
        <w:rPr>
          <w:rFonts w:ascii="Times New Roman" w:hAnsi="Times New Roman"/>
          <w:sz w:val="24"/>
          <w:szCs w:val="24"/>
        </w:rPr>
        <w:t>ТОВ «Октагон-Аутдор»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 окрема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 спеціальна</w:t>
      </w:r>
      <w:r w:rsidR="00FD44C1">
        <w:rPr>
          <w:rFonts w:ascii="Times New Roman" w:hAnsi="Times New Roman"/>
          <w:sz w:val="24"/>
          <w:szCs w:val="24"/>
        </w:rPr>
        <w:t xml:space="preserve">    </w:t>
      </w:r>
      <w:r w:rsidR="00FD44C1" w:rsidRPr="00FD44C1">
        <w:rPr>
          <w:rFonts w:ascii="Times New Roman" w:hAnsi="Times New Roman"/>
          <w:sz w:val="24"/>
          <w:szCs w:val="24"/>
        </w:rPr>
        <w:t xml:space="preserve"> металева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 конструкція з двостороннім рекламним щитом,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розміром 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3,0 х 6,0 м кожен </w:t>
      </w:r>
      <w:r>
        <w:rPr>
          <w:rFonts w:ascii="Times New Roman" w:hAnsi="Times New Roman"/>
          <w:sz w:val="24"/>
          <w:szCs w:val="24"/>
        </w:rPr>
        <w:t>щ</w:t>
      </w:r>
      <w:r w:rsidR="00FD44C1" w:rsidRPr="00FD44C1">
        <w:rPr>
          <w:rFonts w:ascii="Times New Roman" w:hAnsi="Times New Roman"/>
          <w:sz w:val="24"/>
          <w:szCs w:val="24"/>
        </w:rPr>
        <w:t>ит</w:t>
      </w:r>
      <w:r w:rsidR="00FD44C1">
        <w:rPr>
          <w:rFonts w:ascii="Times New Roman" w:hAnsi="Times New Roman"/>
          <w:sz w:val="24"/>
          <w:szCs w:val="24"/>
        </w:rPr>
        <w:t xml:space="preserve">, загальною  рекламною площею </w:t>
      </w:r>
      <w:r w:rsidR="00FD44C1" w:rsidRPr="00FD44C1">
        <w:rPr>
          <w:rFonts w:ascii="Times New Roman" w:hAnsi="Times New Roman"/>
          <w:sz w:val="24"/>
          <w:szCs w:val="24"/>
        </w:rPr>
        <w:t>36.0 кв. м, розміщений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2E628E" w:rsidRPr="00176D2C">
        <w:rPr>
          <w:rFonts w:ascii="Times New Roman" w:hAnsi="Times New Roman"/>
          <w:sz w:val="24"/>
          <w:szCs w:val="24"/>
        </w:rPr>
        <w:t>б-р Олександрійський, зі сторони парку «Олександрія», в районі колишнього поста ДАІ</w:t>
      </w:r>
      <w:r w:rsidR="00FD44C1" w:rsidRPr="00176D2C">
        <w:rPr>
          <w:rFonts w:ascii="Times New Roman" w:hAnsi="Times New Roman"/>
          <w:sz w:val="24"/>
          <w:szCs w:val="24"/>
        </w:rPr>
        <w:t>.</w:t>
      </w:r>
    </w:p>
    <w:p w:rsidR="0005223C" w:rsidRPr="00FD44C1" w:rsidRDefault="00176D2C" w:rsidP="00176D2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5223C" w:rsidRPr="00FD44C1">
        <w:rPr>
          <w:rFonts w:ascii="Times New Roman" w:hAnsi="Times New Roman"/>
          <w:sz w:val="24"/>
          <w:szCs w:val="24"/>
        </w:rPr>
        <w:t>Контроль</w:t>
      </w:r>
      <w:r w:rsidR="00FD44C1">
        <w:rPr>
          <w:rFonts w:ascii="Times New Roman" w:hAnsi="Times New Roman"/>
          <w:sz w:val="24"/>
          <w:szCs w:val="24"/>
        </w:rPr>
        <w:t xml:space="preserve">   </w:t>
      </w:r>
      <w:r w:rsidR="0005223C" w:rsidRPr="00FD44C1">
        <w:rPr>
          <w:rFonts w:ascii="Times New Roman" w:hAnsi="Times New Roman"/>
          <w:sz w:val="24"/>
          <w:szCs w:val="24"/>
        </w:rPr>
        <w:t xml:space="preserve"> за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05223C" w:rsidRPr="00FD44C1">
        <w:rPr>
          <w:rFonts w:ascii="Times New Roman" w:hAnsi="Times New Roman"/>
          <w:sz w:val="24"/>
          <w:szCs w:val="24"/>
        </w:rPr>
        <w:t xml:space="preserve"> виконанням даного рішення покласти на заступника міського голови  </w:t>
      </w:r>
      <w:r w:rsidR="00FD44C1">
        <w:rPr>
          <w:rFonts w:ascii="Times New Roman" w:hAnsi="Times New Roman"/>
          <w:sz w:val="24"/>
          <w:szCs w:val="24"/>
        </w:rPr>
        <w:t xml:space="preserve">      з</w:t>
      </w:r>
      <w:r w:rsidR="0005223C" w:rsidRPr="00FD44C1">
        <w:rPr>
          <w:rFonts w:ascii="Times New Roman" w:hAnsi="Times New Roman"/>
          <w:sz w:val="24"/>
          <w:szCs w:val="24"/>
        </w:rPr>
        <w:t>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29" w:rsidRDefault="00E93429" w:rsidP="005717B4">
      <w:r>
        <w:separator/>
      </w:r>
    </w:p>
  </w:endnote>
  <w:endnote w:type="continuationSeparator" w:id="0">
    <w:p w:rsidR="00E93429" w:rsidRDefault="00E9342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29" w:rsidRDefault="00E93429" w:rsidP="005717B4">
      <w:r>
        <w:separator/>
      </w:r>
    </w:p>
  </w:footnote>
  <w:footnote w:type="continuationSeparator" w:id="0">
    <w:p w:rsidR="00E93429" w:rsidRDefault="00E9342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6C0C"/>
    <w:multiLevelType w:val="multilevel"/>
    <w:tmpl w:val="C6540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E31E4E"/>
    <w:multiLevelType w:val="multilevel"/>
    <w:tmpl w:val="884EA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76D2C"/>
    <w:rsid w:val="001876A7"/>
    <w:rsid w:val="001B1D85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E628E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C6A"/>
    <w:rsid w:val="00486D7E"/>
    <w:rsid w:val="00495B63"/>
    <w:rsid w:val="004971C6"/>
    <w:rsid w:val="004B4A26"/>
    <w:rsid w:val="004D4460"/>
    <w:rsid w:val="004E4131"/>
    <w:rsid w:val="004F0817"/>
    <w:rsid w:val="0050378D"/>
    <w:rsid w:val="00516051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02D13"/>
    <w:rsid w:val="00A12793"/>
    <w:rsid w:val="00A160ED"/>
    <w:rsid w:val="00A338AE"/>
    <w:rsid w:val="00A57DD5"/>
    <w:rsid w:val="00A90900"/>
    <w:rsid w:val="00AB7C42"/>
    <w:rsid w:val="00B25FD8"/>
    <w:rsid w:val="00B43066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93429"/>
    <w:rsid w:val="00F103A4"/>
    <w:rsid w:val="00F10BD7"/>
    <w:rsid w:val="00F30F0D"/>
    <w:rsid w:val="00F344DF"/>
    <w:rsid w:val="00FB79CB"/>
    <w:rsid w:val="00FD44C1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AE59-EAB6-4793-AEF5-431991D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2018-08-07T08:57:00Z</cp:lastPrinted>
  <dcterms:created xsi:type="dcterms:W3CDTF">2018-08-08T09:55:00Z</dcterms:created>
  <dcterms:modified xsi:type="dcterms:W3CDTF">2018-08-08T09:59:00Z</dcterms:modified>
</cp:coreProperties>
</file>