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B2" w:rsidRDefault="00F00DB2" w:rsidP="00F00DB2">
      <w:pPr>
        <w:jc w:val="both"/>
        <w:rPr>
          <w:sz w:val="36"/>
          <w:szCs w:val="36"/>
        </w:rPr>
      </w:pPr>
      <w:bookmarkStart w:id="0" w:name="_GoBack"/>
      <w:bookmarkEnd w:id="0"/>
    </w:p>
    <w:p w:rsidR="00F00DB2" w:rsidRDefault="00F00DB2" w:rsidP="009E3B67">
      <w:pPr>
        <w:rPr>
          <w:rFonts w:ascii="Times New Roman" w:hAnsi="Times New Roman"/>
          <w:sz w:val="24"/>
          <w:szCs w:val="24"/>
        </w:rPr>
      </w:pPr>
    </w:p>
    <w:p w:rsidR="004C767D" w:rsidRDefault="004C767D" w:rsidP="009E3B67">
      <w:pPr>
        <w:rPr>
          <w:rFonts w:ascii="Times New Roman" w:hAnsi="Times New Roman"/>
          <w:sz w:val="24"/>
          <w:szCs w:val="24"/>
        </w:rPr>
      </w:pPr>
    </w:p>
    <w:p w:rsidR="004C767D" w:rsidRDefault="004C767D" w:rsidP="009E3B67">
      <w:pPr>
        <w:rPr>
          <w:rFonts w:ascii="Times New Roman" w:hAnsi="Times New Roman"/>
          <w:sz w:val="24"/>
          <w:szCs w:val="24"/>
        </w:rPr>
      </w:pPr>
    </w:p>
    <w:p w:rsidR="004C767D" w:rsidRDefault="004C767D" w:rsidP="009E3B67">
      <w:pPr>
        <w:rPr>
          <w:rFonts w:ascii="Times New Roman" w:hAnsi="Times New Roman"/>
          <w:sz w:val="24"/>
          <w:szCs w:val="24"/>
        </w:rPr>
      </w:pPr>
    </w:p>
    <w:p w:rsidR="004C767D" w:rsidRDefault="004C767D" w:rsidP="009E3B67">
      <w:pPr>
        <w:rPr>
          <w:rFonts w:ascii="Times New Roman" w:hAnsi="Times New Roman"/>
          <w:sz w:val="24"/>
          <w:szCs w:val="24"/>
        </w:rPr>
      </w:pPr>
    </w:p>
    <w:p w:rsidR="007F5D4A" w:rsidRDefault="007F5D4A" w:rsidP="009E3B67">
      <w:pPr>
        <w:rPr>
          <w:rFonts w:ascii="Times New Roman" w:hAnsi="Times New Roman"/>
          <w:sz w:val="24"/>
          <w:szCs w:val="24"/>
        </w:rPr>
      </w:pPr>
    </w:p>
    <w:p w:rsidR="007F5D4A" w:rsidRDefault="007F5D4A" w:rsidP="009E3B67">
      <w:pPr>
        <w:rPr>
          <w:rFonts w:ascii="Times New Roman" w:hAnsi="Times New Roman"/>
          <w:sz w:val="24"/>
          <w:szCs w:val="24"/>
        </w:rPr>
      </w:pPr>
    </w:p>
    <w:p w:rsidR="007F5D4A" w:rsidRDefault="007F5D4A" w:rsidP="009E3B67">
      <w:pPr>
        <w:rPr>
          <w:rFonts w:ascii="Times New Roman" w:hAnsi="Times New Roman"/>
          <w:sz w:val="24"/>
          <w:szCs w:val="24"/>
        </w:rPr>
      </w:pPr>
    </w:p>
    <w:p w:rsidR="007F5D4A" w:rsidRDefault="007F5D4A" w:rsidP="009E3B67">
      <w:pPr>
        <w:rPr>
          <w:rFonts w:ascii="Times New Roman" w:hAnsi="Times New Roman"/>
          <w:sz w:val="24"/>
          <w:szCs w:val="24"/>
        </w:rPr>
      </w:pPr>
    </w:p>
    <w:p w:rsidR="007F5D4A" w:rsidRDefault="007F5D4A" w:rsidP="009E3B67">
      <w:pPr>
        <w:rPr>
          <w:rFonts w:ascii="Times New Roman" w:hAnsi="Times New Roman"/>
          <w:sz w:val="24"/>
          <w:szCs w:val="24"/>
        </w:rPr>
      </w:pPr>
    </w:p>
    <w:p w:rsidR="007F5D4A" w:rsidRDefault="007F5D4A" w:rsidP="009E3B67">
      <w:pPr>
        <w:rPr>
          <w:rFonts w:ascii="Times New Roman" w:hAnsi="Times New Roman"/>
          <w:sz w:val="24"/>
          <w:szCs w:val="24"/>
        </w:rPr>
      </w:pPr>
    </w:p>
    <w:p w:rsidR="00826932" w:rsidRDefault="00287077" w:rsidP="00287077">
      <w:pPr>
        <w:jc w:val="both"/>
        <w:rPr>
          <w:rFonts w:ascii="Times New Roman" w:hAnsi="Times New Roman"/>
          <w:sz w:val="24"/>
          <w:szCs w:val="24"/>
        </w:rPr>
      </w:pPr>
      <w:r w:rsidRPr="00737DD7">
        <w:rPr>
          <w:rFonts w:ascii="Times New Roman" w:hAnsi="Times New Roman"/>
          <w:sz w:val="24"/>
          <w:szCs w:val="24"/>
        </w:rPr>
        <w:t xml:space="preserve">Про </w:t>
      </w:r>
      <w:r w:rsidR="00261BA9">
        <w:rPr>
          <w:rFonts w:ascii="Times New Roman" w:hAnsi="Times New Roman"/>
          <w:sz w:val="24"/>
          <w:szCs w:val="24"/>
        </w:rPr>
        <w:t xml:space="preserve">інформацію щодо </w:t>
      </w:r>
      <w:r w:rsidRPr="00737DD7">
        <w:rPr>
          <w:rFonts w:ascii="Times New Roman" w:hAnsi="Times New Roman"/>
          <w:sz w:val="24"/>
          <w:szCs w:val="24"/>
        </w:rPr>
        <w:t>епідемічн</w:t>
      </w:r>
      <w:r w:rsidR="00261BA9">
        <w:rPr>
          <w:rFonts w:ascii="Times New Roman" w:hAnsi="Times New Roman"/>
          <w:sz w:val="24"/>
          <w:szCs w:val="24"/>
        </w:rPr>
        <w:t>ої ситуації</w:t>
      </w:r>
      <w:r w:rsidRPr="00737DD7">
        <w:rPr>
          <w:rFonts w:ascii="Times New Roman" w:hAnsi="Times New Roman"/>
          <w:sz w:val="24"/>
          <w:szCs w:val="24"/>
        </w:rPr>
        <w:t xml:space="preserve"> </w:t>
      </w:r>
      <w:r w:rsidR="00826932">
        <w:rPr>
          <w:rFonts w:ascii="Times New Roman" w:hAnsi="Times New Roman"/>
          <w:sz w:val="24"/>
          <w:szCs w:val="24"/>
        </w:rPr>
        <w:t xml:space="preserve"> </w:t>
      </w:r>
    </w:p>
    <w:p w:rsidR="00826932" w:rsidRDefault="00287077" w:rsidP="00287077">
      <w:pPr>
        <w:jc w:val="both"/>
        <w:rPr>
          <w:rFonts w:ascii="Times New Roman" w:hAnsi="Times New Roman"/>
          <w:sz w:val="24"/>
          <w:szCs w:val="24"/>
        </w:rPr>
      </w:pPr>
      <w:r w:rsidRPr="00737DD7">
        <w:rPr>
          <w:rFonts w:ascii="Times New Roman" w:hAnsi="Times New Roman"/>
          <w:sz w:val="24"/>
          <w:szCs w:val="24"/>
        </w:rPr>
        <w:t xml:space="preserve">по захворюваності </w:t>
      </w:r>
      <w:r w:rsidR="00826932">
        <w:rPr>
          <w:rFonts w:ascii="Times New Roman" w:hAnsi="Times New Roman"/>
          <w:sz w:val="24"/>
          <w:szCs w:val="24"/>
        </w:rPr>
        <w:t xml:space="preserve"> </w:t>
      </w:r>
      <w:r w:rsidRPr="00737DD7">
        <w:rPr>
          <w:rFonts w:ascii="Times New Roman" w:hAnsi="Times New Roman"/>
          <w:sz w:val="24"/>
          <w:szCs w:val="24"/>
        </w:rPr>
        <w:t>на ВІЛ/СНІД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7DD7">
        <w:rPr>
          <w:rFonts w:ascii="Times New Roman" w:hAnsi="Times New Roman"/>
          <w:sz w:val="24"/>
          <w:szCs w:val="24"/>
        </w:rPr>
        <w:t xml:space="preserve">в місті та </w:t>
      </w:r>
    </w:p>
    <w:p w:rsidR="00826932" w:rsidRDefault="00287077" w:rsidP="00287077">
      <w:pPr>
        <w:jc w:val="both"/>
        <w:rPr>
          <w:rFonts w:ascii="Times New Roman" w:hAnsi="Times New Roman"/>
          <w:sz w:val="24"/>
          <w:szCs w:val="24"/>
        </w:rPr>
      </w:pPr>
      <w:r w:rsidRPr="00737DD7">
        <w:rPr>
          <w:rFonts w:ascii="Times New Roman" w:hAnsi="Times New Roman"/>
          <w:sz w:val="24"/>
          <w:szCs w:val="24"/>
        </w:rPr>
        <w:t xml:space="preserve">стан медичного </w:t>
      </w:r>
      <w:r w:rsidR="00826932">
        <w:rPr>
          <w:rFonts w:ascii="Times New Roman" w:hAnsi="Times New Roman"/>
          <w:sz w:val="24"/>
          <w:szCs w:val="24"/>
        </w:rPr>
        <w:t xml:space="preserve"> </w:t>
      </w:r>
      <w:r w:rsidRPr="00737DD7">
        <w:rPr>
          <w:rFonts w:ascii="Times New Roman" w:hAnsi="Times New Roman"/>
          <w:sz w:val="24"/>
          <w:szCs w:val="24"/>
        </w:rPr>
        <w:t xml:space="preserve">забезпечення даної групи </w:t>
      </w:r>
    </w:p>
    <w:p w:rsidR="00287077" w:rsidRPr="00737DD7" w:rsidRDefault="00287077" w:rsidP="00287077">
      <w:pPr>
        <w:jc w:val="both"/>
        <w:rPr>
          <w:rFonts w:ascii="Times New Roman" w:hAnsi="Times New Roman"/>
          <w:sz w:val="24"/>
          <w:szCs w:val="24"/>
        </w:rPr>
      </w:pPr>
      <w:r w:rsidRPr="00737DD7">
        <w:rPr>
          <w:rFonts w:ascii="Times New Roman" w:hAnsi="Times New Roman"/>
          <w:sz w:val="24"/>
          <w:szCs w:val="24"/>
        </w:rPr>
        <w:t xml:space="preserve">хворих </w:t>
      </w:r>
      <w:r w:rsidR="00DB5E3B">
        <w:rPr>
          <w:rFonts w:ascii="Times New Roman" w:hAnsi="Times New Roman"/>
          <w:sz w:val="24"/>
          <w:szCs w:val="24"/>
        </w:rPr>
        <w:t>за 9 місяців 201</w:t>
      </w:r>
      <w:r w:rsidR="00D80253">
        <w:rPr>
          <w:rFonts w:ascii="Times New Roman" w:hAnsi="Times New Roman"/>
          <w:sz w:val="24"/>
          <w:szCs w:val="24"/>
        </w:rPr>
        <w:t>8</w:t>
      </w:r>
      <w:r w:rsidR="00261BA9">
        <w:rPr>
          <w:rFonts w:ascii="Times New Roman" w:hAnsi="Times New Roman"/>
          <w:sz w:val="24"/>
          <w:szCs w:val="24"/>
        </w:rPr>
        <w:t xml:space="preserve"> року</w:t>
      </w:r>
      <w:r w:rsidRPr="00737DD7">
        <w:rPr>
          <w:rFonts w:ascii="Times New Roman" w:hAnsi="Times New Roman"/>
          <w:sz w:val="24"/>
          <w:szCs w:val="24"/>
        </w:rPr>
        <w:t xml:space="preserve"> </w:t>
      </w:r>
    </w:p>
    <w:p w:rsidR="00287077" w:rsidRPr="00261BA9" w:rsidRDefault="00287077" w:rsidP="00287077">
      <w:pPr>
        <w:rPr>
          <w:rFonts w:ascii="Times New Roman" w:hAnsi="Times New Roman"/>
          <w:sz w:val="24"/>
          <w:szCs w:val="24"/>
        </w:rPr>
      </w:pPr>
    </w:p>
    <w:p w:rsidR="00287077" w:rsidRPr="00261BA9" w:rsidRDefault="00287077" w:rsidP="00287077">
      <w:pPr>
        <w:jc w:val="both"/>
        <w:rPr>
          <w:rFonts w:ascii="Times New Roman" w:hAnsi="Times New Roman"/>
          <w:sz w:val="24"/>
          <w:szCs w:val="24"/>
        </w:rPr>
      </w:pPr>
    </w:p>
    <w:p w:rsidR="00261BA9" w:rsidRPr="00261BA9" w:rsidRDefault="00287077" w:rsidP="00261BA9">
      <w:pPr>
        <w:jc w:val="both"/>
        <w:rPr>
          <w:rFonts w:ascii="Times New Roman" w:hAnsi="Times New Roman"/>
          <w:sz w:val="24"/>
          <w:szCs w:val="24"/>
        </w:rPr>
      </w:pPr>
      <w:r w:rsidRPr="00261BA9">
        <w:rPr>
          <w:rFonts w:ascii="Times New Roman" w:hAnsi="Times New Roman"/>
          <w:sz w:val="24"/>
          <w:szCs w:val="24"/>
        </w:rPr>
        <w:tab/>
      </w:r>
      <w:r w:rsidR="00261BA9" w:rsidRPr="00261BA9">
        <w:rPr>
          <w:rFonts w:ascii="Times New Roman" w:hAnsi="Times New Roman"/>
          <w:sz w:val="24"/>
          <w:szCs w:val="24"/>
        </w:rPr>
        <w:t xml:space="preserve">Заслухавши інформацію начальника управління охорони здоров’я Білоцерківської міської ради </w:t>
      </w:r>
      <w:r w:rsidR="00E2645B">
        <w:rPr>
          <w:rFonts w:ascii="Times New Roman" w:hAnsi="Times New Roman"/>
          <w:sz w:val="24"/>
          <w:szCs w:val="24"/>
        </w:rPr>
        <w:t>щодо епідемічної ситуації</w:t>
      </w:r>
      <w:r w:rsidR="00261BA9" w:rsidRPr="00261BA9">
        <w:rPr>
          <w:rFonts w:ascii="Times New Roman" w:hAnsi="Times New Roman"/>
          <w:sz w:val="24"/>
          <w:szCs w:val="24"/>
        </w:rPr>
        <w:t xml:space="preserve"> </w:t>
      </w:r>
      <w:r w:rsidR="00261BA9" w:rsidRPr="00737DD7">
        <w:rPr>
          <w:rFonts w:ascii="Times New Roman" w:hAnsi="Times New Roman"/>
          <w:sz w:val="24"/>
          <w:szCs w:val="24"/>
        </w:rPr>
        <w:t>по захворюваності на ВІЛ/СНІД в місті та стан медичного забезпечення даної групи хворих</w:t>
      </w:r>
      <w:r w:rsidR="00FA11EB">
        <w:rPr>
          <w:rFonts w:ascii="Times New Roman" w:hAnsi="Times New Roman"/>
          <w:sz w:val="24"/>
          <w:szCs w:val="24"/>
        </w:rPr>
        <w:t xml:space="preserve"> за 9 місяців 2018</w:t>
      </w:r>
      <w:r w:rsidR="00261BA9" w:rsidRPr="00261BA9">
        <w:rPr>
          <w:rFonts w:ascii="Times New Roman" w:hAnsi="Times New Roman"/>
          <w:sz w:val="24"/>
          <w:szCs w:val="24"/>
        </w:rPr>
        <w:t xml:space="preserve"> року, відповідно до </w:t>
      </w:r>
      <w:r w:rsidR="00E2645B">
        <w:rPr>
          <w:rFonts w:ascii="Times New Roman" w:hAnsi="Times New Roman"/>
          <w:sz w:val="24"/>
          <w:szCs w:val="24"/>
        </w:rPr>
        <w:t xml:space="preserve">статті 40 </w:t>
      </w:r>
      <w:r w:rsidR="00261BA9" w:rsidRPr="00261BA9">
        <w:rPr>
          <w:rFonts w:ascii="Times New Roman" w:hAnsi="Times New Roman"/>
          <w:sz w:val="24"/>
          <w:szCs w:val="24"/>
        </w:rPr>
        <w:t>Закону України «Про місцеве самоврядування в Україні», з метою забезпечення епідеміологічного благополуччя на території міста, виконавчий комітет міської ради вирішив:</w:t>
      </w:r>
    </w:p>
    <w:p w:rsidR="00287077" w:rsidRPr="00737DD7" w:rsidRDefault="00287077" w:rsidP="00287077">
      <w:pPr>
        <w:jc w:val="both"/>
        <w:rPr>
          <w:rFonts w:ascii="Times New Roman" w:hAnsi="Times New Roman"/>
          <w:sz w:val="16"/>
          <w:szCs w:val="16"/>
        </w:rPr>
      </w:pPr>
    </w:p>
    <w:p w:rsidR="00261BA9" w:rsidRDefault="00BE4BA8" w:rsidP="00261B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61BA9" w:rsidRPr="00261BA9">
        <w:rPr>
          <w:rFonts w:ascii="Times New Roman" w:hAnsi="Times New Roman"/>
          <w:sz w:val="24"/>
          <w:szCs w:val="24"/>
        </w:rPr>
        <w:t xml:space="preserve">Інформацію начальника управління охорони здоров’я Білоцерківської міської ради </w:t>
      </w:r>
      <w:r w:rsidR="00E2645B">
        <w:rPr>
          <w:rFonts w:ascii="Times New Roman" w:hAnsi="Times New Roman"/>
          <w:sz w:val="24"/>
          <w:szCs w:val="24"/>
        </w:rPr>
        <w:t xml:space="preserve">щодо </w:t>
      </w:r>
      <w:r w:rsidR="00261BA9" w:rsidRPr="00261BA9">
        <w:rPr>
          <w:rFonts w:ascii="Times New Roman" w:hAnsi="Times New Roman"/>
          <w:sz w:val="24"/>
          <w:szCs w:val="24"/>
        </w:rPr>
        <w:t>епідемічн</w:t>
      </w:r>
      <w:r w:rsidR="00E2645B">
        <w:rPr>
          <w:rFonts w:ascii="Times New Roman" w:hAnsi="Times New Roman"/>
          <w:sz w:val="24"/>
          <w:szCs w:val="24"/>
        </w:rPr>
        <w:t>ої</w:t>
      </w:r>
      <w:r w:rsidR="00261BA9" w:rsidRPr="00261BA9">
        <w:rPr>
          <w:rFonts w:ascii="Times New Roman" w:hAnsi="Times New Roman"/>
          <w:sz w:val="24"/>
          <w:szCs w:val="24"/>
        </w:rPr>
        <w:t xml:space="preserve"> ситуаці</w:t>
      </w:r>
      <w:r w:rsidR="00E2645B">
        <w:rPr>
          <w:rFonts w:ascii="Times New Roman" w:hAnsi="Times New Roman"/>
          <w:sz w:val="24"/>
          <w:szCs w:val="24"/>
        </w:rPr>
        <w:t>ї</w:t>
      </w:r>
      <w:r w:rsidR="00261BA9" w:rsidRPr="00261BA9">
        <w:rPr>
          <w:rFonts w:ascii="Times New Roman" w:hAnsi="Times New Roman"/>
          <w:sz w:val="24"/>
          <w:szCs w:val="24"/>
        </w:rPr>
        <w:t xml:space="preserve"> </w:t>
      </w:r>
      <w:r w:rsidR="00261BA9" w:rsidRPr="00737DD7">
        <w:rPr>
          <w:rFonts w:ascii="Times New Roman" w:hAnsi="Times New Roman"/>
          <w:sz w:val="24"/>
          <w:szCs w:val="24"/>
        </w:rPr>
        <w:t>по захворюваності на ВІЛ/СНІД в місті та стан медичного забезпечення даної групи хворих</w:t>
      </w:r>
      <w:r w:rsidR="00FA11EB">
        <w:rPr>
          <w:rFonts w:ascii="Times New Roman" w:hAnsi="Times New Roman"/>
          <w:sz w:val="24"/>
          <w:szCs w:val="24"/>
        </w:rPr>
        <w:t xml:space="preserve"> за 9 місяців 2018 </w:t>
      </w:r>
      <w:r w:rsidR="00261BA9" w:rsidRPr="00261BA9">
        <w:rPr>
          <w:rFonts w:ascii="Times New Roman" w:hAnsi="Times New Roman"/>
          <w:sz w:val="24"/>
          <w:szCs w:val="24"/>
        </w:rPr>
        <w:t>року взяти до відома (додається).</w:t>
      </w:r>
    </w:p>
    <w:p w:rsidR="00BE4BA8" w:rsidRDefault="00BE4BA8" w:rsidP="00261B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BA8" w:rsidRDefault="00BE4BA8" w:rsidP="00261B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Відділу інформаційних ресурсів та </w:t>
      </w:r>
      <w:proofErr w:type="spellStart"/>
      <w:r>
        <w:rPr>
          <w:rFonts w:ascii="Times New Roman" w:hAnsi="Times New Roman"/>
          <w:sz w:val="24"/>
          <w:szCs w:val="24"/>
        </w:rPr>
        <w:t>зв’язків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громадськістю </w:t>
      </w:r>
      <w:r w:rsidR="00826932">
        <w:rPr>
          <w:rFonts w:ascii="Times New Roman" w:hAnsi="Times New Roman"/>
          <w:sz w:val="24"/>
          <w:szCs w:val="24"/>
        </w:rPr>
        <w:t xml:space="preserve"> Білоцерківської міської ради </w:t>
      </w:r>
      <w:r>
        <w:rPr>
          <w:rFonts w:ascii="Times New Roman" w:hAnsi="Times New Roman"/>
          <w:sz w:val="24"/>
          <w:szCs w:val="24"/>
        </w:rPr>
        <w:t>взаємодіяти з управлінням охорони здоров’я Білоцерківської міської ради в частині забезпечення проведення інформаційно-просвітницької роботи.</w:t>
      </w:r>
    </w:p>
    <w:p w:rsidR="00BE4BA8" w:rsidRDefault="00BE4BA8" w:rsidP="00261B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11EB" w:rsidRPr="00FA11EB" w:rsidRDefault="00FA11EB" w:rsidP="00FE2EF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A11EB">
        <w:rPr>
          <w:rFonts w:ascii="Times New Roman" w:hAnsi="Times New Roman"/>
          <w:sz w:val="24"/>
          <w:szCs w:val="24"/>
        </w:rPr>
        <w:t>3.</w:t>
      </w:r>
      <w:r w:rsidRPr="00FA11EB">
        <w:rPr>
          <w:rFonts w:ascii="Times New Roman" w:hAnsi="Times New Roman"/>
          <w:sz w:val="24"/>
          <w:szCs w:val="24"/>
          <w:lang w:val="ru-RU"/>
        </w:rPr>
        <w:t xml:space="preserve"> Контроль за </w:t>
      </w:r>
      <w:proofErr w:type="spellStart"/>
      <w:r w:rsidRPr="00FA11EB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FA11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11EB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Pr="00FA11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11EB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FA11EB">
        <w:rPr>
          <w:rFonts w:ascii="Times New Roman" w:hAnsi="Times New Roman"/>
          <w:sz w:val="24"/>
          <w:szCs w:val="24"/>
          <w:lang w:val="ru-RU"/>
        </w:rPr>
        <w:t xml:space="preserve"> на заступника </w:t>
      </w:r>
      <w:proofErr w:type="spellStart"/>
      <w:r w:rsidRPr="00FA11EB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Pr="00FA11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11EB">
        <w:rPr>
          <w:rFonts w:ascii="Times New Roman" w:hAnsi="Times New Roman"/>
          <w:sz w:val="24"/>
          <w:szCs w:val="24"/>
          <w:lang w:val="ru-RU"/>
        </w:rPr>
        <w:t>голови</w:t>
      </w:r>
      <w:proofErr w:type="spellEnd"/>
      <w:r w:rsidRPr="00FA11E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11EB">
        <w:rPr>
          <w:rFonts w:ascii="Times New Roman" w:hAnsi="Times New Roman"/>
          <w:sz w:val="24"/>
          <w:szCs w:val="24"/>
        </w:rPr>
        <w:t xml:space="preserve">Литвиненко К.С. </w:t>
      </w:r>
    </w:p>
    <w:p w:rsidR="00FA11EB" w:rsidRPr="00FA11EB" w:rsidRDefault="00FA11EB" w:rsidP="00FA11E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87077" w:rsidRPr="00FA11EB" w:rsidRDefault="00287077" w:rsidP="00287077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287077" w:rsidRPr="00737DD7" w:rsidRDefault="00287077" w:rsidP="00287077">
      <w:pPr>
        <w:tabs>
          <w:tab w:val="left" w:pos="-1440"/>
        </w:tabs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737DD7">
        <w:rPr>
          <w:rFonts w:ascii="Times New Roman" w:hAnsi="Times New Roman"/>
          <w:sz w:val="24"/>
          <w:szCs w:val="24"/>
          <w:lang w:eastAsia="zh-CN"/>
        </w:rPr>
        <w:t xml:space="preserve">Міський голова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>Г</w:t>
      </w:r>
      <w:r w:rsidR="002A2AAC">
        <w:rPr>
          <w:rFonts w:ascii="Times New Roman" w:hAnsi="Times New Roman"/>
          <w:sz w:val="24"/>
          <w:szCs w:val="24"/>
          <w:lang w:eastAsia="zh-CN"/>
        </w:rPr>
        <w:t>.</w:t>
      </w:r>
      <w:r w:rsidR="00FA11EB">
        <w:rPr>
          <w:rFonts w:ascii="Times New Roman" w:hAnsi="Times New Roman"/>
          <w:sz w:val="24"/>
          <w:szCs w:val="24"/>
          <w:lang w:eastAsia="zh-CN"/>
        </w:rPr>
        <w:t xml:space="preserve"> Д</w:t>
      </w:r>
      <w:r>
        <w:rPr>
          <w:rFonts w:ascii="Times New Roman" w:hAnsi="Times New Roman"/>
          <w:sz w:val="24"/>
          <w:szCs w:val="24"/>
          <w:lang w:eastAsia="zh-CN"/>
        </w:rPr>
        <w:t>икий</w:t>
      </w:r>
    </w:p>
    <w:p w:rsidR="00DA668F" w:rsidRDefault="00DA668F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DA668F" w:rsidRDefault="00DA668F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DA668F" w:rsidRDefault="00DA668F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DA668F" w:rsidRDefault="00DA668F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DA668F" w:rsidRDefault="00DA668F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DA668F" w:rsidRDefault="00DA668F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DA668F" w:rsidRDefault="00DA668F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DA668F" w:rsidRDefault="00DA668F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74291E" w:rsidRDefault="0074291E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74291E" w:rsidRDefault="0074291E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74291E" w:rsidRDefault="0074291E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00432A" w:rsidRDefault="0000432A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74291E" w:rsidRDefault="0074291E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74291E" w:rsidRDefault="0074291E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74291E" w:rsidRDefault="0074291E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287077" w:rsidRPr="00737DD7" w:rsidRDefault="00287077" w:rsidP="00287077">
      <w:pPr>
        <w:jc w:val="center"/>
        <w:rPr>
          <w:rFonts w:ascii="Times New Roman" w:hAnsi="Times New Roman"/>
          <w:sz w:val="24"/>
          <w:szCs w:val="24"/>
        </w:rPr>
      </w:pPr>
      <w:r w:rsidRPr="00737DD7">
        <w:rPr>
          <w:rFonts w:ascii="Times New Roman" w:hAnsi="Times New Roman"/>
          <w:sz w:val="24"/>
          <w:szCs w:val="24"/>
        </w:rPr>
        <w:lastRenderedPageBreak/>
        <w:t>ІНФОРМАЦІЯ</w:t>
      </w:r>
    </w:p>
    <w:p w:rsidR="00287077" w:rsidRPr="00287077" w:rsidRDefault="009A7986" w:rsidP="002870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щодо</w:t>
      </w:r>
      <w:r w:rsidR="00287077" w:rsidRPr="00737DD7">
        <w:rPr>
          <w:rFonts w:ascii="Times New Roman" w:hAnsi="Times New Roman"/>
          <w:sz w:val="24"/>
          <w:szCs w:val="24"/>
        </w:rPr>
        <w:t xml:space="preserve"> епідемічн</w:t>
      </w:r>
      <w:r>
        <w:rPr>
          <w:rFonts w:ascii="Times New Roman" w:hAnsi="Times New Roman"/>
          <w:sz w:val="24"/>
          <w:szCs w:val="24"/>
        </w:rPr>
        <w:t xml:space="preserve">ої </w:t>
      </w:r>
      <w:r w:rsidR="00287077" w:rsidRPr="00737DD7">
        <w:rPr>
          <w:rFonts w:ascii="Times New Roman" w:hAnsi="Times New Roman"/>
          <w:sz w:val="24"/>
          <w:szCs w:val="24"/>
        </w:rPr>
        <w:t>ситуаці</w:t>
      </w:r>
      <w:r>
        <w:rPr>
          <w:rFonts w:ascii="Times New Roman" w:hAnsi="Times New Roman"/>
          <w:sz w:val="24"/>
          <w:szCs w:val="24"/>
        </w:rPr>
        <w:t>ї</w:t>
      </w:r>
      <w:r w:rsidR="00287077" w:rsidRPr="00737DD7">
        <w:rPr>
          <w:rFonts w:ascii="Times New Roman" w:hAnsi="Times New Roman"/>
          <w:sz w:val="24"/>
          <w:szCs w:val="24"/>
        </w:rPr>
        <w:t xml:space="preserve"> по захворюваності на ВІЛ/СНІД в місті та стан медичного забезпечення даної групи хворих </w:t>
      </w:r>
      <w:r w:rsidR="00DB5E3B">
        <w:rPr>
          <w:rFonts w:ascii="Times New Roman" w:hAnsi="Times New Roman"/>
          <w:sz w:val="24"/>
          <w:szCs w:val="24"/>
        </w:rPr>
        <w:t>за 9 місяців 201</w:t>
      </w:r>
      <w:r w:rsidR="00FB7F6B">
        <w:rPr>
          <w:rFonts w:ascii="Times New Roman" w:hAnsi="Times New Roman"/>
          <w:sz w:val="24"/>
          <w:szCs w:val="24"/>
        </w:rPr>
        <w:t>8</w:t>
      </w:r>
      <w:r w:rsidR="00261BA9" w:rsidRPr="00261BA9">
        <w:rPr>
          <w:rFonts w:ascii="Times New Roman" w:hAnsi="Times New Roman"/>
          <w:sz w:val="24"/>
          <w:szCs w:val="24"/>
        </w:rPr>
        <w:t xml:space="preserve"> року  </w:t>
      </w:r>
    </w:p>
    <w:p w:rsidR="00287077" w:rsidRPr="00287077" w:rsidRDefault="00287077" w:rsidP="00287077">
      <w:pPr>
        <w:jc w:val="center"/>
        <w:rPr>
          <w:rFonts w:ascii="Times New Roman" w:hAnsi="Times New Roman"/>
          <w:sz w:val="24"/>
          <w:szCs w:val="24"/>
        </w:rPr>
      </w:pPr>
    </w:p>
    <w:p w:rsidR="00287077" w:rsidRPr="0040467C" w:rsidRDefault="00287077" w:rsidP="00287077">
      <w:pPr>
        <w:jc w:val="center"/>
        <w:rPr>
          <w:rFonts w:ascii="Times New Roman" w:hAnsi="Times New Roman"/>
          <w:sz w:val="4"/>
          <w:szCs w:val="4"/>
        </w:rPr>
      </w:pPr>
    </w:p>
    <w:p w:rsidR="00287077" w:rsidRPr="007A4FE1" w:rsidRDefault="00287077" w:rsidP="00287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4FE1">
        <w:rPr>
          <w:rFonts w:ascii="Times New Roman" w:hAnsi="Times New Roman"/>
          <w:sz w:val="24"/>
          <w:szCs w:val="24"/>
        </w:rPr>
        <w:t>Проблема ВІЛ-інфекції залишається актуальною для світової спільноти, масштаби поширення вірусу імунодефіциту людини набули глобального характеру і постають реальною загрозою для соціально - економічного розвитку більшості країн світу.</w:t>
      </w:r>
    </w:p>
    <w:p w:rsidR="00970D17" w:rsidRDefault="00287077" w:rsidP="00287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4FE1">
        <w:rPr>
          <w:rFonts w:ascii="Times New Roman" w:hAnsi="Times New Roman"/>
          <w:sz w:val="24"/>
          <w:szCs w:val="24"/>
        </w:rPr>
        <w:t>Епідемічна ситуація з ВІЛ–інфекції в м. Біла Церква залишається напруженою і характеризується поширенням ВІЛ серед різних контингентів населення, зростає кумулятивна кількість ВІЛ–інфікованих осіб і хворих на СНІД, відмічається переважне ураження осіб працездатного віку, а також зміна частки шляхів передачі інфекції з перевагою статевого шляху н</w:t>
      </w:r>
      <w:r w:rsidR="00970D17">
        <w:rPr>
          <w:rFonts w:ascii="Times New Roman" w:hAnsi="Times New Roman"/>
          <w:sz w:val="24"/>
          <w:szCs w:val="24"/>
        </w:rPr>
        <w:t xml:space="preserve">ад </w:t>
      </w:r>
      <w:proofErr w:type="spellStart"/>
      <w:r w:rsidR="00970D17">
        <w:rPr>
          <w:rFonts w:ascii="Times New Roman" w:hAnsi="Times New Roman"/>
          <w:sz w:val="24"/>
          <w:szCs w:val="24"/>
        </w:rPr>
        <w:t>парентеральним</w:t>
      </w:r>
      <w:proofErr w:type="spellEnd"/>
      <w:r w:rsidR="00970D17">
        <w:rPr>
          <w:rFonts w:ascii="Times New Roman" w:hAnsi="Times New Roman"/>
          <w:sz w:val="24"/>
          <w:szCs w:val="24"/>
        </w:rPr>
        <w:t>.</w:t>
      </w:r>
    </w:p>
    <w:p w:rsidR="005C4661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>За період нагляду за ВІЛ-інфекцією (з 1987 року) зареєстровано 2</w:t>
      </w:r>
      <w:r w:rsidR="005C4661">
        <w:rPr>
          <w:rFonts w:ascii="Times New Roman" w:hAnsi="Times New Roman"/>
          <w:sz w:val="24"/>
          <w:szCs w:val="24"/>
        </w:rPr>
        <w:t>307</w:t>
      </w:r>
      <w:r w:rsidRPr="001432F1">
        <w:rPr>
          <w:rFonts w:ascii="Times New Roman" w:hAnsi="Times New Roman"/>
          <w:sz w:val="24"/>
          <w:szCs w:val="24"/>
        </w:rPr>
        <w:t xml:space="preserve"> випадків ВІЛ-інфекції серед жителів нашого міста (з них 3</w:t>
      </w:r>
      <w:r w:rsidR="005C4661">
        <w:rPr>
          <w:rFonts w:ascii="Times New Roman" w:hAnsi="Times New Roman"/>
          <w:sz w:val="24"/>
          <w:szCs w:val="24"/>
        </w:rPr>
        <w:t>0</w:t>
      </w:r>
      <w:r w:rsidRPr="001432F1">
        <w:rPr>
          <w:rFonts w:ascii="Times New Roman" w:hAnsi="Times New Roman"/>
          <w:sz w:val="24"/>
          <w:szCs w:val="24"/>
        </w:rPr>
        <w:t xml:space="preserve"> випад</w:t>
      </w:r>
      <w:r w:rsidR="005C4661">
        <w:rPr>
          <w:rFonts w:ascii="Times New Roman" w:hAnsi="Times New Roman"/>
          <w:sz w:val="24"/>
          <w:szCs w:val="24"/>
        </w:rPr>
        <w:t xml:space="preserve">ків серед </w:t>
      </w:r>
      <w:r w:rsidRPr="001432F1">
        <w:rPr>
          <w:rFonts w:ascii="Times New Roman" w:hAnsi="Times New Roman"/>
          <w:sz w:val="24"/>
          <w:szCs w:val="24"/>
        </w:rPr>
        <w:t>дітей до 18 років), у тому числі 1</w:t>
      </w:r>
      <w:r w:rsidR="005C4661">
        <w:rPr>
          <w:rFonts w:ascii="Times New Roman" w:hAnsi="Times New Roman"/>
          <w:sz w:val="24"/>
          <w:szCs w:val="24"/>
        </w:rPr>
        <w:t xml:space="preserve">217 випадків захворювання на СНІД, включаючи 11 дітей до 18 років. </w:t>
      </w:r>
      <w:r w:rsidRPr="001432F1">
        <w:rPr>
          <w:rFonts w:ascii="Times New Roman" w:hAnsi="Times New Roman"/>
          <w:sz w:val="24"/>
          <w:szCs w:val="24"/>
        </w:rPr>
        <w:t>Станом на 01.1</w:t>
      </w:r>
      <w:r w:rsidR="00FD1E64">
        <w:rPr>
          <w:rFonts w:ascii="Times New Roman" w:hAnsi="Times New Roman"/>
          <w:sz w:val="24"/>
          <w:szCs w:val="24"/>
        </w:rPr>
        <w:t>0</w:t>
      </w:r>
      <w:r w:rsidRPr="001432F1">
        <w:rPr>
          <w:rFonts w:ascii="Times New Roman" w:hAnsi="Times New Roman"/>
          <w:sz w:val="24"/>
          <w:szCs w:val="24"/>
        </w:rPr>
        <w:t>.201</w:t>
      </w:r>
      <w:r w:rsidR="005C4661">
        <w:rPr>
          <w:rFonts w:ascii="Times New Roman" w:hAnsi="Times New Roman"/>
          <w:sz w:val="24"/>
          <w:szCs w:val="24"/>
        </w:rPr>
        <w:t>8</w:t>
      </w:r>
      <w:r w:rsidRPr="001432F1">
        <w:rPr>
          <w:rFonts w:ascii="Times New Roman" w:hAnsi="Times New Roman"/>
          <w:sz w:val="24"/>
          <w:szCs w:val="24"/>
        </w:rPr>
        <w:t xml:space="preserve"> року під медичним наглядом Центру СНІДу </w:t>
      </w:r>
      <w:r w:rsidR="005C4661">
        <w:rPr>
          <w:rFonts w:ascii="Times New Roman" w:hAnsi="Times New Roman"/>
          <w:sz w:val="24"/>
          <w:szCs w:val="24"/>
        </w:rPr>
        <w:t>К</w:t>
      </w:r>
      <w:r w:rsidRPr="001432F1">
        <w:rPr>
          <w:rFonts w:ascii="Times New Roman" w:hAnsi="Times New Roman"/>
          <w:sz w:val="24"/>
          <w:szCs w:val="24"/>
        </w:rPr>
        <w:t xml:space="preserve">омунального </w:t>
      </w:r>
      <w:r w:rsidR="005C4661">
        <w:rPr>
          <w:rFonts w:ascii="Times New Roman" w:hAnsi="Times New Roman"/>
          <w:sz w:val="24"/>
          <w:szCs w:val="24"/>
        </w:rPr>
        <w:t xml:space="preserve">некомерційного підприємства </w:t>
      </w:r>
      <w:r w:rsidRPr="001432F1">
        <w:rPr>
          <w:rFonts w:ascii="Times New Roman" w:hAnsi="Times New Roman"/>
          <w:sz w:val="24"/>
          <w:szCs w:val="24"/>
        </w:rPr>
        <w:t>Білоцерківської міської ради «Білоцерківська міська лікарня №3» перебуває 10</w:t>
      </w:r>
      <w:r w:rsidR="005C4661">
        <w:rPr>
          <w:rFonts w:ascii="Times New Roman" w:hAnsi="Times New Roman"/>
          <w:sz w:val="24"/>
          <w:szCs w:val="24"/>
        </w:rPr>
        <w:t xml:space="preserve">47 </w:t>
      </w:r>
      <w:r w:rsidRPr="001432F1">
        <w:rPr>
          <w:rFonts w:ascii="Times New Roman" w:hAnsi="Times New Roman"/>
          <w:sz w:val="24"/>
          <w:szCs w:val="24"/>
        </w:rPr>
        <w:t>хворих з ВІЛ-інфекцією, з діагнозом СНІД - 4</w:t>
      </w:r>
      <w:r w:rsidR="005C4661">
        <w:rPr>
          <w:rFonts w:ascii="Times New Roman" w:hAnsi="Times New Roman"/>
          <w:sz w:val="24"/>
          <w:szCs w:val="24"/>
        </w:rPr>
        <w:t>83</w:t>
      </w:r>
      <w:r w:rsidRPr="001432F1">
        <w:rPr>
          <w:rFonts w:ascii="Times New Roman" w:hAnsi="Times New Roman"/>
          <w:sz w:val="24"/>
          <w:szCs w:val="24"/>
        </w:rPr>
        <w:t xml:space="preserve"> осіб</w:t>
      </w:r>
      <w:r w:rsidR="005C4661">
        <w:rPr>
          <w:rFonts w:ascii="Times New Roman" w:hAnsi="Times New Roman"/>
          <w:sz w:val="24"/>
          <w:szCs w:val="24"/>
        </w:rPr>
        <w:t>, з них 11 дітей до 18 років</w:t>
      </w:r>
      <w:r w:rsidRPr="001432F1">
        <w:rPr>
          <w:rFonts w:ascii="Times New Roman" w:hAnsi="Times New Roman"/>
          <w:sz w:val="24"/>
          <w:szCs w:val="24"/>
        </w:rPr>
        <w:t>.</w:t>
      </w:r>
    </w:p>
    <w:p w:rsidR="00D26FB8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>Показник поширеності ВІЛ-інфекції склав</w:t>
      </w:r>
      <w:r w:rsidR="005C4661">
        <w:rPr>
          <w:rFonts w:ascii="Times New Roman" w:hAnsi="Times New Roman"/>
          <w:sz w:val="24"/>
          <w:szCs w:val="24"/>
        </w:rPr>
        <w:t xml:space="preserve"> 513,0</w:t>
      </w:r>
      <w:r w:rsidRPr="001432F1">
        <w:rPr>
          <w:rFonts w:ascii="Times New Roman" w:hAnsi="Times New Roman"/>
          <w:sz w:val="24"/>
          <w:szCs w:val="24"/>
        </w:rPr>
        <w:t xml:space="preserve"> на 100 тис. нас. проти 4</w:t>
      </w:r>
      <w:r w:rsidR="005C4661">
        <w:rPr>
          <w:rFonts w:ascii="Times New Roman" w:hAnsi="Times New Roman"/>
          <w:sz w:val="24"/>
          <w:szCs w:val="24"/>
        </w:rPr>
        <w:t>90</w:t>
      </w:r>
      <w:r w:rsidRPr="001432F1">
        <w:rPr>
          <w:rFonts w:ascii="Times New Roman" w:hAnsi="Times New Roman"/>
          <w:sz w:val="24"/>
          <w:szCs w:val="24"/>
        </w:rPr>
        <w:t xml:space="preserve">,0 на 100 тис. нас. у попередньому </w:t>
      </w:r>
      <w:r w:rsidRPr="00D26FB8">
        <w:rPr>
          <w:rFonts w:ascii="Times New Roman" w:hAnsi="Times New Roman"/>
          <w:sz w:val="24"/>
          <w:szCs w:val="24"/>
        </w:rPr>
        <w:t xml:space="preserve">році. Темп приросту становить </w:t>
      </w:r>
      <w:r w:rsidR="00D26FB8" w:rsidRPr="00D26FB8">
        <w:rPr>
          <w:rFonts w:ascii="Times New Roman" w:hAnsi="Times New Roman"/>
          <w:sz w:val="24"/>
          <w:szCs w:val="24"/>
        </w:rPr>
        <w:t>5</w:t>
      </w:r>
      <w:r w:rsidRPr="00D26FB8">
        <w:rPr>
          <w:rFonts w:ascii="Times New Roman" w:hAnsi="Times New Roman"/>
          <w:sz w:val="24"/>
          <w:szCs w:val="24"/>
        </w:rPr>
        <w:t>,0%.</w:t>
      </w:r>
      <w:r w:rsidRPr="001432F1">
        <w:rPr>
          <w:rFonts w:ascii="Times New Roman" w:hAnsi="Times New Roman"/>
          <w:sz w:val="24"/>
          <w:szCs w:val="24"/>
        </w:rPr>
        <w:t xml:space="preserve"> Показник поширеності СНІДу склав </w:t>
      </w:r>
      <w:r w:rsidR="00A404B6">
        <w:rPr>
          <w:rFonts w:ascii="Times New Roman" w:hAnsi="Times New Roman"/>
          <w:sz w:val="24"/>
          <w:szCs w:val="24"/>
        </w:rPr>
        <w:t xml:space="preserve">236,0 </w:t>
      </w:r>
      <w:r w:rsidRPr="001432F1">
        <w:rPr>
          <w:rFonts w:ascii="Times New Roman" w:hAnsi="Times New Roman"/>
          <w:sz w:val="24"/>
          <w:szCs w:val="24"/>
        </w:rPr>
        <w:t>на 100 тис. нас. проти 2</w:t>
      </w:r>
      <w:r w:rsidR="00A404B6">
        <w:rPr>
          <w:rFonts w:ascii="Times New Roman" w:hAnsi="Times New Roman"/>
          <w:sz w:val="24"/>
          <w:szCs w:val="24"/>
        </w:rPr>
        <w:t>30,0</w:t>
      </w:r>
      <w:r w:rsidRPr="001432F1">
        <w:rPr>
          <w:rFonts w:ascii="Times New Roman" w:hAnsi="Times New Roman"/>
          <w:sz w:val="24"/>
          <w:szCs w:val="24"/>
        </w:rPr>
        <w:t xml:space="preserve"> на 100 тис. нас. у попередньому році. Темп приросту становить </w:t>
      </w:r>
      <w:r w:rsidR="00D26FB8">
        <w:rPr>
          <w:rFonts w:ascii="Times New Roman" w:hAnsi="Times New Roman"/>
          <w:sz w:val="24"/>
          <w:szCs w:val="24"/>
        </w:rPr>
        <w:t>2,6</w:t>
      </w:r>
      <w:r w:rsidRPr="001432F1">
        <w:rPr>
          <w:rFonts w:ascii="Times New Roman" w:hAnsi="Times New Roman"/>
          <w:sz w:val="24"/>
          <w:szCs w:val="24"/>
        </w:rPr>
        <w:t xml:space="preserve">%. </w:t>
      </w:r>
    </w:p>
    <w:p w:rsidR="00970D17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 xml:space="preserve">Якщо порівнювати міські показники з обласними та по Україні, то поширеність ВІЛ-інфекції серед жителів нашого міста перевищує обласний в 1,3 рази (обласний 387,9 на 100 </w:t>
      </w:r>
      <w:proofErr w:type="spellStart"/>
      <w:r w:rsidRPr="001432F1">
        <w:rPr>
          <w:rFonts w:ascii="Times New Roman" w:hAnsi="Times New Roman"/>
          <w:sz w:val="24"/>
          <w:szCs w:val="24"/>
        </w:rPr>
        <w:t>тис.нас</w:t>
      </w:r>
      <w:proofErr w:type="spellEnd"/>
      <w:r w:rsidRPr="001432F1">
        <w:rPr>
          <w:rFonts w:ascii="Times New Roman" w:hAnsi="Times New Roman"/>
          <w:sz w:val="24"/>
          <w:szCs w:val="24"/>
        </w:rPr>
        <w:t xml:space="preserve">.), по України в 1,5 рази (по Україні 323,7 на 100 тис. нас.). Поширеність СНІДу перевищує обласний в 1,7 рази (обласний 132,1 на 100 тис. нас.), по Україні в 2,4 рази (показник по Україні 98,1 на 100 тис. нас.). </w:t>
      </w:r>
    </w:p>
    <w:p w:rsidR="007E4330" w:rsidRDefault="00970D17" w:rsidP="006D43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 xml:space="preserve">За весь період нагляду померло </w:t>
      </w:r>
      <w:r w:rsidR="00D26FB8">
        <w:rPr>
          <w:rFonts w:ascii="Times New Roman" w:hAnsi="Times New Roman"/>
          <w:sz w:val="24"/>
          <w:szCs w:val="24"/>
        </w:rPr>
        <w:t>670</w:t>
      </w:r>
      <w:r w:rsidRPr="001432F1">
        <w:rPr>
          <w:rFonts w:ascii="Times New Roman" w:hAnsi="Times New Roman"/>
          <w:sz w:val="24"/>
          <w:szCs w:val="24"/>
        </w:rPr>
        <w:t xml:space="preserve"> осіб, в т ч. від СНІДу </w:t>
      </w:r>
      <w:r w:rsidR="00FE2EF0">
        <w:rPr>
          <w:rFonts w:ascii="Times New Roman" w:hAnsi="Times New Roman"/>
          <w:sz w:val="24"/>
          <w:szCs w:val="24"/>
        </w:rPr>
        <w:t xml:space="preserve">- </w:t>
      </w:r>
      <w:r w:rsidR="00D26FB8">
        <w:rPr>
          <w:rFonts w:ascii="Times New Roman" w:hAnsi="Times New Roman"/>
          <w:sz w:val="24"/>
          <w:szCs w:val="24"/>
        </w:rPr>
        <w:t>514</w:t>
      </w:r>
      <w:r w:rsidRPr="001432F1">
        <w:rPr>
          <w:rFonts w:ascii="Times New Roman" w:hAnsi="Times New Roman"/>
          <w:sz w:val="24"/>
          <w:szCs w:val="24"/>
        </w:rPr>
        <w:t>, що становить 5</w:t>
      </w:r>
      <w:r w:rsidR="00D26FB8">
        <w:rPr>
          <w:rFonts w:ascii="Times New Roman" w:hAnsi="Times New Roman"/>
          <w:sz w:val="24"/>
          <w:szCs w:val="24"/>
        </w:rPr>
        <w:t>8,4</w:t>
      </w:r>
      <w:r w:rsidRPr="001432F1">
        <w:rPr>
          <w:rFonts w:ascii="Times New Roman" w:hAnsi="Times New Roman"/>
          <w:sz w:val="24"/>
          <w:szCs w:val="24"/>
        </w:rPr>
        <w:t>% від всіх виявлених за весь період. Відсоток померлих від СНІДу поступово знижується від 65,0% в 2013 році до 5</w:t>
      </w:r>
      <w:r w:rsidR="00E91D25">
        <w:rPr>
          <w:rFonts w:ascii="Times New Roman" w:hAnsi="Times New Roman"/>
          <w:sz w:val="24"/>
          <w:szCs w:val="24"/>
        </w:rPr>
        <w:t>8,4% в 2018</w:t>
      </w:r>
      <w:r w:rsidRPr="001432F1">
        <w:rPr>
          <w:rFonts w:ascii="Times New Roman" w:hAnsi="Times New Roman"/>
          <w:sz w:val="24"/>
          <w:szCs w:val="24"/>
        </w:rPr>
        <w:t xml:space="preserve"> році.</w:t>
      </w:r>
      <w:r w:rsidR="00D4016C">
        <w:rPr>
          <w:rFonts w:ascii="Times New Roman" w:hAnsi="Times New Roman"/>
          <w:sz w:val="24"/>
          <w:szCs w:val="24"/>
        </w:rPr>
        <w:t xml:space="preserve"> </w:t>
      </w:r>
      <w:r w:rsidR="006D4352" w:rsidRPr="00B04FA6">
        <w:rPr>
          <w:rFonts w:ascii="Times New Roman" w:hAnsi="Times New Roman"/>
          <w:color w:val="000000"/>
          <w:sz w:val="24"/>
          <w:szCs w:val="24"/>
        </w:rPr>
        <w:t>За 9 місяців поточного року в м. Біла Церква спостерігається з</w:t>
      </w:r>
      <w:r w:rsidR="00E91D25" w:rsidRPr="00B04FA6">
        <w:rPr>
          <w:rFonts w:ascii="Times New Roman" w:hAnsi="Times New Roman"/>
          <w:color w:val="000000"/>
          <w:sz w:val="24"/>
          <w:szCs w:val="24"/>
        </w:rPr>
        <w:t xml:space="preserve">меншення </w:t>
      </w:r>
      <w:r w:rsidR="006D4352" w:rsidRPr="00B04FA6">
        <w:rPr>
          <w:rFonts w:ascii="Times New Roman" w:hAnsi="Times New Roman"/>
          <w:color w:val="000000"/>
          <w:sz w:val="24"/>
          <w:szCs w:val="24"/>
        </w:rPr>
        <w:t xml:space="preserve">кількості зареєстрованих ВІЛ-інфікованих громадян </w:t>
      </w:r>
      <w:r w:rsidR="007E4330" w:rsidRPr="00B04FA6">
        <w:rPr>
          <w:rFonts w:ascii="Times New Roman" w:hAnsi="Times New Roman"/>
          <w:color w:val="000000"/>
          <w:sz w:val="24"/>
          <w:szCs w:val="24"/>
        </w:rPr>
        <w:t>на 3</w:t>
      </w:r>
      <w:r w:rsidR="00E91D25" w:rsidRPr="00B04FA6">
        <w:rPr>
          <w:rFonts w:ascii="Times New Roman" w:hAnsi="Times New Roman"/>
          <w:color w:val="000000"/>
          <w:sz w:val="24"/>
          <w:szCs w:val="24"/>
        </w:rPr>
        <w:t>0,7</w:t>
      </w:r>
      <w:r w:rsidR="007E4330" w:rsidRPr="00B04FA6">
        <w:rPr>
          <w:rFonts w:ascii="Times New Roman" w:hAnsi="Times New Roman"/>
          <w:color w:val="000000"/>
          <w:sz w:val="24"/>
          <w:szCs w:val="24"/>
        </w:rPr>
        <w:t>%.</w:t>
      </w:r>
      <w:r w:rsidR="007E4330" w:rsidRPr="001432F1">
        <w:rPr>
          <w:rFonts w:ascii="Times New Roman" w:hAnsi="Times New Roman"/>
          <w:sz w:val="24"/>
          <w:szCs w:val="24"/>
        </w:rPr>
        <w:t xml:space="preserve"> В</w:t>
      </w:r>
      <w:r w:rsidR="006D4352" w:rsidRPr="001432F1">
        <w:rPr>
          <w:rFonts w:ascii="Times New Roman" w:hAnsi="Times New Roman"/>
          <w:sz w:val="24"/>
          <w:szCs w:val="24"/>
        </w:rPr>
        <w:t xml:space="preserve">зято на облік </w:t>
      </w:r>
      <w:r w:rsidR="00E91D25">
        <w:rPr>
          <w:rFonts w:ascii="Times New Roman" w:hAnsi="Times New Roman"/>
          <w:sz w:val="24"/>
          <w:szCs w:val="24"/>
        </w:rPr>
        <w:t>79</w:t>
      </w:r>
      <w:r w:rsidR="006D4352" w:rsidRPr="001432F1">
        <w:rPr>
          <w:rFonts w:ascii="Times New Roman" w:hAnsi="Times New Roman"/>
          <w:sz w:val="24"/>
          <w:szCs w:val="24"/>
        </w:rPr>
        <w:t xml:space="preserve"> ВІЛ-інфікованих осіб</w:t>
      </w:r>
      <w:r w:rsidR="00E91D25">
        <w:rPr>
          <w:rFonts w:ascii="Times New Roman" w:hAnsi="Times New Roman"/>
          <w:sz w:val="24"/>
          <w:szCs w:val="24"/>
        </w:rPr>
        <w:t xml:space="preserve"> (</w:t>
      </w:r>
      <w:r w:rsidR="00FE2EF0">
        <w:rPr>
          <w:rFonts w:ascii="Times New Roman" w:hAnsi="Times New Roman"/>
          <w:sz w:val="24"/>
          <w:szCs w:val="24"/>
        </w:rPr>
        <w:t xml:space="preserve">за 9 місяців </w:t>
      </w:r>
      <w:r w:rsidR="00E91D25">
        <w:rPr>
          <w:rFonts w:ascii="Times New Roman" w:hAnsi="Times New Roman"/>
          <w:sz w:val="24"/>
          <w:szCs w:val="24"/>
        </w:rPr>
        <w:t>2017</w:t>
      </w:r>
      <w:r w:rsidR="007E4330" w:rsidRPr="001432F1">
        <w:rPr>
          <w:rFonts w:ascii="Times New Roman" w:hAnsi="Times New Roman"/>
          <w:sz w:val="24"/>
          <w:szCs w:val="24"/>
        </w:rPr>
        <w:t xml:space="preserve"> – </w:t>
      </w:r>
      <w:r w:rsidR="00E91D25">
        <w:rPr>
          <w:rFonts w:ascii="Times New Roman" w:hAnsi="Times New Roman"/>
          <w:sz w:val="24"/>
          <w:szCs w:val="24"/>
        </w:rPr>
        <w:t>114</w:t>
      </w:r>
      <w:r w:rsidR="007E4330" w:rsidRPr="001432F1">
        <w:rPr>
          <w:rFonts w:ascii="Times New Roman" w:hAnsi="Times New Roman"/>
          <w:sz w:val="24"/>
          <w:szCs w:val="24"/>
        </w:rPr>
        <w:t xml:space="preserve"> ос</w:t>
      </w:r>
      <w:r w:rsidR="00E91D25">
        <w:rPr>
          <w:rFonts w:ascii="Times New Roman" w:hAnsi="Times New Roman"/>
          <w:sz w:val="24"/>
          <w:szCs w:val="24"/>
        </w:rPr>
        <w:t>іб</w:t>
      </w:r>
      <w:r w:rsidR="007E4330" w:rsidRPr="001432F1">
        <w:rPr>
          <w:rFonts w:ascii="Times New Roman" w:hAnsi="Times New Roman"/>
          <w:sz w:val="24"/>
          <w:szCs w:val="24"/>
        </w:rPr>
        <w:t xml:space="preserve">) та </w:t>
      </w:r>
      <w:r w:rsidR="00E91D25">
        <w:rPr>
          <w:rFonts w:ascii="Times New Roman" w:hAnsi="Times New Roman"/>
          <w:sz w:val="24"/>
          <w:szCs w:val="24"/>
        </w:rPr>
        <w:t xml:space="preserve">48 </w:t>
      </w:r>
      <w:r w:rsidR="007E4330" w:rsidRPr="001432F1">
        <w:rPr>
          <w:rFonts w:ascii="Times New Roman" w:hAnsi="Times New Roman"/>
          <w:sz w:val="24"/>
          <w:szCs w:val="24"/>
        </w:rPr>
        <w:t xml:space="preserve">осіб з </w:t>
      </w:r>
      <w:r w:rsidR="00E97CEB" w:rsidRPr="001432F1">
        <w:rPr>
          <w:rFonts w:ascii="Times New Roman" w:hAnsi="Times New Roman"/>
          <w:sz w:val="24"/>
          <w:szCs w:val="24"/>
        </w:rPr>
        <w:t xml:space="preserve">діагнозом СНІД </w:t>
      </w:r>
      <w:r w:rsidR="00E91D25">
        <w:rPr>
          <w:rFonts w:ascii="Times New Roman" w:hAnsi="Times New Roman"/>
          <w:sz w:val="24"/>
          <w:szCs w:val="24"/>
        </w:rPr>
        <w:t>(</w:t>
      </w:r>
      <w:r w:rsidR="00FE2EF0" w:rsidRPr="00FE2EF0">
        <w:rPr>
          <w:rFonts w:ascii="Times New Roman" w:hAnsi="Times New Roman"/>
          <w:sz w:val="24"/>
          <w:szCs w:val="24"/>
        </w:rPr>
        <w:t>за 9 місяців 2017</w:t>
      </w:r>
      <w:r w:rsidR="00E97CEB" w:rsidRPr="001432F1">
        <w:rPr>
          <w:rFonts w:ascii="Times New Roman" w:hAnsi="Times New Roman"/>
          <w:sz w:val="24"/>
          <w:szCs w:val="24"/>
        </w:rPr>
        <w:t xml:space="preserve"> – </w:t>
      </w:r>
      <w:r w:rsidR="00E91D25" w:rsidRPr="001432F1">
        <w:rPr>
          <w:rFonts w:ascii="Times New Roman" w:hAnsi="Times New Roman"/>
          <w:sz w:val="24"/>
          <w:szCs w:val="24"/>
        </w:rPr>
        <w:t>70</w:t>
      </w:r>
      <w:r w:rsidR="00E97CEB" w:rsidRPr="001432F1">
        <w:rPr>
          <w:rFonts w:ascii="Times New Roman" w:hAnsi="Times New Roman"/>
          <w:sz w:val="24"/>
          <w:szCs w:val="24"/>
        </w:rPr>
        <w:t xml:space="preserve"> осіб).</w:t>
      </w:r>
    </w:p>
    <w:p w:rsidR="00970D17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 xml:space="preserve">У місті зареєстровано </w:t>
      </w:r>
      <w:r w:rsidR="00D4016C">
        <w:rPr>
          <w:rFonts w:ascii="Times New Roman" w:hAnsi="Times New Roman"/>
          <w:sz w:val="24"/>
          <w:szCs w:val="24"/>
        </w:rPr>
        <w:t xml:space="preserve">237 </w:t>
      </w:r>
      <w:r w:rsidRPr="001432F1">
        <w:rPr>
          <w:rFonts w:ascii="Times New Roman" w:hAnsi="Times New Roman"/>
          <w:sz w:val="24"/>
          <w:szCs w:val="24"/>
        </w:rPr>
        <w:t xml:space="preserve">хворих з ко-інфекцією </w:t>
      </w:r>
      <w:proofErr w:type="spellStart"/>
      <w:r w:rsidRPr="001432F1">
        <w:rPr>
          <w:rFonts w:ascii="Times New Roman" w:hAnsi="Times New Roman"/>
          <w:sz w:val="24"/>
          <w:szCs w:val="24"/>
        </w:rPr>
        <w:t>ВІЛ+</w:t>
      </w:r>
      <w:r w:rsidR="00E97CEB" w:rsidRPr="001432F1">
        <w:rPr>
          <w:rFonts w:ascii="Times New Roman" w:hAnsi="Times New Roman"/>
          <w:sz w:val="24"/>
          <w:szCs w:val="24"/>
        </w:rPr>
        <w:t>туберкульоз</w:t>
      </w:r>
      <w:proofErr w:type="spellEnd"/>
      <w:r w:rsidRPr="001432F1">
        <w:rPr>
          <w:rFonts w:ascii="Times New Roman" w:hAnsi="Times New Roman"/>
          <w:sz w:val="24"/>
          <w:szCs w:val="24"/>
        </w:rPr>
        <w:t xml:space="preserve"> (у тому числі </w:t>
      </w:r>
      <w:r w:rsidR="00E97CEB" w:rsidRPr="001432F1">
        <w:rPr>
          <w:rFonts w:ascii="Times New Roman" w:hAnsi="Times New Roman"/>
          <w:sz w:val="24"/>
          <w:szCs w:val="24"/>
        </w:rPr>
        <w:t>3</w:t>
      </w:r>
      <w:r w:rsidRPr="001432F1">
        <w:rPr>
          <w:rFonts w:ascii="Times New Roman" w:hAnsi="Times New Roman"/>
          <w:sz w:val="24"/>
          <w:szCs w:val="24"/>
        </w:rPr>
        <w:t xml:space="preserve"> дітей), що </w:t>
      </w:r>
      <w:r w:rsidR="00E97CEB" w:rsidRPr="001432F1">
        <w:rPr>
          <w:rFonts w:ascii="Times New Roman" w:hAnsi="Times New Roman"/>
          <w:sz w:val="24"/>
          <w:szCs w:val="24"/>
        </w:rPr>
        <w:t>складає</w:t>
      </w:r>
      <w:r w:rsidRPr="001432F1">
        <w:rPr>
          <w:rFonts w:ascii="Times New Roman" w:hAnsi="Times New Roman"/>
          <w:sz w:val="24"/>
          <w:szCs w:val="24"/>
        </w:rPr>
        <w:t xml:space="preserve"> 2</w:t>
      </w:r>
      <w:r w:rsidR="00D4016C">
        <w:rPr>
          <w:rFonts w:ascii="Times New Roman" w:hAnsi="Times New Roman"/>
          <w:sz w:val="24"/>
          <w:szCs w:val="24"/>
        </w:rPr>
        <w:t>3</w:t>
      </w:r>
      <w:r w:rsidRPr="001432F1">
        <w:rPr>
          <w:rFonts w:ascii="Times New Roman" w:hAnsi="Times New Roman"/>
          <w:sz w:val="24"/>
          <w:szCs w:val="24"/>
        </w:rPr>
        <w:t xml:space="preserve">,5% від усіх хворих із встановленим діагнозом. Показник поширеності </w:t>
      </w:r>
      <w:r w:rsidR="00E97CEB" w:rsidRPr="001432F1">
        <w:rPr>
          <w:rFonts w:ascii="Times New Roman" w:hAnsi="Times New Roman"/>
          <w:sz w:val="24"/>
          <w:szCs w:val="24"/>
        </w:rPr>
        <w:t xml:space="preserve">захворювання </w:t>
      </w:r>
      <w:r w:rsidRPr="001432F1">
        <w:rPr>
          <w:rFonts w:ascii="Times New Roman" w:hAnsi="Times New Roman"/>
          <w:sz w:val="24"/>
          <w:szCs w:val="24"/>
        </w:rPr>
        <w:t>з</w:t>
      </w:r>
      <w:r w:rsidR="00D4016C">
        <w:rPr>
          <w:rFonts w:ascii="Times New Roman" w:hAnsi="Times New Roman"/>
          <w:sz w:val="24"/>
          <w:szCs w:val="24"/>
        </w:rPr>
        <w:t xml:space="preserve">меншився </w:t>
      </w:r>
      <w:r w:rsidRPr="001432F1">
        <w:rPr>
          <w:rFonts w:ascii="Times New Roman" w:hAnsi="Times New Roman"/>
          <w:sz w:val="24"/>
          <w:szCs w:val="24"/>
        </w:rPr>
        <w:t xml:space="preserve">на </w:t>
      </w:r>
      <w:r w:rsidR="00D4016C">
        <w:rPr>
          <w:rFonts w:ascii="Times New Roman" w:hAnsi="Times New Roman"/>
          <w:sz w:val="24"/>
          <w:szCs w:val="24"/>
        </w:rPr>
        <w:t>3,</w:t>
      </w:r>
      <w:r w:rsidR="00D4016C" w:rsidRPr="00D4016C">
        <w:rPr>
          <w:rFonts w:ascii="Times New Roman" w:hAnsi="Times New Roman"/>
          <w:sz w:val="24"/>
          <w:szCs w:val="24"/>
        </w:rPr>
        <w:t>4</w:t>
      </w:r>
      <w:r w:rsidRPr="00D4016C">
        <w:rPr>
          <w:rFonts w:ascii="Times New Roman" w:hAnsi="Times New Roman"/>
          <w:sz w:val="24"/>
          <w:szCs w:val="24"/>
        </w:rPr>
        <w:t>%</w:t>
      </w:r>
      <w:r w:rsidRPr="001432F1">
        <w:rPr>
          <w:rFonts w:ascii="Times New Roman" w:hAnsi="Times New Roman"/>
          <w:sz w:val="24"/>
          <w:szCs w:val="24"/>
        </w:rPr>
        <w:t xml:space="preserve"> і становить 1</w:t>
      </w:r>
      <w:r w:rsidR="00D4016C">
        <w:rPr>
          <w:rFonts w:ascii="Times New Roman" w:hAnsi="Times New Roman"/>
          <w:sz w:val="24"/>
          <w:szCs w:val="24"/>
        </w:rPr>
        <w:t>16,5</w:t>
      </w:r>
      <w:r w:rsidRPr="001432F1">
        <w:rPr>
          <w:rFonts w:ascii="Times New Roman" w:hAnsi="Times New Roman"/>
          <w:sz w:val="24"/>
          <w:szCs w:val="24"/>
        </w:rPr>
        <w:t xml:space="preserve"> на 100 тис. нас. проти 1</w:t>
      </w:r>
      <w:r w:rsidR="00D4016C">
        <w:rPr>
          <w:rFonts w:ascii="Times New Roman" w:hAnsi="Times New Roman"/>
          <w:sz w:val="24"/>
          <w:szCs w:val="24"/>
        </w:rPr>
        <w:t>20,5</w:t>
      </w:r>
      <w:r w:rsidRPr="001432F1">
        <w:rPr>
          <w:rFonts w:ascii="Times New Roman" w:hAnsi="Times New Roman"/>
          <w:sz w:val="24"/>
          <w:szCs w:val="24"/>
        </w:rPr>
        <w:t xml:space="preserve"> на 100 тис. нас. у попередньому році. Це пов’язано із </w:t>
      </w:r>
      <w:r w:rsidRPr="00B04FA6">
        <w:rPr>
          <w:rFonts w:ascii="Times New Roman" w:hAnsi="Times New Roman"/>
          <w:color w:val="000000"/>
          <w:sz w:val="24"/>
          <w:szCs w:val="24"/>
        </w:rPr>
        <w:t>загальним з</w:t>
      </w:r>
      <w:r w:rsidR="00D4016C" w:rsidRPr="00B04FA6">
        <w:rPr>
          <w:rFonts w:ascii="Times New Roman" w:hAnsi="Times New Roman"/>
          <w:color w:val="000000"/>
          <w:sz w:val="24"/>
          <w:szCs w:val="24"/>
        </w:rPr>
        <w:t xml:space="preserve">ниженням </w:t>
      </w:r>
      <w:r w:rsidRPr="00B04FA6">
        <w:rPr>
          <w:rFonts w:ascii="Times New Roman" w:hAnsi="Times New Roman"/>
          <w:color w:val="000000"/>
          <w:sz w:val="24"/>
          <w:szCs w:val="24"/>
        </w:rPr>
        <w:t xml:space="preserve">захворюваності на туберкульоз. </w:t>
      </w:r>
      <w:r w:rsidR="00E97CEB" w:rsidRPr="00B04FA6">
        <w:rPr>
          <w:rFonts w:ascii="Times New Roman" w:hAnsi="Times New Roman"/>
          <w:color w:val="000000"/>
          <w:sz w:val="24"/>
          <w:szCs w:val="24"/>
        </w:rPr>
        <w:t>У звітному періоді з</w:t>
      </w:r>
      <w:r w:rsidRPr="00B04FA6">
        <w:rPr>
          <w:rFonts w:ascii="Times New Roman" w:hAnsi="Times New Roman"/>
          <w:color w:val="000000"/>
          <w:sz w:val="24"/>
          <w:szCs w:val="24"/>
        </w:rPr>
        <w:t xml:space="preserve">ареєстровано </w:t>
      </w:r>
      <w:r w:rsidR="00D4016C" w:rsidRPr="00B04FA6">
        <w:rPr>
          <w:rFonts w:ascii="Times New Roman" w:hAnsi="Times New Roman"/>
          <w:color w:val="000000"/>
          <w:sz w:val="24"/>
          <w:szCs w:val="24"/>
        </w:rPr>
        <w:t xml:space="preserve">381 </w:t>
      </w:r>
      <w:r w:rsidRPr="00B04FA6">
        <w:rPr>
          <w:rFonts w:ascii="Times New Roman" w:hAnsi="Times New Roman"/>
          <w:color w:val="000000"/>
          <w:sz w:val="24"/>
          <w:szCs w:val="24"/>
        </w:rPr>
        <w:t>хворих</w:t>
      </w:r>
      <w:r w:rsidRPr="00D4016C">
        <w:rPr>
          <w:rFonts w:ascii="Times New Roman" w:hAnsi="Times New Roman"/>
          <w:sz w:val="24"/>
          <w:szCs w:val="24"/>
        </w:rPr>
        <w:t xml:space="preserve"> </w:t>
      </w:r>
      <w:r w:rsidRPr="001432F1">
        <w:rPr>
          <w:rFonts w:ascii="Times New Roman" w:hAnsi="Times New Roman"/>
          <w:sz w:val="24"/>
          <w:szCs w:val="24"/>
        </w:rPr>
        <w:t xml:space="preserve">з ко-інфекцією </w:t>
      </w:r>
      <w:proofErr w:type="spellStart"/>
      <w:r w:rsidRPr="001432F1">
        <w:rPr>
          <w:rFonts w:ascii="Times New Roman" w:hAnsi="Times New Roman"/>
          <w:sz w:val="24"/>
          <w:szCs w:val="24"/>
        </w:rPr>
        <w:t>ВІЛ+гепатити</w:t>
      </w:r>
      <w:proofErr w:type="spellEnd"/>
      <w:r w:rsidRPr="001432F1">
        <w:rPr>
          <w:rFonts w:ascii="Times New Roman" w:hAnsi="Times New Roman"/>
          <w:sz w:val="24"/>
          <w:szCs w:val="24"/>
        </w:rPr>
        <w:t xml:space="preserve">, що становить </w:t>
      </w:r>
      <w:r w:rsidR="00D4016C">
        <w:rPr>
          <w:rFonts w:ascii="Times New Roman" w:hAnsi="Times New Roman"/>
          <w:sz w:val="24"/>
          <w:szCs w:val="24"/>
        </w:rPr>
        <w:t>3</w:t>
      </w:r>
      <w:r w:rsidR="006E68BE">
        <w:rPr>
          <w:rFonts w:ascii="Times New Roman" w:hAnsi="Times New Roman"/>
          <w:sz w:val="24"/>
          <w:szCs w:val="24"/>
        </w:rPr>
        <w:t>6,4</w:t>
      </w:r>
      <w:r w:rsidRPr="001432F1">
        <w:rPr>
          <w:rFonts w:ascii="Times New Roman" w:hAnsi="Times New Roman"/>
          <w:sz w:val="24"/>
          <w:szCs w:val="24"/>
        </w:rPr>
        <w:t xml:space="preserve">% від усіх ВІЛ–інфікованих, із них </w:t>
      </w:r>
      <w:r w:rsidR="006E68BE">
        <w:rPr>
          <w:rFonts w:ascii="Times New Roman" w:hAnsi="Times New Roman"/>
          <w:sz w:val="24"/>
          <w:szCs w:val="24"/>
        </w:rPr>
        <w:t>88,2</w:t>
      </w:r>
      <w:r w:rsidRPr="001432F1">
        <w:rPr>
          <w:rFonts w:ascii="Times New Roman" w:hAnsi="Times New Roman"/>
          <w:sz w:val="24"/>
          <w:szCs w:val="24"/>
        </w:rPr>
        <w:t>% хворих з гепатитом С (3</w:t>
      </w:r>
      <w:r w:rsidR="00D4016C">
        <w:rPr>
          <w:rFonts w:ascii="Times New Roman" w:hAnsi="Times New Roman"/>
          <w:sz w:val="24"/>
          <w:szCs w:val="24"/>
        </w:rPr>
        <w:t>36</w:t>
      </w:r>
      <w:r w:rsidRPr="001432F1">
        <w:rPr>
          <w:rFonts w:ascii="Times New Roman" w:hAnsi="Times New Roman"/>
          <w:sz w:val="24"/>
          <w:szCs w:val="24"/>
        </w:rPr>
        <w:t xml:space="preserve"> осіб).</w:t>
      </w:r>
    </w:p>
    <w:p w:rsidR="00970D17" w:rsidRPr="001432F1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>При розподілі зареєстрованих випадків ВІЛ за гендерною ознакою співвідношення чо</w:t>
      </w:r>
      <w:r w:rsidR="0007781A">
        <w:rPr>
          <w:rFonts w:ascii="Times New Roman" w:hAnsi="Times New Roman"/>
          <w:sz w:val="24"/>
          <w:szCs w:val="24"/>
        </w:rPr>
        <w:t>ловіків і жінок становить 1:0,8</w:t>
      </w:r>
      <w:r w:rsidRPr="001432F1">
        <w:rPr>
          <w:rFonts w:ascii="Times New Roman" w:hAnsi="Times New Roman"/>
          <w:sz w:val="24"/>
          <w:szCs w:val="24"/>
        </w:rPr>
        <w:t>, тобто 5</w:t>
      </w:r>
      <w:r w:rsidR="0007781A">
        <w:rPr>
          <w:rFonts w:ascii="Times New Roman" w:hAnsi="Times New Roman"/>
          <w:sz w:val="24"/>
          <w:szCs w:val="24"/>
        </w:rPr>
        <w:t>4,6</w:t>
      </w:r>
      <w:r w:rsidRPr="001432F1">
        <w:rPr>
          <w:rFonts w:ascii="Times New Roman" w:hAnsi="Times New Roman"/>
          <w:sz w:val="24"/>
          <w:szCs w:val="24"/>
        </w:rPr>
        <w:t>% становлять чоловіки і 4</w:t>
      </w:r>
      <w:r w:rsidR="0007781A">
        <w:rPr>
          <w:rFonts w:ascii="Times New Roman" w:hAnsi="Times New Roman"/>
          <w:sz w:val="24"/>
          <w:szCs w:val="24"/>
        </w:rPr>
        <w:t>5,4</w:t>
      </w:r>
      <w:r w:rsidRPr="001432F1">
        <w:rPr>
          <w:rFonts w:ascii="Times New Roman" w:hAnsi="Times New Roman"/>
          <w:sz w:val="24"/>
          <w:szCs w:val="24"/>
        </w:rPr>
        <w:t>% жінки. Необхідно відзначити, що темп інфікування чоловіків зростає, це свідчить про їх ризиковану поведінку щодо ВІЛ.</w:t>
      </w:r>
    </w:p>
    <w:p w:rsidR="00970D17" w:rsidRPr="001432F1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 xml:space="preserve">З усіх зареєстрованих випадків захворювання на ВІЛ-інфекцію вікова категорія 25-49 років складає 87,8%. Це особи, які відносяться до репродуктивної групи, і в порівнянні з минулим роком у цій групі відмічається зниження на 2,5%. </w:t>
      </w:r>
      <w:r w:rsidR="00484E53" w:rsidRPr="001432F1">
        <w:rPr>
          <w:rFonts w:ascii="Times New Roman" w:hAnsi="Times New Roman"/>
          <w:sz w:val="24"/>
          <w:szCs w:val="24"/>
        </w:rPr>
        <w:t xml:space="preserve">Вікова </w:t>
      </w:r>
      <w:r w:rsidR="0007781A">
        <w:rPr>
          <w:rFonts w:ascii="Times New Roman" w:hAnsi="Times New Roman"/>
          <w:sz w:val="24"/>
          <w:szCs w:val="24"/>
        </w:rPr>
        <w:t>група 18-24 роки складає 1,4</w:t>
      </w:r>
      <w:r w:rsidR="001C0F9F" w:rsidRPr="001432F1">
        <w:rPr>
          <w:rFonts w:ascii="Times New Roman" w:hAnsi="Times New Roman"/>
          <w:sz w:val="24"/>
          <w:szCs w:val="24"/>
        </w:rPr>
        <w:t>% (</w:t>
      </w:r>
      <w:r w:rsidR="0007781A">
        <w:rPr>
          <w:rFonts w:ascii="Times New Roman" w:hAnsi="Times New Roman"/>
          <w:sz w:val="24"/>
          <w:szCs w:val="24"/>
        </w:rPr>
        <w:t xml:space="preserve">2016 рік – 3,0%, </w:t>
      </w:r>
      <w:r w:rsidR="001C0F9F" w:rsidRPr="001432F1">
        <w:rPr>
          <w:rFonts w:ascii="Times New Roman" w:hAnsi="Times New Roman"/>
          <w:sz w:val="24"/>
          <w:szCs w:val="24"/>
        </w:rPr>
        <w:t>201</w:t>
      </w:r>
      <w:r w:rsidR="0007781A">
        <w:rPr>
          <w:rFonts w:ascii="Times New Roman" w:hAnsi="Times New Roman"/>
          <w:sz w:val="24"/>
          <w:szCs w:val="24"/>
        </w:rPr>
        <w:t>7</w:t>
      </w:r>
      <w:r w:rsidR="001C0F9F" w:rsidRPr="001432F1">
        <w:rPr>
          <w:rFonts w:ascii="Times New Roman" w:hAnsi="Times New Roman"/>
          <w:sz w:val="24"/>
          <w:szCs w:val="24"/>
        </w:rPr>
        <w:t xml:space="preserve"> рік – </w:t>
      </w:r>
      <w:r w:rsidR="0007781A">
        <w:rPr>
          <w:rFonts w:ascii="Times New Roman" w:hAnsi="Times New Roman"/>
          <w:sz w:val="24"/>
          <w:szCs w:val="24"/>
        </w:rPr>
        <w:t>1,8</w:t>
      </w:r>
      <w:r w:rsidR="001C0F9F" w:rsidRPr="001432F1">
        <w:rPr>
          <w:rFonts w:ascii="Times New Roman" w:hAnsi="Times New Roman"/>
          <w:sz w:val="24"/>
          <w:szCs w:val="24"/>
        </w:rPr>
        <w:t>%). Це є позитивний результат</w:t>
      </w:r>
      <w:r w:rsidRPr="001432F1">
        <w:rPr>
          <w:rFonts w:ascii="Times New Roman" w:hAnsi="Times New Roman"/>
          <w:sz w:val="24"/>
          <w:szCs w:val="24"/>
        </w:rPr>
        <w:t xml:space="preserve">, </w:t>
      </w:r>
      <w:r w:rsidR="001C0F9F" w:rsidRPr="001432F1">
        <w:rPr>
          <w:rFonts w:ascii="Times New Roman" w:hAnsi="Times New Roman"/>
          <w:sz w:val="24"/>
          <w:szCs w:val="24"/>
        </w:rPr>
        <w:t xml:space="preserve">який засвідчує, що </w:t>
      </w:r>
      <w:r w:rsidRPr="001432F1">
        <w:rPr>
          <w:rFonts w:ascii="Times New Roman" w:hAnsi="Times New Roman"/>
          <w:sz w:val="24"/>
          <w:szCs w:val="24"/>
        </w:rPr>
        <w:t>дана вікова група більш обізнана щодо здорового способу життя</w:t>
      </w:r>
      <w:r w:rsidR="001C0F9F" w:rsidRPr="001432F1">
        <w:rPr>
          <w:rFonts w:ascii="Times New Roman" w:hAnsi="Times New Roman"/>
          <w:sz w:val="24"/>
          <w:szCs w:val="24"/>
        </w:rPr>
        <w:t xml:space="preserve"> та</w:t>
      </w:r>
      <w:r w:rsidRPr="001432F1">
        <w:rPr>
          <w:rFonts w:ascii="Times New Roman" w:hAnsi="Times New Roman"/>
          <w:sz w:val="24"/>
          <w:szCs w:val="24"/>
        </w:rPr>
        <w:t xml:space="preserve"> шляхи передачі ВІЛ</w:t>
      </w:r>
      <w:r w:rsidR="001C0F9F" w:rsidRPr="001432F1">
        <w:rPr>
          <w:rFonts w:ascii="Times New Roman" w:hAnsi="Times New Roman"/>
          <w:sz w:val="24"/>
          <w:szCs w:val="24"/>
        </w:rPr>
        <w:t xml:space="preserve">-інфекції, а також </w:t>
      </w:r>
      <w:r w:rsidRPr="001432F1">
        <w:rPr>
          <w:rFonts w:ascii="Times New Roman" w:hAnsi="Times New Roman"/>
          <w:sz w:val="24"/>
          <w:szCs w:val="24"/>
        </w:rPr>
        <w:t>більш дотримуються правил сексуальної поведінки.</w:t>
      </w:r>
    </w:p>
    <w:p w:rsidR="006F5F58" w:rsidRDefault="00970D17" w:rsidP="00FE2E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>Переважний шлях передачі ВІЛ є статевий</w:t>
      </w:r>
      <w:r w:rsidR="00FE2EF0">
        <w:rPr>
          <w:rFonts w:ascii="Times New Roman" w:hAnsi="Times New Roman"/>
          <w:sz w:val="24"/>
          <w:szCs w:val="24"/>
        </w:rPr>
        <w:t>, що складає -</w:t>
      </w:r>
      <w:r w:rsidRPr="001432F1">
        <w:rPr>
          <w:rFonts w:ascii="Times New Roman" w:hAnsi="Times New Roman"/>
          <w:b/>
          <w:sz w:val="24"/>
          <w:szCs w:val="24"/>
        </w:rPr>
        <w:t xml:space="preserve"> </w:t>
      </w:r>
      <w:r w:rsidRPr="001432F1">
        <w:rPr>
          <w:rFonts w:ascii="Times New Roman" w:hAnsi="Times New Roman"/>
          <w:sz w:val="24"/>
          <w:szCs w:val="24"/>
        </w:rPr>
        <w:t>5</w:t>
      </w:r>
      <w:r w:rsidR="0007781A">
        <w:rPr>
          <w:rFonts w:ascii="Times New Roman" w:hAnsi="Times New Roman"/>
          <w:sz w:val="24"/>
          <w:szCs w:val="24"/>
        </w:rPr>
        <w:t>8,9</w:t>
      </w:r>
      <w:r w:rsidRPr="001432F1">
        <w:rPr>
          <w:rFonts w:ascii="Times New Roman" w:hAnsi="Times New Roman"/>
          <w:sz w:val="24"/>
          <w:szCs w:val="24"/>
        </w:rPr>
        <w:t xml:space="preserve">%. Це свідчить про те, що ВІЛ-інфекція поступово переходить із цільової групи ризику споживачів ін’єкційних </w:t>
      </w:r>
    </w:p>
    <w:p w:rsidR="006F5F58" w:rsidRDefault="006F5F58" w:rsidP="006F5F58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ED0DBA" w:rsidRDefault="00ED0DBA" w:rsidP="006F5F58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F5F58" w:rsidRPr="00ED0DBA" w:rsidRDefault="006F5F58" w:rsidP="006F5F58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D0DBA">
        <w:rPr>
          <w:rFonts w:ascii="Times New Roman" w:hAnsi="Times New Roman"/>
          <w:sz w:val="24"/>
          <w:szCs w:val="24"/>
        </w:rPr>
        <w:t>2</w:t>
      </w:r>
    </w:p>
    <w:p w:rsidR="00970D17" w:rsidRPr="001432F1" w:rsidRDefault="00970D17" w:rsidP="006F5F58">
      <w:pPr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 xml:space="preserve">наркотиків (СІН) на загальне населення. </w:t>
      </w:r>
      <w:proofErr w:type="spellStart"/>
      <w:r w:rsidR="007622FE" w:rsidRPr="001432F1">
        <w:rPr>
          <w:rFonts w:ascii="Times New Roman" w:hAnsi="Times New Roman"/>
          <w:sz w:val="24"/>
          <w:szCs w:val="24"/>
        </w:rPr>
        <w:t>П</w:t>
      </w:r>
      <w:r w:rsidRPr="001432F1">
        <w:rPr>
          <w:rFonts w:ascii="Times New Roman" w:hAnsi="Times New Roman"/>
          <w:sz w:val="24"/>
          <w:szCs w:val="24"/>
        </w:rPr>
        <w:t>арентеральн</w:t>
      </w:r>
      <w:r w:rsidR="007622FE" w:rsidRPr="001432F1">
        <w:rPr>
          <w:rFonts w:ascii="Times New Roman" w:hAnsi="Times New Roman"/>
          <w:sz w:val="24"/>
          <w:szCs w:val="24"/>
        </w:rPr>
        <w:t>ий</w:t>
      </w:r>
      <w:proofErr w:type="spellEnd"/>
      <w:r w:rsidRPr="001432F1">
        <w:rPr>
          <w:rFonts w:ascii="Times New Roman" w:hAnsi="Times New Roman"/>
          <w:sz w:val="24"/>
          <w:szCs w:val="24"/>
        </w:rPr>
        <w:t xml:space="preserve"> шлях передачі залишається висок</w:t>
      </w:r>
      <w:r w:rsidR="007622FE" w:rsidRPr="001432F1">
        <w:rPr>
          <w:rFonts w:ascii="Times New Roman" w:hAnsi="Times New Roman"/>
          <w:sz w:val="24"/>
          <w:szCs w:val="24"/>
        </w:rPr>
        <w:t>им</w:t>
      </w:r>
      <w:r w:rsidRPr="001432F1">
        <w:rPr>
          <w:rFonts w:ascii="Times New Roman" w:hAnsi="Times New Roman"/>
          <w:sz w:val="24"/>
          <w:szCs w:val="24"/>
        </w:rPr>
        <w:t xml:space="preserve"> - 40,</w:t>
      </w:r>
      <w:r w:rsidR="0007781A">
        <w:rPr>
          <w:rFonts w:ascii="Times New Roman" w:hAnsi="Times New Roman"/>
          <w:sz w:val="24"/>
          <w:szCs w:val="24"/>
        </w:rPr>
        <w:t>7</w:t>
      </w:r>
      <w:r w:rsidRPr="001432F1">
        <w:rPr>
          <w:rFonts w:ascii="Times New Roman" w:hAnsi="Times New Roman"/>
          <w:sz w:val="24"/>
          <w:szCs w:val="24"/>
        </w:rPr>
        <w:t>%.</w:t>
      </w:r>
    </w:p>
    <w:p w:rsidR="00970D17" w:rsidRPr="001432F1" w:rsidRDefault="00FD1E64" w:rsidP="00970D1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4FA6">
        <w:rPr>
          <w:rFonts w:ascii="Times New Roman" w:hAnsi="Times New Roman"/>
          <w:color w:val="000000"/>
          <w:sz w:val="24"/>
          <w:szCs w:val="24"/>
        </w:rPr>
        <w:t>Станом на 01.10.2018</w:t>
      </w:r>
      <w:r w:rsidR="00B5040C" w:rsidRPr="00B04FA6">
        <w:rPr>
          <w:rFonts w:ascii="Times New Roman" w:hAnsi="Times New Roman"/>
          <w:color w:val="000000"/>
          <w:sz w:val="24"/>
          <w:szCs w:val="24"/>
        </w:rPr>
        <w:t xml:space="preserve"> року на обліку перебуває 57</w:t>
      </w:r>
      <w:r w:rsidR="00970D17" w:rsidRPr="00B04FA6">
        <w:rPr>
          <w:rFonts w:ascii="Times New Roman" w:hAnsi="Times New Roman"/>
          <w:color w:val="000000"/>
          <w:sz w:val="24"/>
          <w:szCs w:val="24"/>
        </w:rPr>
        <w:t xml:space="preserve"> дітей, з них у 30 дітей встановлено діагноз ВІЛ–інфекція, 2</w:t>
      </w:r>
      <w:r w:rsidR="00B5040C" w:rsidRPr="00B04FA6">
        <w:rPr>
          <w:rFonts w:ascii="Times New Roman" w:hAnsi="Times New Roman"/>
          <w:color w:val="000000"/>
          <w:sz w:val="24"/>
          <w:szCs w:val="24"/>
        </w:rPr>
        <w:t>7</w:t>
      </w:r>
      <w:r w:rsidR="00970D17" w:rsidRPr="00B04FA6">
        <w:rPr>
          <w:rFonts w:ascii="Times New Roman" w:hAnsi="Times New Roman"/>
          <w:color w:val="000000"/>
          <w:sz w:val="24"/>
          <w:szCs w:val="24"/>
        </w:rPr>
        <w:t xml:space="preserve"> дітей до 18 місячного віку знаходиться під лабораторним </w:t>
      </w:r>
      <w:proofErr w:type="spellStart"/>
      <w:r w:rsidR="00970D17" w:rsidRPr="00B04FA6">
        <w:rPr>
          <w:rFonts w:ascii="Times New Roman" w:hAnsi="Times New Roman"/>
          <w:color w:val="000000"/>
          <w:sz w:val="24"/>
          <w:szCs w:val="24"/>
        </w:rPr>
        <w:t>серомоніторингом</w:t>
      </w:r>
      <w:proofErr w:type="spellEnd"/>
      <w:r w:rsidR="00970D17" w:rsidRPr="00B04F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5040C">
        <w:rPr>
          <w:rFonts w:ascii="Times New Roman" w:hAnsi="Times New Roman"/>
          <w:sz w:val="24"/>
          <w:szCs w:val="24"/>
        </w:rPr>
        <w:t>За 9 місяців 2018</w:t>
      </w:r>
      <w:r w:rsidR="00970D17" w:rsidRPr="001432F1">
        <w:rPr>
          <w:rFonts w:ascii="Times New Roman" w:hAnsi="Times New Roman"/>
          <w:sz w:val="24"/>
          <w:szCs w:val="24"/>
        </w:rPr>
        <w:t xml:space="preserve"> року взято на облік </w:t>
      </w:r>
      <w:r>
        <w:rPr>
          <w:rFonts w:ascii="Times New Roman" w:hAnsi="Times New Roman"/>
          <w:sz w:val="24"/>
          <w:szCs w:val="24"/>
        </w:rPr>
        <w:t>5</w:t>
      </w:r>
      <w:r w:rsidR="00970D17" w:rsidRPr="001432F1">
        <w:rPr>
          <w:rFonts w:ascii="Times New Roman" w:hAnsi="Times New Roman"/>
          <w:sz w:val="24"/>
          <w:szCs w:val="24"/>
        </w:rPr>
        <w:t xml:space="preserve"> дітей, знято з обліку 14 дітей. Із усіх ВІЛ-інфікованих дітей: 7 діти-си</w:t>
      </w:r>
      <w:r w:rsidR="006867FB" w:rsidRPr="001432F1">
        <w:rPr>
          <w:rFonts w:ascii="Times New Roman" w:hAnsi="Times New Roman"/>
          <w:sz w:val="24"/>
          <w:szCs w:val="24"/>
        </w:rPr>
        <w:t>роти, 2 під опікою держави та 4</w:t>
      </w:r>
      <w:r w:rsidR="00970D17" w:rsidRPr="001432F1">
        <w:rPr>
          <w:rFonts w:ascii="Times New Roman" w:hAnsi="Times New Roman"/>
          <w:sz w:val="24"/>
          <w:szCs w:val="24"/>
        </w:rPr>
        <w:t xml:space="preserve"> позбавлені батьківського піклування.</w:t>
      </w:r>
    </w:p>
    <w:p w:rsidR="00970D17" w:rsidRPr="001432F1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 xml:space="preserve">Протягом року в місті проводився </w:t>
      </w:r>
      <w:proofErr w:type="spellStart"/>
      <w:r w:rsidRPr="001432F1">
        <w:rPr>
          <w:rFonts w:ascii="Times New Roman" w:hAnsi="Times New Roman"/>
          <w:sz w:val="24"/>
          <w:szCs w:val="24"/>
        </w:rPr>
        <w:t>сероепідемічний</w:t>
      </w:r>
      <w:proofErr w:type="spellEnd"/>
      <w:r w:rsidRPr="001432F1">
        <w:rPr>
          <w:rFonts w:ascii="Times New Roman" w:hAnsi="Times New Roman"/>
          <w:sz w:val="24"/>
          <w:szCs w:val="24"/>
        </w:rPr>
        <w:t xml:space="preserve"> моніторинг поширеності ВІЛ-інфекції серед населення різних контингентів. Всього проведено біля 1</w:t>
      </w:r>
      <w:r w:rsidR="00B5040C">
        <w:rPr>
          <w:rFonts w:ascii="Times New Roman" w:hAnsi="Times New Roman"/>
          <w:sz w:val="24"/>
          <w:szCs w:val="24"/>
        </w:rPr>
        <w:t>3</w:t>
      </w:r>
      <w:r w:rsidR="008858E3">
        <w:rPr>
          <w:rFonts w:ascii="Times New Roman" w:hAnsi="Times New Roman"/>
          <w:sz w:val="24"/>
          <w:szCs w:val="24"/>
        </w:rPr>
        <w:t xml:space="preserve"> </w:t>
      </w:r>
      <w:r w:rsidR="00B5040C">
        <w:rPr>
          <w:rFonts w:ascii="Times New Roman" w:hAnsi="Times New Roman"/>
          <w:sz w:val="24"/>
          <w:szCs w:val="24"/>
        </w:rPr>
        <w:t>311</w:t>
      </w:r>
      <w:r w:rsidRPr="00143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2F1">
        <w:rPr>
          <w:rFonts w:ascii="Times New Roman" w:hAnsi="Times New Roman"/>
          <w:sz w:val="24"/>
          <w:szCs w:val="24"/>
        </w:rPr>
        <w:t>скринінгових</w:t>
      </w:r>
      <w:proofErr w:type="spellEnd"/>
      <w:r w:rsidRPr="001432F1">
        <w:rPr>
          <w:rFonts w:ascii="Times New Roman" w:hAnsi="Times New Roman"/>
          <w:sz w:val="24"/>
          <w:szCs w:val="24"/>
        </w:rPr>
        <w:t xml:space="preserve"> досліджень. Виявлено </w:t>
      </w:r>
      <w:r w:rsidR="00B5040C">
        <w:rPr>
          <w:rFonts w:ascii="Times New Roman" w:hAnsi="Times New Roman"/>
          <w:sz w:val="24"/>
          <w:szCs w:val="24"/>
        </w:rPr>
        <w:t>83 осіб з</w:t>
      </w:r>
      <w:r w:rsidRPr="001432F1">
        <w:rPr>
          <w:rFonts w:ascii="Times New Roman" w:hAnsi="Times New Roman"/>
          <w:sz w:val="24"/>
          <w:szCs w:val="24"/>
        </w:rPr>
        <w:t xml:space="preserve"> позитивни</w:t>
      </w:r>
      <w:r w:rsidR="00B5040C">
        <w:rPr>
          <w:rFonts w:ascii="Times New Roman" w:hAnsi="Times New Roman"/>
          <w:sz w:val="24"/>
          <w:szCs w:val="24"/>
        </w:rPr>
        <w:t>ми</w:t>
      </w:r>
      <w:r w:rsidRPr="001432F1">
        <w:rPr>
          <w:rFonts w:ascii="Times New Roman" w:hAnsi="Times New Roman"/>
          <w:sz w:val="24"/>
          <w:szCs w:val="24"/>
        </w:rPr>
        <w:t xml:space="preserve"> результат</w:t>
      </w:r>
      <w:r w:rsidR="00B5040C">
        <w:rPr>
          <w:rFonts w:ascii="Times New Roman" w:hAnsi="Times New Roman"/>
          <w:sz w:val="24"/>
          <w:szCs w:val="24"/>
        </w:rPr>
        <w:t>ами</w:t>
      </w:r>
      <w:r w:rsidRPr="001432F1">
        <w:rPr>
          <w:rFonts w:ascii="Times New Roman" w:hAnsi="Times New Roman"/>
          <w:sz w:val="24"/>
          <w:szCs w:val="24"/>
        </w:rPr>
        <w:t>.</w:t>
      </w:r>
      <w:r w:rsidR="00071CDB">
        <w:rPr>
          <w:rFonts w:ascii="Times New Roman" w:hAnsi="Times New Roman"/>
          <w:sz w:val="24"/>
          <w:szCs w:val="24"/>
        </w:rPr>
        <w:t xml:space="preserve"> </w:t>
      </w:r>
      <w:r w:rsidRPr="001432F1">
        <w:rPr>
          <w:rFonts w:ascii="Times New Roman" w:hAnsi="Times New Roman"/>
          <w:sz w:val="24"/>
          <w:szCs w:val="24"/>
        </w:rPr>
        <w:t xml:space="preserve">Самий високий відсоток виявлених ВІЛ-інфікованих серед груп ризику споживачів ін’єкційних наркотиків (СІН) – </w:t>
      </w:r>
      <w:r w:rsidR="00B5040C">
        <w:rPr>
          <w:rFonts w:ascii="Times New Roman" w:hAnsi="Times New Roman"/>
          <w:sz w:val="24"/>
          <w:szCs w:val="24"/>
        </w:rPr>
        <w:t>30,2</w:t>
      </w:r>
      <w:r w:rsidRPr="001432F1">
        <w:rPr>
          <w:rFonts w:ascii="Times New Roman" w:hAnsi="Times New Roman"/>
          <w:sz w:val="24"/>
          <w:szCs w:val="24"/>
        </w:rPr>
        <w:t xml:space="preserve">%, серед обстежених по клінічних показниках – </w:t>
      </w:r>
      <w:r w:rsidR="00B5040C">
        <w:rPr>
          <w:rFonts w:ascii="Times New Roman" w:hAnsi="Times New Roman"/>
          <w:sz w:val="24"/>
          <w:szCs w:val="24"/>
        </w:rPr>
        <w:t>2,6</w:t>
      </w:r>
      <w:r w:rsidRPr="001432F1">
        <w:rPr>
          <w:rFonts w:ascii="Times New Roman" w:hAnsi="Times New Roman"/>
          <w:sz w:val="24"/>
          <w:szCs w:val="24"/>
        </w:rPr>
        <w:t xml:space="preserve">%, серед осіб, які мають численні незахищені статеві контакти – </w:t>
      </w:r>
      <w:r w:rsidR="00B5040C">
        <w:rPr>
          <w:rFonts w:ascii="Times New Roman" w:hAnsi="Times New Roman"/>
          <w:sz w:val="24"/>
          <w:szCs w:val="24"/>
        </w:rPr>
        <w:t>1,2</w:t>
      </w:r>
      <w:r w:rsidRPr="001432F1">
        <w:rPr>
          <w:rFonts w:ascii="Times New Roman" w:hAnsi="Times New Roman"/>
          <w:sz w:val="24"/>
          <w:szCs w:val="24"/>
        </w:rPr>
        <w:t>%. Самий низький показ</w:t>
      </w:r>
      <w:r w:rsidR="00B5040C">
        <w:rPr>
          <w:rFonts w:ascii="Times New Roman" w:hAnsi="Times New Roman"/>
          <w:sz w:val="24"/>
          <w:szCs w:val="24"/>
        </w:rPr>
        <w:t>ник виявлення серед донорів 0,02% та вагітних 0,2</w:t>
      </w:r>
      <w:r w:rsidRPr="001432F1">
        <w:rPr>
          <w:rFonts w:ascii="Times New Roman" w:hAnsi="Times New Roman"/>
          <w:sz w:val="24"/>
          <w:szCs w:val="24"/>
        </w:rPr>
        <w:t xml:space="preserve">%. </w:t>
      </w:r>
    </w:p>
    <w:p w:rsidR="00970D17" w:rsidRPr="001432F1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 xml:space="preserve">З метою попередження передачі ВІЛ-інфекції від матері до дитини, всі вагітні обстежуються на </w:t>
      </w:r>
      <w:proofErr w:type="spellStart"/>
      <w:r w:rsidRPr="001432F1">
        <w:rPr>
          <w:rFonts w:ascii="Times New Roman" w:hAnsi="Times New Roman"/>
          <w:sz w:val="24"/>
          <w:szCs w:val="24"/>
        </w:rPr>
        <w:t>носійст</w:t>
      </w:r>
      <w:r w:rsidR="006867FB" w:rsidRPr="001432F1">
        <w:rPr>
          <w:rFonts w:ascii="Times New Roman" w:hAnsi="Times New Roman"/>
          <w:sz w:val="24"/>
          <w:szCs w:val="24"/>
        </w:rPr>
        <w:t>во</w:t>
      </w:r>
      <w:proofErr w:type="spellEnd"/>
      <w:r w:rsidR="006867FB" w:rsidRPr="001432F1">
        <w:rPr>
          <w:rFonts w:ascii="Times New Roman" w:hAnsi="Times New Roman"/>
          <w:sz w:val="24"/>
          <w:szCs w:val="24"/>
        </w:rPr>
        <w:t xml:space="preserve"> вірусу ВІЛ двічі. За 9 місяц</w:t>
      </w:r>
      <w:r w:rsidRPr="001432F1">
        <w:rPr>
          <w:rFonts w:ascii="Times New Roman" w:hAnsi="Times New Roman"/>
          <w:sz w:val="24"/>
          <w:szCs w:val="24"/>
        </w:rPr>
        <w:t>ів</w:t>
      </w:r>
      <w:r w:rsidR="006867FB" w:rsidRPr="001432F1">
        <w:rPr>
          <w:rFonts w:ascii="Times New Roman" w:hAnsi="Times New Roman"/>
          <w:sz w:val="24"/>
          <w:szCs w:val="24"/>
        </w:rPr>
        <w:t xml:space="preserve"> </w:t>
      </w:r>
      <w:r w:rsidRPr="001432F1">
        <w:rPr>
          <w:rFonts w:ascii="Times New Roman" w:hAnsi="Times New Roman"/>
          <w:sz w:val="24"/>
          <w:szCs w:val="24"/>
        </w:rPr>
        <w:t>201</w:t>
      </w:r>
      <w:r w:rsidR="00071CDB">
        <w:rPr>
          <w:rFonts w:ascii="Times New Roman" w:hAnsi="Times New Roman"/>
          <w:sz w:val="24"/>
          <w:szCs w:val="24"/>
        </w:rPr>
        <w:t>8</w:t>
      </w:r>
      <w:r w:rsidRPr="001432F1">
        <w:rPr>
          <w:rFonts w:ascii="Times New Roman" w:hAnsi="Times New Roman"/>
          <w:sz w:val="24"/>
          <w:szCs w:val="24"/>
        </w:rPr>
        <w:t xml:space="preserve"> року обстежено 2</w:t>
      </w:r>
      <w:r w:rsidR="00057048">
        <w:rPr>
          <w:rFonts w:ascii="Times New Roman" w:hAnsi="Times New Roman"/>
          <w:sz w:val="24"/>
          <w:szCs w:val="24"/>
        </w:rPr>
        <w:t>469</w:t>
      </w:r>
      <w:r w:rsidRPr="001432F1">
        <w:rPr>
          <w:rFonts w:ascii="Times New Roman" w:hAnsi="Times New Roman"/>
          <w:sz w:val="24"/>
          <w:szCs w:val="24"/>
        </w:rPr>
        <w:t xml:space="preserve"> вагітних.</w:t>
      </w:r>
      <w:r w:rsidR="006867FB" w:rsidRPr="001432F1">
        <w:rPr>
          <w:rFonts w:ascii="Times New Roman" w:hAnsi="Times New Roman"/>
          <w:sz w:val="24"/>
          <w:szCs w:val="24"/>
        </w:rPr>
        <w:t xml:space="preserve"> </w:t>
      </w:r>
      <w:r w:rsidR="00057048">
        <w:rPr>
          <w:rFonts w:ascii="Times New Roman" w:hAnsi="Times New Roman"/>
          <w:sz w:val="24"/>
          <w:szCs w:val="24"/>
        </w:rPr>
        <w:t>Виявлено 10</w:t>
      </w:r>
      <w:r w:rsidRPr="001432F1">
        <w:rPr>
          <w:rFonts w:ascii="Times New Roman" w:hAnsi="Times New Roman"/>
          <w:sz w:val="24"/>
          <w:szCs w:val="24"/>
        </w:rPr>
        <w:t xml:space="preserve"> ВІЛ-інфікованих вагітних, </w:t>
      </w:r>
      <w:r w:rsidR="006867FB" w:rsidRPr="001432F1">
        <w:rPr>
          <w:rFonts w:ascii="Times New Roman" w:hAnsi="Times New Roman"/>
          <w:sz w:val="24"/>
          <w:szCs w:val="24"/>
        </w:rPr>
        <w:t>і</w:t>
      </w:r>
      <w:r w:rsidRPr="001432F1">
        <w:rPr>
          <w:rFonts w:ascii="Times New Roman" w:hAnsi="Times New Roman"/>
          <w:sz w:val="24"/>
          <w:szCs w:val="24"/>
        </w:rPr>
        <w:t xml:space="preserve">з них </w:t>
      </w:r>
      <w:r w:rsidR="00057048">
        <w:rPr>
          <w:rFonts w:ascii="Times New Roman" w:hAnsi="Times New Roman"/>
          <w:sz w:val="24"/>
          <w:szCs w:val="24"/>
        </w:rPr>
        <w:t>7</w:t>
      </w:r>
      <w:r w:rsidRPr="001432F1">
        <w:rPr>
          <w:rFonts w:ascii="Times New Roman" w:hAnsi="Times New Roman"/>
          <w:sz w:val="24"/>
          <w:szCs w:val="24"/>
        </w:rPr>
        <w:t xml:space="preserve"> народило дітей. Всі отримали </w:t>
      </w:r>
      <w:proofErr w:type="spellStart"/>
      <w:r w:rsidRPr="001432F1">
        <w:rPr>
          <w:rFonts w:ascii="Times New Roman" w:hAnsi="Times New Roman"/>
          <w:sz w:val="24"/>
          <w:szCs w:val="24"/>
        </w:rPr>
        <w:t>антиретровірусну</w:t>
      </w:r>
      <w:proofErr w:type="spellEnd"/>
      <w:r w:rsidRPr="001432F1">
        <w:rPr>
          <w:rFonts w:ascii="Times New Roman" w:hAnsi="Times New Roman"/>
          <w:sz w:val="24"/>
          <w:szCs w:val="24"/>
        </w:rPr>
        <w:t xml:space="preserve"> профілактику, під час вагітності </w:t>
      </w:r>
      <w:r w:rsidR="006867FB" w:rsidRPr="001432F1">
        <w:rPr>
          <w:rFonts w:ascii="Times New Roman" w:hAnsi="Times New Roman"/>
          <w:sz w:val="24"/>
          <w:szCs w:val="24"/>
        </w:rPr>
        <w:t>та</w:t>
      </w:r>
      <w:r w:rsidRPr="001432F1">
        <w:rPr>
          <w:rFonts w:ascii="Times New Roman" w:hAnsi="Times New Roman"/>
          <w:sz w:val="24"/>
          <w:szCs w:val="24"/>
        </w:rPr>
        <w:t xml:space="preserve"> в пологах, що складає 100%. </w:t>
      </w:r>
    </w:p>
    <w:p w:rsidR="00970D17" w:rsidRPr="001432F1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>Протягом 2012</w:t>
      </w:r>
      <w:r w:rsidR="00057048">
        <w:rPr>
          <w:rFonts w:ascii="Times New Roman" w:hAnsi="Times New Roman"/>
          <w:sz w:val="24"/>
          <w:szCs w:val="24"/>
        </w:rPr>
        <w:t>-</w:t>
      </w:r>
      <w:r w:rsidRPr="001432F1">
        <w:rPr>
          <w:rFonts w:ascii="Times New Roman" w:hAnsi="Times New Roman"/>
          <w:sz w:val="24"/>
          <w:szCs w:val="24"/>
        </w:rPr>
        <w:t>2015</w:t>
      </w:r>
      <w:r w:rsidR="00057048">
        <w:rPr>
          <w:rFonts w:ascii="Times New Roman" w:hAnsi="Times New Roman"/>
          <w:sz w:val="24"/>
          <w:szCs w:val="24"/>
        </w:rPr>
        <w:t xml:space="preserve"> років, 2017 року та 9 місяців 2018 року в</w:t>
      </w:r>
      <w:r w:rsidRPr="001432F1">
        <w:rPr>
          <w:rFonts w:ascii="Times New Roman" w:hAnsi="Times New Roman"/>
          <w:sz w:val="24"/>
          <w:szCs w:val="24"/>
        </w:rPr>
        <w:t xml:space="preserve"> дітей народжених від ВІЛ-інфікованих матерів діагноз</w:t>
      </w:r>
      <w:r w:rsidR="006867FB" w:rsidRPr="001432F1">
        <w:rPr>
          <w:rFonts w:ascii="Times New Roman" w:hAnsi="Times New Roman"/>
          <w:sz w:val="24"/>
          <w:szCs w:val="24"/>
        </w:rPr>
        <w:t xml:space="preserve"> ВІЛ – інфекція не зареєстрований. </w:t>
      </w:r>
      <w:r w:rsidR="00057048">
        <w:rPr>
          <w:rFonts w:ascii="Times New Roman" w:hAnsi="Times New Roman"/>
          <w:sz w:val="24"/>
          <w:szCs w:val="24"/>
        </w:rPr>
        <w:t>В</w:t>
      </w:r>
      <w:r w:rsidRPr="001432F1">
        <w:rPr>
          <w:rFonts w:ascii="Times New Roman" w:hAnsi="Times New Roman"/>
          <w:sz w:val="24"/>
          <w:szCs w:val="24"/>
        </w:rPr>
        <w:t xml:space="preserve"> 2016 році </w:t>
      </w:r>
      <w:r w:rsidR="002222FD" w:rsidRPr="001432F1">
        <w:rPr>
          <w:rFonts w:ascii="Times New Roman" w:hAnsi="Times New Roman"/>
          <w:sz w:val="24"/>
          <w:szCs w:val="24"/>
        </w:rPr>
        <w:t>одній д</w:t>
      </w:r>
      <w:r w:rsidRPr="001432F1">
        <w:rPr>
          <w:rFonts w:ascii="Times New Roman" w:hAnsi="Times New Roman"/>
          <w:sz w:val="24"/>
          <w:szCs w:val="24"/>
        </w:rPr>
        <w:t xml:space="preserve">итині встановлено діагноз ВІЛ-інфекція. Мати дитини не </w:t>
      </w:r>
      <w:r w:rsidR="002222FD" w:rsidRPr="001432F1">
        <w:rPr>
          <w:rFonts w:ascii="Times New Roman" w:hAnsi="Times New Roman"/>
          <w:sz w:val="24"/>
          <w:szCs w:val="24"/>
        </w:rPr>
        <w:t xml:space="preserve">перебувала </w:t>
      </w:r>
      <w:r w:rsidRPr="001432F1">
        <w:rPr>
          <w:rFonts w:ascii="Times New Roman" w:hAnsi="Times New Roman"/>
          <w:sz w:val="24"/>
          <w:szCs w:val="24"/>
        </w:rPr>
        <w:t>на обліку в жіночій консультації, тому що проживала в сільській місцевості. Народжувати приїхала в Білоцерківський пологовий будинок.</w:t>
      </w:r>
    </w:p>
    <w:p w:rsidR="00970D17" w:rsidRPr="0094748B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 xml:space="preserve">Всі діти народжені ВІЛ-інфікованими матерями знаходяться під подвійним медичним наглядом (Центр СНІДу </w:t>
      </w:r>
      <w:r w:rsidR="00057048">
        <w:rPr>
          <w:rFonts w:ascii="Times New Roman" w:hAnsi="Times New Roman"/>
          <w:sz w:val="24"/>
          <w:szCs w:val="24"/>
        </w:rPr>
        <w:t xml:space="preserve">КНП БМР «Білоцерківська міська лікарня №3» </w:t>
      </w:r>
      <w:r w:rsidRPr="001432F1">
        <w:rPr>
          <w:rFonts w:ascii="Times New Roman" w:hAnsi="Times New Roman"/>
          <w:sz w:val="24"/>
          <w:szCs w:val="24"/>
        </w:rPr>
        <w:t>та К</w:t>
      </w:r>
      <w:r w:rsidR="00057048">
        <w:rPr>
          <w:rFonts w:ascii="Times New Roman" w:hAnsi="Times New Roman"/>
          <w:sz w:val="24"/>
          <w:szCs w:val="24"/>
        </w:rPr>
        <w:t xml:space="preserve">НП </w:t>
      </w:r>
      <w:r w:rsidRPr="001432F1">
        <w:rPr>
          <w:rFonts w:ascii="Times New Roman" w:hAnsi="Times New Roman"/>
          <w:sz w:val="24"/>
          <w:szCs w:val="24"/>
        </w:rPr>
        <w:t>БМР «Міський центр первинн</w:t>
      </w:r>
      <w:r w:rsidR="00057048">
        <w:rPr>
          <w:rFonts w:ascii="Times New Roman" w:hAnsi="Times New Roman"/>
          <w:sz w:val="24"/>
          <w:szCs w:val="24"/>
        </w:rPr>
        <w:t>ої медико-санітарної допомоги №1</w:t>
      </w:r>
      <w:r w:rsidRPr="001432F1">
        <w:rPr>
          <w:rFonts w:ascii="Times New Roman" w:hAnsi="Times New Roman"/>
          <w:sz w:val="24"/>
          <w:szCs w:val="24"/>
        </w:rPr>
        <w:t>»</w:t>
      </w:r>
      <w:r w:rsidR="00057048">
        <w:rPr>
          <w:rFonts w:ascii="Times New Roman" w:hAnsi="Times New Roman"/>
          <w:sz w:val="24"/>
          <w:szCs w:val="24"/>
        </w:rPr>
        <w:t xml:space="preserve">, </w:t>
      </w:r>
      <w:r w:rsidR="00057048" w:rsidRPr="00057048">
        <w:rPr>
          <w:rFonts w:ascii="Times New Roman" w:hAnsi="Times New Roman"/>
          <w:sz w:val="24"/>
          <w:szCs w:val="24"/>
        </w:rPr>
        <w:t>КНП БМР «Міський центр первинн</w:t>
      </w:r>
      <w:r w:rsidR="00057048">
        <w:rPr>
          <w:rFonts w:ascii="Times New Roman" w:hAnsi="Times New Roman"/>
          <w:sz w:val="24"/>
          <w:szCs w:val="24"/>
        </w:rPr>
        <w:t>ої медико-санітарної допомоги №2</w:t>
      </w:r>
      <w:r w:rsidR="00057048" w:rsidRPr="00057048">
        <w:rPr>
          <w:rFonts w:ascii="Times New Roman" w:hAnsi="Times New Roman"/>
          <w:sz w:val="24"/>
          <w:szCs w:val="24"/>
        </w:rPr>
        <w:t>»</w:t>
      </w:r>
      <w:r w:rsidRPr="001432F1">
        <w:rPr>
          <w:rFonts w:ascii="Times New Roman" w:hAnsi="Times New Roman"/>
          <w:sz w:val="24"/>
          <w:szCs w:val="24"/>
        </w:rPr>
        <w:t>) до 18 місячного віку. За цей період діти обстежуються сучасним</w:t>
      </w:r>
      <w:r w:rsidR="002222FD" w:rsidRPr="001432F1">
        <w:rPr>
          <w:rFonts w:ascii="Times New Roman" w:hAnsi="Times New Roman"/>
          <w:sz w:val="24"/>
          <w:szCs w:val="24"/>
        </w:rPr>
        <w:t>и</w:t>
      </w:r>
      <w:r w:rsidRPr="001432F1">
        <w:rPr>
          <w:rFonts w:ascii="Times New Roman" w:hAnsi="Times New Roman"/>
          <w:sz w:val="24"/>
          <w:szCs w:val="24"/>
        </w:rPr>
        <w:t xml:space="preserve"> метод</w:t>
      </w:r>
      <w:r w:rsidR="002222FD" w:rsidRPr="001432F1">
        <w:rPr>
          <w:rFonts w:ascii="Times New Roman" w:hAnsi="Times New Roman"/>
          <w:sz w:val="24"/>
          <w:szCs w:val="24"/>
        </w:rPr>
        <w:t>ами</w:t>
      </w:r>
      <w:r w:rsidRPr="001432F1">
        <w:rPr>
          <w:rFonts w:ascii="Times New Roman" w:hAnsi="Times New Roman"/>
          <w:sz w:val="24"/>
          <w:szCs w:val="24"/>
        </w:rPr>
        <w:t xml:space="preserve"> дослідження</w:t>
      </w:r>
      <w:r w:rsidR="002222FD" w:rsidRPr="001432F1">
        <w:rPr>
          <w:rFonts w:ascii="Times New Roman" w:hAnsi="Times New Roman"/>
          <w:sz w:val="24"/>
          <w:szCs w:val="24"/>
        </w:rPr>
        <w:t>:</w:t>
      </w:r>
      <w:r w:rsidRPr="00143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2F1">
        <w:rPr>
          <w:rFonts w:ascii="Times New Roman" w:hAnsi="Times New Roman"/>
          <w:sz w:val="24"/>
          <w:szCs w:val="24"/>
        </w:rPr>
        <w:t>полімеразно</w:t>
      </w:r>
      <w:proofErr w:type="spellEnd"/>
      <w:r w:rsidRPr="001432F1">
        <w:rPr>
          <w:rFonts w:ascii="Times New Roman" w:hAnsi="Times New Roman"/>
          <w:sz w:val="24"/>
          <w:szCs w:val="24"/>
        </w:rPr>
        <w:t xml:space="preserve">-ланцюговою реакцією (ПЛР) і методом </w:t>
      </w:r>
      <w:proofErr w:type="spellStart"/>
      <w:r w:rsidRPr="001432F1">
        <w:rPr>
          <w:rFonts w:ascii="Times New Roman" w:hAnsi="Times New Roman"/>
          <w:sz w:val="24"/>
          <w:szCs w:val="24"/>
        </w:rPr>
        <w:t>і</w:t>
      </w:r>
      <w:r w:rsidR="0094748B">
        <w:rPr>
          <w:rFonts w:ascii="Times New Roman" w:hAnsi="Times New Roman"/>
          <w:sz w:val="24"/>
          <w:szCs w:val="24"/>
        </w:rPr>
        <w:t>муноферментного</w:t>
      </w:r>
      <w:proofErr w:type="spellEnd"/>
      <w:r w:rsidR="0094748B">
        <w:rPr>
          <w:rFonts w:ascii="Times New Roman" w:hAnsi="Times New Roman"/>
          <w:sz w:val="24"/>
          <w:szCs w:val="24"/>
        </w:rPr>
        <w:t xml:space="preserve"> аналізу (ІФА) </w:t>
      </w:r>
      <w:r w:rsidRPr="0094748B">
        <w:rPr>
          <w:rFonts w:ascii="Times New Roman" w:hAnsi="Times New Roman"/>
          <w:sz w:val="24"/>
          <w:szCs w:val="24"/>
        </w:rPr>
        <w:t xml:space="preserve">на базі </w:t>
      </w:r>
      <w:r w:rsidR="0094748B" w:rsidRPr="0094748B">
        <w:rPr>
          <w:rFonts w:ascii="Times New Roman" w:hAnsi="Times New Roman"/>
          <w:bCs/>
          <w:sz w:val="24"/>
          <w:szCs w:val="24"/>
        </w:rPr>
        <w:t xml:space="preserve">Інституту епідеміології та інфекційних </w:t>
      </w:r>
      <w:proofErr w:type="spellStart"/>
      <w:r w:rsidR="0094748B" w:rsidRPr="0094748B">
        <w:rPr>
          <w:rFonts w:ascii="Times New Roman" w:hAnsi="Times New Roman"/>
          <w:bCs/>
          <w:sz w:val="24"/>
          <w:szCs w:val="24"/>
        </w:rPr>
        <w:t>хвороб</w:t>
      </w:r>
      <w:proofErr w:type="spellEnd"/>
      <w:r w:rsidR="0094748B" w:rsidRPr="0094748B">
        <w:rPr>
          <w:rFonts w:ascii="Times New Roman" w:hAnsi="Times New Roman"/>
          <w:bCs/>
          <w:sz w:val="24"/>
          <w:szCs w:val="24"/>
        </w:rPr>
        <w:t xml:space="preserve"> імені Л. В. </w:t>
      </w:r>
      <w:proofErr w:type="spellStart"/>
      <w:r w:rsidR="0094748B" w:rsidRPr="0094748B">
        <w:rPr>
          <w:rFonts w:ascii="Times New Roman" w:hAnsi="Times New Roman"/>
          <w:bCs/>
          <w:sz w:val="24"/>
          <w:szCs w:val="24"/>
        </w:rPr>
        <w:t>Громашевського</w:t>
      </w:r>
      <w:proofErr w:type="spellEnd"/>
      <w:r w:rsidR="0094748B" w:rsidRPr="0094748B">
        <w:rPr>
          <w:rFonts w:ascii="Times New Roman" w:hAnsi="Times New Roman"/>
          <w:bCs/>
          <w:sz w:val="24"/>
          <w:szCs w:val="24"/>
        </w:rPr>
        <w:t xml:space="preserve"> НАМН України</w:t>
      </w:r>
      <w:r w:rsidR="0094748B">
        <w:rPr>
          <w:rFonts w:ascii="Times New Roman" w:hAnsi="Times New Roman"/>
          <w:bCs/>
          <w:sz w:val="24"/>
          <w:szCs w:val="24"/>
        </w:rPr>
        <w:t xml:space="preserve"> та в</w:t>
      </w:r>
      <w:r w:rsidR="0094748B" w:rsidRPr="0094748B">
        <w:rPr>
          <w:rFonts w:ascii="Tahoma" w:hAnsi="Tahoma" w:cs="Tahoma"/>
          <w:color w:val="162432"/>
          <w:sz w:val="23"/>
          <w:szCs w:val="23"/>
          <w:shd w:val="clear" w:color="auto" w:fill="FFFFFF"/>
        </w:rPr>
        <w:t xml:space="preserve"> </w:t>
      </w:r>
      <w:r w:rsidR="0094748B" w:rsidRPr="0094748B">
        <w:rPr>
          <w:rFonts w:ascii="Times New Roman" w:hAnsi="Times New Roman"/>
          <w:bCs/>
          <w:sz w:val="24"/>
          <w:szCs w:val="24"/>
        </w:rPr>
        <w:t>Українському центрі профілактики і боротьби зі СНІДом Міністерства охорони здоров'я України</w:t>
      </w:r>
      <w:r w:rsidR="0094748B">
        <w:rPr>
          <w:rFonts w:ascii="Times New Roman" w:hAnsi="Times New Roman"/>
          <w:bCs/>
          <w:sz w:val="24"/>
          <w:szCs w:val="24"/>
        </w:rPr>
        <w:t>.</w:t>
      </w:r>
    </w:p>
    <w:p w:rsidR="00957D1C" w:rsidRPr="001432F1" w:rsidRDefault="00392BA2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32F1">
        <w:rPr>
          <w:rFonts w:ascii="Times New Roman" w:hAnsi="Times New Roman"/>
          <w:sz w:val="24"/>
          <w:szCs w:val="24"/>
        </w:rPr>
        <w:t>Н</w:t>
      </w:r>
      <w:r w:rsidR="00970D17" w:rsidRPr="001432F1">
        <w:rPr>
          <w:rFonts w:ascii="Times New Roman" w:hAnsi="Times New Roman"/>
          <w:sz w:val="24"/>
          <w:szCs w:val="24"/>
        </w:rPr>
        <w:t>аселення нашого міста має вільний доступ до безкоштовного добровільного консультування.</w:t>
      </w:r>
      <w:r w:rsidRPr="001432F1">
        <w:rPr>
          <w:rFonts w:ascii="Times New Roman" w:hAnsi="Times New Roman"/>
          <w:sz w:val="24"/>
          <w:szCs w:val="24"/>
        </w:rPr>
        <w:t xml:space="preserve"> </w:t>
      </w:r>
      <w:r w:rsidR="00970D17" w:rsidRPr="001432F1">
        <w:rPr>
          <w:rFonts w:ascii="Times New Roman" w:hAnsi="Times New Roman"/>
          <w:sz w:val="24"/>
          <w:szCs w:val="24"/>
        </w:rPr>
        <w:t xml:space="preserve">У місті створено 2 кабінети «Довіра» де проводиться </w:t>
      </w:r>
      <w:proofErr w:type="spellStart"/>
      <w:r w:rsidR="00970D17" w:rsidRPr="001432F1">
        <w:rPr>
          <w:rFonts w:ascii="Times New Roman" w:hAnsi="Times New Roman"/>
          <w:sz w:val="24"/>
          <w:szCs w:val="24"/>
        </w:rPr>
        <w:t>дотестове</w:t>
      </w:r>
      <w:proofErr w:type="spellEnd"/>
      <w:r w:rsidR="00970D17" w:rsidRPr="001432F1">
        <w:rPr>
          <w:rFonts w:ascii="Times New Roman" w:hAnsi="Times New Roman"/>
          <w:sz w:val="24"/>
          <w:szCs w:val="24"/>
        </w:rPr>
        <w:t xml:space="preserve"> консультування та обстеження бажаючих на ВІЛ-інфекцію. Крім того</w:t>
      </w:r>
      <w:r w:rsidR="002222FD" w:rsidRPr="001432F1">
        <w:rPr>
          <w:rFonts w:ascii="Times New Roman" w:hAnsi="Times New Roman"/>
          <w:sz w:val="24"/>
          <w:szCs w:val="24"/>
        </w:rPr>
        <w:t>,</w:t>
      </w:r>
      <w:r w:rsidR="00970D17" w:rsidRPr="001432F1">
        <w:rPr>
          <w:rFonts w:ascii="Times New Roman" w:hAnsi="Times New Roman"/>
          <w:sz w:val="24"/>
          <w:szCs w:val="24"/>
        </w:rPr>
        <w:t xml:space="preserve"> такі обстеження проводяться на базі всіх лікувальних закладів</w:t>
      </w:r>
      <w:r w:rsidR="005E64C8" w:rsidRPr="001432F1">
        <w:rPr>
          <w:rFonts w:ascii="Times New Roman" w:hAnsi="Times New Roman"/>
          <w:sz w:val="24"/>
          <w:szCs w:val="24"/>
        </w:rPr>
        <w:t>. Т</w:t>
      </w:r>
      <w:r w:rsidR="002222FD" w:rsidRPr="001432F1">
        <w:rPr>
          <w:rFonts w:ascii="Times New Roman" w:hAnsi="Times New Roman"/>
          <w:sz w:val="24"/>
          <w:szCs w:val="24"/>
        </w:rPr>
        <w:t>акож на базі лабораторії «ІНВІТРО» за власний кошт.</w:t>
      </w:r>
      <w:r w:rsidR="00970D17" w:rsidRPr="001432F1">
        <w:rPr>
          <w:rFonts w:ascii="Times New Roman" w:hAnsi="Times New Roman"/>
          <w:sz w:val="24"/>
          <w:szCs w:val="24"/>
        </w:rPr>
        <w:t xml:space="preserve"> Централізовано забезпечуються тест-системами вагітні і донори для обстеження на ВІЛ-інфекцію методом ІФА. Групи ризику обстежуються методом швидких тестів, які на даний час надаються Глобальним фондом. </w:t>
      </w:r>
    </w:p>
    <w:p w:rsidR="00AF1563" w:rsidRPr="00970D17" w:rsidRDefault="003C7558" w:rsidP="00AF156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Протягом 9 місяців 2018</w:t>
      </w:r>
      <w:r w:rsidR="00970D17" w:rsidRPr="00970D17">
        <w:rPr>
          <w:rFonts w:ascii="Times New Roman" w:hAnsi="Times New Roman"/>
          <w:sz w:val="24"/>
          <w:szCs w:val="24"/>
        </w:rPr>
        <w:t xml:space="preserve"> року забезпечення хворих на ВІЛ/СНІД </w:t>
      </w:r>
      <w:proofErr w:type="spellStart"/>
      <w:r w:rsidR="00970D17" w:rsidRPr="00970D17">
        <w:rPr>
          <w:rFonts w:ascii="Times New Roman" w:hAnsi="Times New Roman"/>
          <w:sz w:val="24"/>
          <w:szCs w:val="24"/>
        </w:rPr>
        <w:t>антиретровірусною</w:t>
      </w:r>
      <w:proofErr w:type="spellEnd"/>
      <w:r w:rsidR="00970D17" w:rsidRPr="00970D17">
        <w:rPr>
          <w:rFonts w:ascii="Times New Roman" w:hAnsi="Times New Roman"/>
          <w:sz w:val="24"/>
          <w:szCs w:val="24"/>
        </w:rPr>
        <w:t xml:space="preserve"> терапією здійснювалося за рахунок централізованого постачання, коштів Глобального Фонду та програми </w:t>
      </w:r>
      <w:r w:rsidR="00970D17" w:rsidRPr="00970D17">
        <w:rPr>
          <w:rFonts w:ascii="Times New Roman" w:hAnsi="Times New Roman"/>
          <w:sz w:val="24"/>
          <w:szCs w:val="24"/>
          <w:lang w:val="en-US"/>
        </w:rPr>
        <w:t>PERFAR</w:t>
      </w:r>
      <w:r w:rsidR="00970D17" w:rsidRPr="00970D17">
        <w:rPr>
          <w:rFonts w:ascii="Times New Roman" w:hAnsi="Times New Roman"/>
          <w:sz w:val="24"/>
          <w:szCs w:val="24"/>
        </w:rPr>
        <w:t xml:space="preserve"> на суму </w:t>
      </w:r>
      <w:r>
        <w:rPr>
          <w:rFonts w:ascii="Times New Roman" w:hAnsi="Times New Roman"/>
          <w:sz w:val="24"/>
          <w:szCs w:val="24"/>
        </w:rPr>
        <w:t xml:space="preserve">5 334,99 тис. </w:t>
      </w:r>
      <w:r w:rsidR="00970D17" w:rsidRPr="00970D17">
        <w:rPr>
          <w:rFonts w:ascii="Times New Roman" w:hAnsi="Times New Roman"/>
          <w:sz w:val="24"/>
          <w:szCs w:val="24"/>
        </w:rPr>
        <w:t xml:space="preserve">грн. На лікування опортуністичних інфекцій отримано медикаментів на суму </w:t>
      </w:r>
      <w:r>
        <w:rPr>
          <w:rFonts w:ascii="Times New Roman" w:hAnsi="Times New Roman"/>
          <w:sz w:val="24"/>
          <w:szCs w:val="24"/>
        </w:rPr>
        <w:t>37</w:t>
      </w:r>
      <w:r w:rsidR="00970D17" w:rsidRPr="00970D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60</w:t>
      </w:r>
      <w:r w:rsidR="00970D17" w:rsidRPr="00970D17">
        <w:rPr>
          <w:rFonts w:ascii="Times New Roman" w:hAnsi="Times New Roman"/>
          <w:sz w:val="24"/>
          <w:szCs w:val="24"/>
        </w:rPr>
        <w:t xml:space="preserve"> тис. грн. Всього отримано лікарських засобів на загальну суму 5</w:t>
      </w:r>
      <w:r>
        <w:rPr>
          <w:rFonts w:ascii="Times New Roman" w:hAnsi="Times New Roman"/>
          <w:sz w:val="24"/>
          <w:szCs w:val="24"/>
        </w:rPr>
        <w:t xml:space="preserve"> 372,60 тис. </w:t>
      </w:r>
      <w:r w:rsidR="00970D17" w:rsidRPr="00970D17">
        <w:rPr>
          <w:rFonts w:ascii="Times New Roman" w:hAnsi="Times New Roman"/>
          <w:sz w:val="24"/>
          <w:szCs w:val="24"/>
        </w:rPr>
        <w:t>грн.</w:t>
      </w:r>
      <w:r w:rsidR="00AF1563" w:rsidRPr="00AF1563">
        <w:rPr>
          <w:rFonts w:ascii="Times New Roman" w:hAnsi="Times New Roman"/>
          <w:sz w:val="24"/>
          <w:szCs w:val="24"/>
        </w:rPr>
        <w:t xml:space="preserve"> </w:t>
      </w:r>
      <w:r w:rsidR="00AF1563" w:rsidRPr="00970D17">
        <w:rPr>
          <w:rFonts w:ascii="Times New Roman" w:hAnsi="Times New Roman"/>
          <w:sz w:val="24"/>
          <w:szCs w:val="24"/>
        </w:rPr>
        <w:t>Станом на 01.10.201</w:t>
      </w:r>
      <w:r>
        <w:rPr>
          <w:rFonts w:ascii="Times New Roman" w:hAnsi="Times New Roman"/>
          <w:sz w:val="24"/>
          <w:szCs w:val="24"/>
        </w:rPr>
        <w:t>8</w:t>
      </w:r>
      <w:r w:rsidR="00AF1563" w:rsidRPr="00970D17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="00AF1563" w:rsidRPr="00970D17">
        <w:rPr>
          <w:rFonts w:ascii="Times New Roman" w:hAnsi="Times New Roman"/>
          <w:sz w:val="24"/>
          <w:szCs w:val="24"/>
        </w:rPr>
        <w:t>антиретровірусну</w:t>
      </w:r>
      <w:proofErr w:type="spellEnd"/>
      <w:r w:rsidR="00AF1563" w:rsidRPr="00970D17">
        <w:rPr>
          <w:rFonts w:ascii="Times New Roman" w:hAnsi="Times New Roman"/>
          <w:sz w:val="24"/>
          <w:szCs w:val="24"/>
        </w:rPr>
        <w:t xml:space="preserve"> терапію в Центрі СНІДу </w:t>
      </w:r>
      <w:r w:rsidR="00AF1563">
        <w:rPr>
          <w:rFonts w:ascii="Times New Roman" w:hAnsi="Times New Roman"/>
          <w:sz w:val="24"/>
          <w:szCs w:val="24"/>
        </w:rPr>
        <w:t xml:space="preserve">отримує </w:t>
      </w:r>
      <w:r>
        <w:rPr>
          <w:rFonts w:ascii="Times New Roman" w:hAnsi="Times New Roman"/>
          <w:sz w:val="24"/>
          <w:szCs w:val="24"/>
        </w:rPr>
        <w:t>884 пацієнтів</w:t>
      </w:r>
      <w:r w:rsidR="00AF1563" w:rsidRPr="00970D17">
        <w:rPr>
          <w:rFonts w:ascii="Times New Roman" w:hAnsi="Times New Roman"/>
          <w:sz w:val="24"/>
          <w:szCs w:val="24"/>
        </w:rPr>
        <w:t>, з них 29 дітей.</w:t>
      </w:r>
    </w:p>
    <w:p w:rsidR="00970D17" w:rsidRPr="00970D17" w:rsidRDefault="00970D17" w:rsidP="00970D1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0D17">
        <w:rPr>
          <w:rFonts w:ascii="Times New Roman" w:hAnsi="Times New Roman"/>
          <w:sz w:val="24"/>
          <w:szCs w:val="24"/>
        </w:rPr>
        <w:t>З метою проведення якісної лабораторної діагностики ВІЛ-інфекції/СНІДу</w:t>
      </w:r>
      <w:r w:rsidR="00AF1563">
        <w:rPr>
          <w:rFonts w:ascii="Times New Roman" w:hAnsi="Times New Roman"/>
          <w:sz w:val="24"/>
          <w:szCs w:val="24"/>
        </w:rPr>
        <w:t>,</w:t>
      </w:r>
      <w:r w:rsidRPr="00970D17">
        <w:rPr>
          <w:rFonts w:ascii="Times New Roman" w:hAnsi="Times New Roman"/>
          <w:sz w:val="24"/>
          <w:szCs w:val="24"/>
        </w:rPr>
        <w:t xml:space="preserve"> своєчасного лікування хворих</w:t>
      </w:r>
      <w:r w:rsidR="00AF1563">
        <w:rPr>
          <w:rFonts w:ascii="Times New Roman" w:hAnsi="Times New Roman"/>
          <w:sz w:val="24"/>
          <w:szCs w:val="24"/>
        </w:rPr>
        <w:t xml:space="preserve"> та </w:t>
      </w:r>
      <w:r w:rsidRPr="00970D17">
        <w:rPr>
          <w:rFonts w:ascii="Times New Roman" w:hAnsi="Times New Roman"/>
          <w:sz w:val="24"/>
          <w:szCs w:val="24"/>
        </w:rPr>
        <w:t>моніторинг</w:t>
      </w:r>
      <w:r w:rsidR="00AF1563">
        <w:rPr>
          <w:rFonts w:ascii="Times New Roman" w:hAnsi="Times New Roman"/>
          <w:sz w:val="24"/>
          <w:szCs w:val="24"/>
        </w:rPr>
        <w:t>у</w:t>
      </w:r>
      <w:r w:rsidRPr="00970D17">
        <w:rPr>
          <w:rFonts w:ascii="Times New Roman" w:hAnsi="Times New Roman"/>
          <w:sz w:val="24"/>
          <w:szCs w:val="24"/>
        </w:rPr>
        <w:t xml:space="preserve"> лікування</w:t>
      </w:r>
      <w:r w:rsidR="00AF1563">
        <w:rPr>
          <w:rFonts w:ascii="Times New Roman" w:hAnsi="Times New Roman"/>
          <w:sz w:val="24"/>
          <w:szCs w:val="24"/>
        </w:rPr>
        <w:t xml:space="preserve"> </w:t>
      </w:r>
      <w:r w:rsidRPr="00970D17">
        <w:rPr>
          <w:rFonts w:ascii="Times New Roman" w:hAnsi="Times New Roman"/>
          <w:sz w:val="24"/>
          <w:szCs w:val="24"/>
        </w:rPr>
        <w:t xml:space="preserve">необхідно укомплектовувати лабораторію КЗ БМР «Білоцерківська міська лікарня №3» сучасним технологічним обладнанням, а саме: </w:t>
      </w:r>
      <w:proofErr w:type="spellStart"/>
      <w:r w:rsidRPr="00970D17">
        <w:rPr>
          <w:rFonts w:ascii="Times New Roman" w:hAnsi="Times New Roman"/>
          <w:sz w:val="24"/>
          <w:szCs w:val="24"/>
        </w:rPr>
        <w:t>імуноферментним</w:t>
      </w:r>
      <w:proofErr w:type="spellEnd"/>
      <w:r w:rsidRPr="00970D17">
        <w:rPr>
          <w:rFonts w:ascii="Times New Roman" w:hAnsi="Times New Roman"/>
          <w:sz w:val="24"/>
          <w:szCs w:val="24"/>
        </w:rPr>
        <w:t xml:space="preserve"> фотометром, автоматичним гематологічним аналізатором. </w:t>
      </w:r>
    </w:p>
    <w:p w:rsidR="00484E53" w:rsidRDefault="00484E53" w:rsidP="00484E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n12"/>
      <w:bookmarkEnd w:id="1"/>
    </w:p>
    <w:p w:rsidR="006F5F58" w:rsidRDefault="006F5F58" w:rsidP="00484E53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F5F58" w:rsidRDefault="006F5F58" w:rsidP="00484E53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3C7558" w:rsidRPr="00ED0DBA" w:rsidRDefault="006F5F58" w:rsidP="00484E53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ED0DBA">
        <w:rPr>
          <w:rFonts w:ascii="Times New Roman" w:hAnsi="Times New Roman"/>
          <w:sz w:val="24"/>
          <w:szCs w:val="24"/>
        </w:rPr>
        <w:t>3</w:t>
      </w:r>
    </w:p>
    <w:p w:rsidR="00484E53" w:rsidRPr="00484E53" w:rsidRDefault="00484E53" w:rsidP="00484E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4E53">
        <w:rPr>
          <w:rFonts w:ascii="Times New Roman" w:hAnsi="Times New Roman"/>
          <w:b/>
          <w:sz w:val="24"/>
          <w:szCs w:val="24"/>
        </w:rPr>
        <w:t>Для вирішення ряду проблем необхідно:</w:t>
      </w:r>
    </w:p>
    <w:p w:rsidR="00484E53" w:rsidRPr="00484E53" w:rsidRDefault="00484E53" w:rsidP="00484E5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5F58" w:rsidRPr="006F5F58" w:rsidRDefault="00484E53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5F58">
        <w:rPr>
          <w:rFonts w:ascii="Times New Roman" w:hAnsi="Times New Roman"/>
          <w:sz w:val="24"/>
          <w:szCs w:val="24"/>
        </w:rPr>
        <w:t>1. Забезпеч</w:t>
      </w:r>
      <w:r w:rsidR="006A43DA" w:rsidRPr="006F5F58">
        <w:rPr>
          <w:rFonts w:ascii="Times New Roman" w:hAnsi="Times New Roman"/>
          <w:sz w:val="24"/>
          <w:szCs w:val="24"/>
        </w:rPr>
        <w:t>ення</w:t>
      </w:r>
      <w:r w:rsidRPr="006F5F58">
        <w:rPr>
          <w:rFonts w:ascii="Times New Roman" w:hAnsi="Times New Roman"/>
          <w:sz w:val="24"/>
          <w:szCs w:val="24"/>
        </w:rPr>
        <w:t xml:space="preserve"> виконання</w:t>
      </w:r>
      <w:r w:rsidR="007014CC" w:rsidRPr="006F5F58">
        <w:rPr>
          <w:rFonts w:ascii="Times New Roman" w:hAnsi="Times New Roman"/>
          <w:sz w:val="24"/>
          <w:szCs w:val="24"/>
        </w:rPr>
        <w:t xml:space="preserve"> </w:t>
      </w:r>
      <w:r w:rsidR="006F5F58">
        <w:rPr>
          <w:rFonts w:ascii="Times New Roman" w:hAnsi="Times New Roman"/>
          <w:sz w:val="24"/>
          <w:szCs w:val="24"/>
        </w:rPr>
        <w:t>П</w:t>
      </w:r>
      <w:r w:rsidR="007014CC" w:rsidRPr="006F5F58">
        <w:rPr>
          <w:rFonts w:ascii="Times New Roman" w:hAnsi="Times New Roman"/>
          <w:sz w:val="24"/>
          <w:szCs w:val="24"/>
        </w:rPr>
        <w:t>лану</w:t>
      </w:r>
      <w:r w:rsidRPr="006F5F58">
        <w:rPr>
          <w:rFonts w:ascii="Times New Roman" w:hAnsi="Times New Roman"/>
          <w:sz w:val="24"/>
          <w:szCs w:val="24"/>
        </w:rPr>
        <w:t xml:space="preserve"> </w:t>
      </w:r>
      <w:r w:rsidR="006A43DA" w:rsidRPr="006F5F58">
        <w:rPr>
          <w:rFonts w:ascii="Times New Roman" w:hAnsi="Times New Roman"/>
          <w:sz w:val="24"/>
          <w:szCs w:val="24"/>
        </w:rPr>
        <w:t xml:space="preserve">заходів </w:t>
      </w:r>
      <w:r w:rsidR="006A43DA" w:rsidRPr="006F5F58">
        <w:rPr>
          <w:rFonts w:ascii="Times New Roman" w:hAnsi="Times New Roman"/>
          <w:color w:val="000000"/>
          <w:sz w:val="24"/>
          <w:szCs w:val="24"/>
        </w:rPr>
        <w:t xml:space="preserve">Стратегії забезпечення сталої відповіді на епідемії туберкульозу, в тому числі </w:t>
      </w:r>
      <w:proofErr w:type="spellStart"/>
      <w:r w:rsidR="006A43DA" w:rsidRPr="006F5F58">
        <w:rPr>
          <w:rFonts w:ascii="Times New Roman" w:hAnsi="Times New Roman"/>
          <w:color w:val="000000"/>
          <w:sz w:val="24"/>
          <w:szCs w:val="24"/>
        </w:rPr>
        <w:t>хіміорезистент</w:t>
      </w:r>
      <w:r w:rsidR="006A43DA" w:rsidRPr="006F5F58">
        <w:rPr>
          <w:rFonts w:ascii="Times New Roman" w:hAnsi="Times New Roman"/>
          <w:sz w:val="24"/>
          <w:szCs w:val="24"/>
        </w:rPr>
        <w:t>ного</w:t>
      </w:r>
      <w:proofErr w:type="spellEnd"/>
      <w:r w:rsidR="006A43DA" w:rsidRPr="006F5F58">
        <w:rPr>
          <w:rFonts w:ascii="Times New Roman" w:hAnsi="Times New Roman"/>
          <w:sz w:val="24"/>
          <w:szCs w:val="24"/>
        </w:rPr>
        <w:t>, та ВІЛ-інфекції/СНІДу на період до 2020 року</w:t>
      </w:r>
      <w:r w:rsidR="006F5F58" w:rsidRPr="006F5F58">
        <w:rPr>
          <w:rFonts w:ascii="Times New Roman" w:hAnsi="Times New Roman"/>
          <w:sz w:val="24"/>
          <w:szCs w:val="24"/>
        </w:rPr>
        <w:t xml:space="preserve">, затвердженого розпорядженням кабінету Міністрів України від </w:t>
      </w:r>
      <w:r w:rsidR="006F5F58">
        <w:rPr>
          <w:rFonts w:ascii="Times New Roman" w:hAnsi="Times New Roman"/>
          <w:bCs/>
          <w:sz w:val="24"/>
          <w:szCs w:val="24"/>
        </w:rPr>
        <w:t>22 березня 2017 року</w:t>
      </w:r>
      <w:r w:rsidR="006F5F58" w:rsidRPr="006F5F58">
        <w:rPr>
          <w:rFonts w:ascii="Times New Roman" w:hAnsi="Times New Roman"/>
          <w:bCs/>
          <w:sz w:val="24"/>
          <w:szCs w:val="24"/>
        </w:rPr>
        <w:t xml:space="preserve"> </w:t>
      </w:r>
      <w:r w:rsidR="006F5F58">
        <w:rPr>
          <w:rFonts w:ascii="Times New Roman" w:hAnsi="Times New Roman"/>
          <w:bCs/>
          <w:sz w:val="24"/>
          <w:szCs w:val="24"/>
        </w:rPr>
        <w:t>№</w:t>
      </w:r>
      <w:r w:rsidR="006F5F58" w:rsidRPr="006F5F58">
        <w:rPr>
          <w:rFonts w:ascii="Times New Roman" w:hAnsi="Times New Roman"/>
          <w:bCs/>
          <w:sz w:val="24"/>
          <w:szCs w:val="24"/>
        </w:rPr>
        <w:t xml:space="preserve"> 248-р.</w:t>
      </w:r>
    </w:p>
    <w:p w:rsidR="006F5F58" w:rsidRDefault="006F5F58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5D1" w:rsidRPr="00DA668F" w:rsidRDefault="00484E53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68F">
        <w:rPr>
          <w:rFonts w:ascii="Times New Roman" w:hAnsi="Times New Roman"/>
          <w:sz w:val="24"/>
          <w:szCs w:val="24"/>
        </w:rPr>
        <w:t xml:space="preserve">2. </w:t>
      </w:r>
      <w:r w:rsidR="003675D1" w:rsidRPr="00DA668F">
        <w:rPr>
          <w:rFonts w:ascii="Times New Roman" w:hAnsi="Times New Roman"/>
          <w:sz w:val="24"/>
          <w:szCs w:val="24"/>
        </w:rPr>
        <w:t xml:space="preserve">Забезпечення вільного доступу до безоплатного консультування та тестування на ВІЛ-інфекцію для населення, насамперед для груп підвищеного ризику щодо інфікування ВІЛ, із застосуванням методів </w:t>
      </w:r>
      <w:proofErr w:type="spellStart"/>
      <w:r w:rsidR="003675D1" w:rsidRPr="00DA668F">
        <w:rPr>
          <w:rFonts w:ascii="Times New Roman" w:hAnsi="Times New Roman"/>
          <w:sz w:val="24"/>
          <w:szCs w:val="24"/>
        </w:rPr>
        <w:t>імуноферментного</w:t>
      </w:r>
      <w:proofErr w:type="spellEnd"/>
      <w:r w:rsidR="003675D1" w:rsidRPr="00DA668F">
        <w:rPr>
          <w:rFonts w:ascii="Times New Roman" w:hAnsi="Times New Roman"/>
          <w:sz w:val="24"/>
          <w:szCs w:val="24"/>
        </w:rPr>
        <w:t xml:space="preserve"> аналізу та швидких тестів</w:t>
      </w:r>
      <w:r w:rsidR="006609AE" w:rsidRPr="00DA668F">
        <w:rPr>
          <w:rFonts w:ascii="Times New Roman" w:hAnsi="Times New Roman"/>
          <w:sz w:val="24"/>
          <w:szCs w:val="24"/>
        </w:rPr>
        <w:t>.</w:t>
      </w:r>
    </w:p>
    <w:p w:rsidR="008118C1" w:rsidRPr="00DA668F" w:rsidRDefault="008118C1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3BC" w:rsidRPr="005753BC" w:rsidRDefault="006609AE" w:rsidP="005753B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A668F">
        <w:rPr>
          <w:rFonts w:ascii="Times New Roman" w:hAnsi="Times New Roman"/>
          <w:sz w:val="24"/>
          <w:szCs w:val="24"/>
        </w:rPr>
        <w:t xml:space="preserve">3. </w:t>
      </w:r>
      <w:r w:rsidR="005753BC">
        <w:rPr>
          <w:rFonts w:ascii="Times New Roman" w:hAnsi="Times New Roman"/>
          <w:sz w:val="24"/>
          <w:szCs w:val="24"/>
        </w:rPr>
        <w:t>У</w:t>
      </w:r>
      <w:r w:rsidR="005753BC" w:rsidRPr="005753BC">
        <w:rPr>
          <w:rFonts w:ascii="Times New Roman" w:hAnsi="Times New Roman"/>
          <w:sz w:val="24"/>
          <w:szCs w:val="24"/>
        </w:rPr>
        <w:t>комплектовува</w:t>
      </w:r>
      <w:r w:rsidR="005753BC">
        <w:rPr>
          <w:rFonts w:ascii="Times New Roman" w:hAnsi="Times New Roman"/>
          <w:sz w:val="24"/>
          <w:szCs w:val="24"/>
        </w:rPr>
        <w:t>ти</w:t>
      </w:r>
      <w:r w:rsidR="005753BC" w:rsidRPr="005753BC">
        <w:rPr>
          <w:rFonts w:ascii="Times New Roman" w:hAnsi="Times New Roman"/>
          <w:sz w:val="24"/>
          <w:szCs w:val="24"/>
        </w:rPr>
        <w:t xml:space="preserve"> лабораторі</w:t>
      </w:r>
      <w:r w:rsidR="005753BC">
        <w:rPr>
          <w:rFonts w:ascii="Times New Roman" w:hAnsi="Times New Roman"/>
          <w:sz w:val="24"/>
          <w:szCs w:val="24"/>
        </w:rPr>
        <w:t>ю</w:t>
      </w:r>
      <w:r w:rsidR="005753BC" w:rsidRPr="005753BC">
        <w:rPr>
          <w:rFonts w:ascii="Times New Roman" w:hAnsi="Times New Roman"/>
          <w:sz w:val="24"/>
          <w:szCs w:val="24"/>
        </w:rPr>
        <w:t xml:space="preserve"> КНП БМР «Білоцерківська міська лікарня №3» сучасним технологічним обладнанням: </w:t>
      </w:r>
      <w:proofErr w:type="spellStart"/>
      <w:r w:rsidR="005753BC" w:rsidRPr="005753BC">
        <w:rPr>
          <w:rFonts w:ascii="Times New Roman" w:hAnsi="Times New Roman"/>
          <w:sz w:val="24"/>
          <w:szCs w:val="24"/>
        </w:rPr>
        <w:t>імуноферментним</w:t>
      </w:r>
      <w:proofErr w:type="spellEnd"/>
      <w:r w:rsidR="005753BC" w:rsidRPr="005753BC">
        <w:rPr>
          <w:rFonts w:ascii="Times New Roman" w:hAnsi="Times New Roman"/>
          <w:sz w:val="24"/>
          <w:szCs w:val="24"/>
        </w:rPr>
        <w:t xml:space="preserve"> фотометром, автоматичним гематологічним аналізатором.</w:t>
      </w:r>
    </w:p>
    <w:p w:rsidR="005753BC" w:rsidRDefault="005753BC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3DA" w:rsidRPr="00DA668F" w:rsidRDefault="005753BC" w:rsidP="00DA668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A43DA" w:rsidRPr="00DA668F">
        <w:rPr>
          <w:rFonts w:ascii="Times New Roman" w:hAnsi="Times New Roman"/>
          <w:sz w:val="24"/>
          <w:szCs w:val="24"/>
        </w:rPr>
        <w:t xml:space="preserve">Забезпечити проведення інформаційно-просвітницької роботи </w:t>
      </w:r>
      <w:r w:rsidR="006A43DA" w:rsidRPr="00DA668F">
        <w:rPr>
          <w:rFonts w:ascii="Times New Roman" w:hAnsi="Times New Roman"/>
          <w:bCs/>
          <w:sz w:val="24"/>
          <w:szCs w:val="24"/>
        </w:rPr>
        <w:t>з питань профілактики ВІЛ/СНІДу</w:t>
      </w:r>
      <w:r w:rsidR="006A43DA" w:rsidRPr="00DA668F">
        <w:rPr>
          <w:rFonts w:ascii="Times New Roman" w:hAnsi="Times New Roman"/>
          <w:sz w:val="24"/>
          <w:szCs w:val="24"/>
        </w:rPr>
        <w:t xml:space="preserve"> спільно з управлінням освіти та науки, відділом у справах сім’ї та молоді, в</w:t>
      </w:r>
      <w:r w:rsidR="006A43DA" w:rsidRPr="00DA668F">
        <w:rPr>
          <w:rFonts w:ascii="Times New Roman" w:hAnsi="Times New Roman"/>
          <w:bCs/>
          <w:sz w:val="24"/>
          <w:szCs w:val="24"/>
        </w:rPr>
        <w:t xml:space="preserve">ідділом інформаційних ресурсів та </w:t>
      </w:r>
      <w:r w:rsidR="003C7558" w:rsidRPr="00DA668F">
        <w:rPr>
          <w:rFonts w:ascii="Times New Roman" w:hAnsi="Times New Roman"/>
          <w:bCs/>
          <w:sz w:val="24"/>
          <w:szCs w:val="24"/>
        </w:rPr>
        <w:t>зав’язків</w:t>
      </w:r>
      <w:r w:rsidR="006A43DA" w:rsidRPr="00DA668F">
        <w:rPr>
          <w:rFonts w:ascii="Times New Roman" w:hAnsi="Times New Roman"/>
          <w:bCs/>
          <w:sz w:val="24"/>
          <w:szCs w:val="24"/>
        </w:rPr>
        <w:t xml:space="preserve"> з громадськістю Білоцерківської міської ради</w:t>
      </w:r>
      <w:r w:rsidR="003C7558">
        <w:rPr>
          <w:rFonts w:ascii="Times New Roman" w:hAnsi="Times New Roman"/>
          <w:bCs/>
          <w:sz w:val="24"/>
          <w:szCs w:val="24"/>
        </w:rPr>
        <w:t>.</w:t>
      </w:r>
      <w:r w:rsidR="006A43DA" w:rsidRPr="00DA668F">
        <w:rPr>
          <w:rFonts w:ascii="Times New Roman" w:hAnsi="Times New Roman"/>
          <w:sz w:val="24"/>
          <w:szCs w:val="24"/>
        </w:rPr>
        <w:t xml:space="preserve"> </w:t>
      </w:r>
    </w:p>
    <w:p w:rsidR="006A43DA" w:rsidRPr="00DA668F" w:rsidRDefault="006A43DA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8C1" w:rsidRDefault="005753BC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43DA" w:rsidRPr="00DA668F">
        <w:rPr>
          <w:rFonts w:ascii="Times New Roman" w:hAnsi="Times New Roman"/>
          <w:sz w:val="24"/>
          <w:szCs w:val="24"/>
        </w:rPr>
        <w:t xml:space="preserve">. </w:t>
      </w:r>
      <w:r w:rsidR="007F208A" w:rsidRPr="00DA668F">
        <w:rPr>
          <w:rFonts w:ascii="Times New Roman" w:hAnsi="Times New Roman"/>
          <w:sz w:val="24"/>
          <w:szCs w:val="24"/>
        </w:rPr>
        <w:t>Забезпечення п</w:t>
      </w:r>
      <w:r w:rsidR="006609AE" w:rsidRPr="00DA668F">
        <w:rPr>
          <w:rFonts w:ascii="Times New Roman" w:hAnsi="Times New Roman"/>
          <w:sz w:val="24"/>
          <w:szCs w:val="24"/>
        </w:rPr>
        <w:t xml:space="preserve">роведення інформаційних заходів з питань профілактики ВІЛ/СНІДу, </w:t>
      </w:r>
      <w:r w:rsidR="008118C1" w:rsidRPr="00DA668F">
        <w:rPr>
          <w:rFonts w:ascii="Times New Roman" w:hAnsi="Times New Roman"/>
          <w:sz w:val="24"/>
          <w:szCs w:val="24"/>
        </w:rPr>
        <w:t>з використанням інформаційних та комунікаційних технологій.</w:t>
      </w:r>
    </w:p>
    <w:p w:rsidR="005753BC" w:rsidRPr="00DA668F" w:rsidRDefault="005753BC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3DA" w:rsidRPr="00DA668F" w:rsidRDefault="006A43DA" w:rsidP="00DA668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D17" w:rsidRDefault="00970D17" w:rsidP="0028707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6885" w:rsidRDefault="00FD1365" w:rsidP="00FD1365">
      <w:pPr>
        <w:tabs>
          <w:tab w:val="left" w:pos="-1440"/>
        </w:tabs>
        <w:suppressAutoHyphens/>
      </w:pPr>
      <w:r w:rsidRPr="00DA668F">
        <w:rPr>
          <w:rFonts w:ascii="Times New Roman" w:hAnsi="Times New Roman"/>
          <w:sz w:val="24"/>
          <w:szCs w:val="24"/>
          <w:lang w:eastAsia="zh-CN"/>
        </w:rPr>
        <w:t>Н</w:t>
      </w:r>
      <w:r w:rsidR="00287077" w:rsidRPr="00DA668F">
        <w:rPr>
          <w:rFonts w:ascii="Times New Roman" w:hAnsi="Times New Roman"/>
          <w:sz w:val="24"/>
          <w:szCs w:val="24"/>
          <w:lang w:eastAsia="zh-CN"/>
        </w:rPr>
        <w:t xml:space="preserve">ачальник управління                                                                            </w:t>
      </w:r>
      <w:r w:rsidR="00B24A4C">
        <w:rPr>
          <w:rFonts w:ascii="Times New Roman" w:hAnsi="Times New Roman"/>
          <w:sz w:val="24"/>
          <w:szCs w:val="24"/>
          <w:lang w:eastAsia="zh-CN"/>
        </w:rPr>
        <w:t xml:space="preserve">     Д.</w:t>
      </w:r>
      <w:r w:rsidR="007014CC" w:rsidRPr="00DA668F">
        <w:rPr>
          <w:rFonts w:ascii="Times New Roman" w:hAnsi="Times New Roman"/>
          <w:sz w:val="24"/>
          <w:szCs w:val="24"/>
          <w:lang w:eastAsia="zh-CN"/>
        </w:rPr>
        <w:t xml:space="preserve"> Яблонський </w:t>
      </w:r>
    </w:p>
    <w:sectPr w:rsidR="00FE6885" w:rsidSect="00826932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DB" w:rsidRDefault="004719DB">
      <w:r>
        <w:separator/>
      </w:r>
    </w:p>
  </w:endnote>
  <w:endnote w:type="continuationSeparator" w:id="0">
    <w:p w:rsidR="004719DB" w:rsidRDefault="0047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74" w:rsidRDefault="00226E74" w:rsidP="002870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E74" w:rsidRDefault="00226E74" w:rsidP="002870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74" w:rsidRDefault="00226E74" w:rsidP="00287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DB" w:rsidRDefault="004719DB">
      <w:r>
        <w:separator/>
      </w:r>
    </w:p>
  </w:footnote>
  <w:footnote w:type="continuationSeparator" w:id="0">
    <w:p w:rsidR="004719DB" w:rsidRDefault="0047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7"/>
    <w:rsid w:val="0000432A"/>
    <w:rsid w:val="00004C05"/>
    <w:rsid w:val="00011624"/>
    <w:rsid w:val="00035128"/>
    <w:rsid w:val="00057048"/>
    <w:rsid w:val="00071CDB"/>
    <w:rsid w:val="00073D49"/>
    <w:rsid w:val="0007781A"/>
    <w:rsid w:val="00084FB1"/>
    <w:rsid w:val="000A47FE"/>
    <w:rsid w:val="000A4EF2"/>
    <w:rsid w:val="000E63D2"/>
    <w:rsid w:val="001061DD"/>
    <w:rsid w:val="00110C3F"/>
    <w:rsid w:val="00112537"/>
    <w:rsid w:val="001369A7"/>
    <w:rsid w:val="001432F1"/>
    <w:rsid w:val="00147402"/>
    <w:rsid w:val="001500DF"/>
    <w:rsid w:val="001566EF"/>
    <w:rsid w:val="00171C09"/>
    <w:rsid w:val="001837E6"/>
    <w:rsid w:val="001B2EFA"/>
    <w:rsid w:val="001C068C"/>
    <w:rsid w:val="001C0F9F"/>
    <w:rsid w:val="001D0D7E"/>
    <w:rsid w:val="001E468E"/>
    <w:rsid w:val="001F0FC8"/>
    <w:rsid w:val="001F7F36"/>
    <w:rsid w:val="00205F77"/>
    <w:rsid w:val="002222FD"/>
    <w:rsid w:val="0022479E"/>
    <w:rsid w:val="00226E74"/>
    <w:rsid w:val="002374C4"/>
    <w:rsid w:val="00251EA0"/>
    <w:rsid w:val="00261BA9"/>
    <w:rsid w:val="0027063C"/>
    <w:rsid w:val="00287077"/>
    <w:rsid w:val="00294268"/>
    <w:rsid w:val="002A2AAC"/>
    <w:rsid w:val="002D009C"/>
    <w:rsid w:val="003128E9"/>
    <w:rsid w:val="00317EDF"/>
    <w:rsid w:val="00330DD6"/>
    <w:rsid w:val="00343437"/>
    <w:rsid w:val="00345BDC"/>
    <w:rsid w:val="0036058A"/>
    <w:rsid w:val="003675D1"/>
    <w:rsid w:val="00392BA2"/>
    <w:rsid w:val="003B78A6"/>
    <w:rsid w:val="003C7558"/>
    <w:rsid w:val="003E5CC7"/>
    <w:rsid w:val="003F19DD"/>
    <w:rsid w:val="004351A3"/>
    <w:rsid w:val="00443735"/>
    <w:rsid w:val="004717AA"/>
    <w:rsid w:val="004719DB"/>
    <w:rsid w:val="00475102"/>
    <w:rsid w:val="00484E53"/>
    <w:rsid w:val="0049412F"/>
    <w:rsid w:val="004B10DB"/>
    <w:rsid w:val="004C1959"/>
    <w:rsid w:val="004C767D"/>
    <w:rsid w:val="004F1333"/>
    <w:rsid w:val="00526899"/>
    <w:rsid w:val="0054310C"/>
    <w:rsid w:val="0055589F"/>
    <w:rsid w:val="005753BC"/>
    <w:rsid w:val="00576005"/>
    <w:rsid w:val="00590523"/>
    <w:rsid w:val="005B3F15"/>
    <w:rsid w:val="005C4661"/>
    <w:rsid w:val="005E64C8"/>
    <w:rsid w:val="005F2141"/>
    <w:rsid w:val="005F48B3"/>
    <w:rsid w:val="00641CEB"/>
    <w:rsid w:val="006605D7"/>
    <w:rsid w:val="006609AE"/>
    <w:rsid w:val="006867FB"/>
    <w:rsid w:val="00694929"/>
    <w:rsid w:val="006A2DBE"/>
    <w:rsid w:val="006A43DA"/>
    <w:rsid w:val="006B1AB0"/>
    <w:rsid w:val="006D4352"/>
    <w:rsid w:val="006E68BE"/>
    <w:rsid w:val="006F5F58"/>
    <w:rsid w:val="007014CC"/>
    <w:rsid w:val="0071028B"/>
    <w:rsid w:val="00710587"/>
    <w:rsid w:val="00724E61"/>
    <w:rsid w:val="0074291E"/>
    <w:rsid w:val="00755DCC"/>
    <w:rsid w:val="007622FE"/>
    <w:rsid w:val="0078460C"/>
    <w:rsid w:val="007A5320"/>
    <w:rsid w:val="007B0457"/>
    <w:rsid w:val="007E4330"/>
    <w:rsid w:val="007F208A"/>
    <w:rsid w:val="007F5D4A"/>
    <w:rsid w:val="008118C1"/>
    <w:rsid w:val="00814F7D"/>
    <w:rsid w:val="00826932"/>
    <w:rsid w:val="00877D4D"/>
    <w:rsid w:val="008837E5"/>
    <w:rsid w:val="008858E3"/>
    <w:rsid w:val="00905440"/>
    <w:rsid w:val="0091092A"/>
    <w:rsid w:val="00915482"/>
    <w:rsid w:val="00921910"/>
    <w:rsid w:val="00944D90"/>
    <w:rsid w:val="00945AEA"/>
    <w:rsid w:val="0094748B"/>
    <w:rsid w:val="00951256"/>
    <w:rsid w:val="00957D1C"/>
    <w:rsid w:val="0096765D"/>
    <w:rsid w:val="00970D17"/>
    <w:rsid w:val="00970D3F"/>
    <w:rsid w:val="009853DE"/>
    <w:rsid w:val="009A7986"/>
    <w:rsid w:val="009C1384"/>
    <w:rsid w:val="009D1210"/>
    <w:rsid w:val="009E3B67"/>
    <w:rsid w:val="00A17B7E"/>
    <w:rsid w:val="00A20ADF"/>
    <w:rsid w:val="00A31C9B"/>
    <w:rsid w:val="00A326A7"/>
    <w:rsid w:val="00A404B6"/>
    <w:rsid w:val="00A6020F"/>
    <w:rsid w:val="00A71A7A"/>
    <w:rsid w:val="00AD1853"/>
    <w:rsid w:val="00AD2056"/>
    <w:rsid w:val="00AD5209"/>
    <w:rsid w:val="00AE47DC"/>
    <w:rsid w:val="00AE7602"/>
    <w:rsid w:val="00AF1563"/>
    <w:rsid w:val="00B0469E"/>
    <w:rsid w:val="00B04FA6"/>
    <w:rsid w:val="00B06FD5"/>
    <w:rsid w:val="00B24A4C"/>
    <w:rsid w:val="00B31151"/>
    <w:rsid w:val="00B431DD"/>
    <w:rsid w:val="00B5040C"/>
    <w:rsid w:val="00B906AB"/>
    <w:rsid w:val="00B90703"/>
    <w:rsid w:val="00B913C1"/>
    <w:rsid w:val="00BE4BA8"/>
    <w:rsid w:val="00BF2C16"/>
    <w:rsid w:val="00C021D8"/>
    <w:rsid w:val="00C026E6"/>
    <w:rsid w:val="00C6482B"/>
    <w:rsid w:val="00CF7C63"/>
    <w:rsid w:val="00D007B1"/>
    <w:rsid w:val="00D12F54"/>
    <w:rsid w:val="00D26FB8"/>
    <w:rsid w:val="00D4016C"/>
    <w:rsid w:val="00D439D3"/>
    <w:rsid w:val="00D46785"/>
    <w:rsid w:val="00D80253"/>
    <w:rsid w:val="00DA668F"/>
    <w:rsid w:val="00DB0661"/>
    <w:rsid w:val="00DB2836"/>
    <w:rsid w:val="00DB5E3B"/>
    <w:rsid w:val="00DC2B3F"/>
    <w:rsid w:val="00DC31F6"/>
    <w:rsid w:val="00DE15A1"/>
    <w:rsid w:val="00E06188"/>
    <w:rsid w:val="00E221A5"/>
    <w:rsid w:val="00E2645B"/>
    <w:rsid w:val="00E47078"/>
    <w:rsid w:val="00E52E1A"/>
    <w:rsid w:val="00E91D25"/>
    <w:rsid w:val="00E97CEB"/>
    <w:rsid w:val="00EA378A"/>
    <w:rsid w:val="00EC3E19"/>
    <w:rsid w:val="00ED0DBA"/>
    <w:rsid w:val="00ED38F8"/>
    <w:rsid w:val="00ED63C9"/>
    <w:rsid w:val="00EF585B"/>
    <w:rsid w:val="00F00DB2"/>
    <w:rsid w:val="00F13C58"/>
    <w:rsid w:val="00F14322"/>
    <w:rsid w:val="00F16B67"/>
    <w:rsid w:val="00F50DC6"/>
    <w:rsid w:val="00F63FD1"/>
    <w:rsid w:val="00F975F5"/>
    <w:rsid w:val="00FA11EB"/>
    <w:rsid w:val="00FB6FB4"/>
    <w:rsid w:val="00FB7F6B"/>
    <w:rsid w:val="00FD1365"/>
    <w:rsid w:val="00FD1E64"/>
    <w:rsid w:val="00FE2EF0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B5396D-67C8-4889-9C35-FC8E64D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77"/>
    <w:rPr>
      <w:rFonts w:ascii="Century Schoolbook" w:hAnsi="Century Schoolbook"/>
      <w:sz w:val="28"/>
      <w:szCs w:val="28"/>
      <w:lang w:val="uk-UA"/>
    </w:rPr>
  </w:style>
  <w:style w:type="paragraph" w:styleId="1">
    <w:name w:val="heading 1"/>
    <w:basedOn w:val="a"/>
    <w:link w:val="10"/>
    <w:qFormat/>
    <w:rsid w:val="002870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7077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287077"/>
  </w:style>
  <w:style w:type="character" w:customStyle="1" w:styleId="10">
    <w:name w:val="Заголовок 1 Знак"/>
    <w:link w:val="1"/>
    <w:rsid w:val="00287077"/>
    <w:rPr>
      <w:b/>
      <w:bCs/>
      <w:kern w:val="36"/>
      <w:sz w:val="48"/>
      <w:szCs w:val="48"/>
      <w:lang w:bidi="ar-SA"/>
    </w:rPr>
  </w:style>
  <w:style w:type="paragraph" w:styleId="a5">
    <w:name w:val="Plain Text"/>
    <w:basedOn w:val="a"/>
    <w:link w:val="a6"/>
    <w:rsid w:val="00F00DB2"/>
    <w:rPr>
      <w:rFonts w:ascii="Courier New" w:hAnsi="Courier New" w:cs="Courier New"/>
      <w:sz w:val="20"/>
      <w:szCs w:val="20"/>
      <w:lang w:val="ru-RU"/>
    </w:rPr>
  </w:style>
  <w:style w:type="paragraph" w:customStyle="1" w:styleId="11">
    <w:name w:val="Без интервала1"/>
    <w:rsid w:val="00F00DB2"/>
    <w:rPr>
      <w:rFonts w:ascii="Calibri" w:eastAsia="Calibri" w:hAnsi="Calibri"/>
      <w:sz w:val="22"/>
      <w:szCs w:val="22"/>
    </w:rPr>
  </w:style>
  <w:style w:type="character" w:customStyle="1" w:styleId="a6">
    <w:name w:val="Текст Знак"/>
    <w:link w:val="a5"/>
    <w:locked/>
    <w:rsid w:val="00F00DB2"/>
    <w:rPr>
      <w:rFonts w:ascii="Courier New" w:hAnsi="Courier New" w:cs="Courier New"/>
      <w:lang w:val="ru-RU" w:eastAsia="ru-RU" w:bidi="ar-SA"/>
    </w:rPr>
  </w:style>
  <w:style w:type="paragraph" w:styleId="a7">
    <w:name w:val="Body Text"/>
    <w:basedOn w:val="a"/>
    <w:link w:val="a8"/>
    <w:rsid w:val="00B0469E"/>
    <w:pPr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B0469E"/>
    <w:rPr>
      <w:sz w:val="24"/>
      <w:lang w:val="uk-UA"/>
    </w:rPr>
  </w:style>
  <w:style w:type="character" w:styleId="a9">
    <w:name w:val="Hyperlink"/>
    <w:uiPriority w:val="99"/>
    <w:unhideWhenUsed/>
    <w:rsid w:val="0071028B"/>
    <w:rPr>
      <w:color w:val="0000FF"/>
      <w:u w:val="single"/>
    </w:rPr>
  </w:style>
  <w:style w:type="paragraph" w:styleId="aa">
    <w:name w:val="Normal (Web)"/>
    <w:basedOn w:val="a"/>
    <w:uiPriority w:val="99"/>
    <w:rsid w:val="00251EA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exposedshow">
    <w:name w:val="text_exposed_show"/>
    <w:uiPriority w:val="99"/>
    <w:rsid w:val="00251EA0"/>
    <w:rPr>
      <w:rFonts w:cs="Times New Roman"/>
    </w:rPr>
  </w:style>
  <w:style w:type="paragraph" w:styleId="ab">
    <w:name w:val="Balloon Text"/>
    <w:basedOn w:val="a"/>
    <w:link w:val="ac"/>
    <w:rsid w:val="00970D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70D17"/>
    <w:rPr>
      <w:rFonts w:ascii="Segoe UI" w:hAnsi="Segoe UI" w:cs="Segoe UI"/>
      <w:sz w:val="18"/>
      <w:szCs w:val="18"/>
      <w:lang w:val="uk-UA"/>
    </w:rPr>
  </w:style>
  <w:style w:type="paragraph" w:styleId="ad">
    <w:name w:val="header"/>
    <w:basedOn w:val="a"/>
    <w:link w:val="ae"/>
    <w:rsid w:val="006F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F5F58"/>
    <w:rPr>
      <w:rFonts w:ascii="Century Schoolbook" w:hAnsi="Century Schoolbook"/>
      <w:sz w:val="28"/>
      <w:szCs w:val="28"/>
      <w:lang w:val="uk-UA"/>
    </w:rPr>
  </w:style>
  <w:style w:type="character" w:styleId="af">
    <w:name w:val="line number"/>
    <w:rsid w:val="00F1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DC16-5B20-4FAF-A682-9C9AFD83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6421</Words>
  <Characters>3660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Microsoft</Company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Наташа</dc:creator>
  <cp:keywords/>
  <cp:lastModifiedBy>БЦ09</cp:lastModifiedBy>
  <cp:revision>2</cp:revision>
  <cp:lastPrinted>2018-11-06T11:15:00Z</cp:lastPrinted>
  <dcterms:created xsi:type="dcterms:W3CDTF">2018-11-08T08:39:00Z</dcterms:created>
  <dcterms:modified xsi:type="dcterms:W3CDTF">2018-11-08T08:39:00Z</dcterms:modified>
</cp:coreProperties>
</file>