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A8" w:rsidRDefault="00D36AA8" w:rsidP="00D36AA8">
      <w:pPr>
        <w:rPr>
          <w:lang w:val="uk-UA"/>
        </w:rPr>
      </w:pPr>
    </w:p>
    <w:p w:rsidR="00D36AA8" w:rsidRDefault="00D36AA8" w:rsidP="00D36AA8">
      <w:pPr>
        <w:rPr>
          <w:lang w:val="uk-UA"/>
        </w:rPr>
      </w:pPr>
    </w:p>
    <w:p w:rsidR="00D36AA8" w:rsidRDefault="00D36AA8" w:rsidP="00D36AA8">
      <w:pPr>
        <w:rPr>
          <w:lang w:val="uk-UA"/>
        </w:rPr>
      </w:pPr>
    </w:p>
    <w:p w:rsidR="00D36AA8" w:rsidRDefault="00D36AA8" w:rsidP="00D36AA8">
      <w:pPr>
        <w:rPr>
          <w:lang w:val="uk-UA"/>
        </w:rPr>
      </w:pPr>
    </w:p>
    <w:p w:rsidR="00D36AA8" w:rsidRDefault="00D36AA8" w:rsidP="00D36AA8">
      <w:pPr>
        <w:rPr>
          <w:lang w:val="uk-UA"/>
        </w:rPr>
      </w:pPr>
    </w:p>
    <w:p w:rsidR="00D36AA8" w:rsidRDefault="00D36AA8" w:rsidP="00D36AA8">
      <w:pPr>
        <w:rPr>
          <w:lang w:val="uk-UA"/>
        </w:rPr>
      </w:pPr>
    </w:p>
    <w:p w:rsidR="00D36AA8" w:rsidRDefault="00D36AA8" w:rsidP="00D36AA8">
      <w:pPr>
        <w:rPr>
          <w:lang w:val="uk-UA"/>
        </w:rPr>
      </w:pPr>
    </w:p>
    <w:p w:rsidR="00D36AA8" w:rsidRDefault="00D36AA8" w:rsidP="00D36AA8">
      <w:pPr>
        <w:rPr>
          <w:lang w:val="uk-UA"/>
        </w:rPr>
      </w:pPr>
    </w:p>
    <w:p w:rsidR="00D36AA8" w:rsidRDefault="00D36AA8" w:rsidP="00D36AA8">
      <w:pPr>
        <w:rPr>
          <w:lang w:val="uk-UA"/>
        </w:rPr>
      </w:pPr>
    </w:p>
    <w:p w:rsidR="00D36AA8" w:rsidRDefault="00D36AA8" w:rsidP="00D36AA8">
      <w:pPr>
        <w:rPr>
          <w:lang w:val="uk-UA"/>
        </w:rPr>
      </w:pPr>
    </w:p>
    <w:p w:rsidR="00D36AA8" w:rsidRDefault="00D36AA8" w:rsidP="00D36AA8">
      <w:pPr>
        <w:rPr>
          <w:lang w:val="uk-UA"/>
        </w:rPr>
      </w:pPr>
    </w:p>
    <w:p w:rsidR="00D36AA8" w:rsidRDefault="00D36AA8" w:rsidP="00D36AA8">
      <w:pPr>
        <w:rPr>
          <w:lang w:val="uk-UA"/>
        </w:rPr>
      </w:pPr>
    </w:p>
    <w:p w:rsidR="00D36AA8" w:rsidRDefault="00D36AA8" w:rsidP="00D36AA8">
      <w:pPr>
        <w:rPr>
          <w:lang w:val="uk-UA"/>
        </w:rPr>
      </w:pPr>
    </w:p>
    <w:p w:rsidR="00D36AA8" w:rsidRPr="00006F3A" w:rsidRDefault="00D36AA8" w:rsidP="00D36AA8">
      <w:pPr>
        <w:spacing w:after="120"/>
        <w:rPr>
          <w:lang w:val="uk-UA"/>
        </w:rPr>
      </w:pPr>
      <w:r w:rsidRPr="00006F3A">
        <w:rPr>
          <w:lang w:val="uk-UA"/>
        </w:rPr>
        <w:t>Про деякі питання присвоєння</w:t>
      </w:r>
      <w:r w:rsidRPr="00006F3A">
        <w:rPr>
          <w:caps/>
          <w:lang w:val="uk-UA"/>
        </w:rPr>
        <w:t xml:space="preserve"> </w:t>
      </w:r>
      <w:r w:rsidRPr="00006F3A">
        <w:rPr>
          <w:lang w:val="uk-UA"/>
        </w:rPr>
        <w:t>адрес</w:t>
      </w:r>
    </w:p>
    <w:p w:rsidR="00D36AA8" w:rsidRPr="00006F3A" w:rsidRDefault="00D36AA8" w:rsidP="00D36AA8">
      <w:pPr>
        <w:spacing w:after="120"/>
        <w:ind w:firstLine="360"/>
        <w:jc w:val="both"/>
        <w:rPr>
          <w:lang w:val="uk-UA"/>
        </w:rPr>
      </w:pPr>
      <w:r w:rsidRPr="00006F3A">
        <w:rPr>
          <w:lang w:val="uk-UA"/>
        </w:rPr>
        <w:t xml:space="preserve">Розглянувши подання управління містобудування та архітектури Білоцерківської міської ради від </w:t>
      </w:r>
      <w:r w:rsidRPr="004D2AB1">
        <w:rPr>
          <w:lang w:val="uk-UA"/>
        </w:rPr>
        <w:t>04 липня 2017 року</w:t>
      </w:r>
      <w:r w:rsidRPr="00821EF8">
        <w:rPr>
          <w:lang w:val="uk-UA"/>
        </w:rPr>
        <w:t xml:space="preserve"> № </w:t>
      </w:r>
      <w:r w:rsidRPr="004D2AB1">
        <w:rPr>
          <w:lang w:val="uk-UA"/>
        </w:rPr>
        <w:t>15/</w:t>
      </w:r>
      <w:r>
        <w:rPr>
          <w:lang w:val="uk-UA"/>
        </w:rPr>
        <w:t>631 та від 07 липня 2017 року № 15/642</w:t>
      </w:r>
      <w:r w:rsidRPr="00006F3A">
        <w:rPr>
          <w:lang w:val="uk-UA"/>
        </w:rPr>
        <w:t xml:space="preserve">, відповідно до делегованих повноважень, передбачених пп.2 </w:t>
      </w:r>
      <w:proofErr w:type="spellStart"/>
      <w:r w:rsidRPr="00006F3A">
        <w:rPr>
          <w:lang w:val="uk-UA"/>
        </w:rPr>
        <w:t>п.«б</w:t>
      </w:r>
      <w:proofErr w:type="spellEnd"/>
      <w:r w:rsidRPr="00006F3A">
        <w:rPr>
          <w:lang w:val="uk-UA"/>
        </w:rPr>
        <w:t>» ч.1 ст.31 та ст. 40</w:t>
      </w:r>
      <w:r>
        <w:rPr>
          <w:lang w:val="uk-UA"/>
        </w:rPr>
        <w:t xml:space="preserve"> Закону України «</w:t>
      </w:r>
      <w:r w:rsidRPr="00006F3A">
        <w:rPr>
          <w:lang w:val="uk-UA"/>
        </w:rPr>
        <w:t>Про м</w:t>
      </w:r>
      <w:r>
        <w:rPr>
          <w:lang w:val="uk-UA"/>
        </w:rPr>
        <w:t>ісцеве самоврядування в Україні»</w:t>
      </w:r>
      <w:r w:rsidRPr="00006F3A">
        <w:rPr>
          <w:lang w:val="uk-UA"/>
        </w:rPr>
        <w:t>, Положення про містобудівний кадастр, затвердженого постановою Кабінету Міністрів України від 25 травня 2011 року № 559, Положення про реєстр адрес у місті Біла Церква, затвердженого рішенням Білоцерківської міської ради від 20 березня 2014 року        № 1184-57-VI, виконавчий комітет міської ради вирішив:</w:t>
      </w:r>
    </w:p>
    <w:p w:rsidR="00D36AA8" w:rsidRDefault="00D36AA8" w:rsidP="00D36AA8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006F3A">
        <w:rPr>
          <w:lang w:val="uk-UA"/>
        </w:rPr>
        <w:t>Присвоїти адресу:</w:t>
      </w:r>
    </w:p>
    <w:p w:rsidR="00D36AA8" w:rsidRDefault="00D36AA8" w:rsidP="00D36AA8">
      <w:pPr>
        <w:pStyle w:val="a3"/>
        <w:spacing w:after="0"/>
        <w:ind w:left="0"/>
        <w:jc w:val="both"/>
        <w:rPr>
          <w:lang w:val="uk-UA"/>
        </w:rPr>
      </w:pPr>
      <w:r>
        <w:rPr>
          <w:lang w:val="uk-UA"/>
        </w:rPr>
        <w:t>1.1.</w:t>
      </w:r>
      <w:r w:rsidRPr="00821EF8">
        <w:rPr>
          <w:lang w:val="uk-UA"/>
        </w:rPr>
        <w:t>Земельній ділянці,</w:t>
      </w:r>
      <w:r>
        <w:rPr>
          <w:lang w:val="uk-UA"/>
        </w:rPr>
        <w:t xml:space="preserve"> кадастровий номер 3210300000:03</w:t>
      </w:r>
      <w:r w:rsidRPr="00821EF8">
        <w:rPr>
          <w:lang w:val="uk-UA"/>
        </w:rPr>
        <w:t>:0</w:t>
      </w:r>
      <w:r>
        <w:rPr>
          <w:lang w:val="uk-UA"/>
        </w:rPr>
        <w:t>13</w:t>
      </w:r>
      <w:r w:rsidRPr="00821EF8">
        <w:rPr>
          <w:lang w:val="uk-UA"/>
        </w:rPr>
        <w:t>:0</w:t>
      </w:r>
      <w:r>
        <w:rPr>
          <w:lang w:val="uk-UA"/>
        </w:rPr>
        <w:t>143</w:t>
      </w:r>
      <w:r w:rsidRPr="00821EF8">
        <w:rPr>
          <w:lang w:val="uk-UA"/>
        </w:rPr>
        <w:t>, згідно витягу з Державного земельного кадастру про земельну ділянку</w:t>
      </w:r>
      <w:r>
        <w:rPr>
          <w:lang w:val="uk-UA"/>
        </w:rPr>
        <w:t xml:space="preserve"> від 22.07.2016 року </w:t>
      </w:r>
      <w:r>
        <w:rPr>
          <w:lang w:val="uk-UA"/>
        </w:rPr>
        <w:t xml:space="preserve">                                                 </w:t>
      </w:r>
      <w:r>
        <w:rPr>
          <w:lang w:val="uk-UA"/>
        </w:rPr>
        <w:t xml:space="preserve"> № НВ-3206925132016</w:t>
      </w:r>
      <w:r w:rsidRPr="00821EF8">
        <w:rPr>
          <w:lang w:val="uk-UA"/>
        </w:rPr>
        <w:t>,</w:t>
      </w:r>
      <w:r>
        <w:rPr>
          <w:lang w:val="uk-UA"/>
        </w:rPr>
        <w:t xml:space="preserve"> </w:t>
      </w:r>
      <w:r w:rsidRPr="00821EF8">
        <w:rPr>
          <w:lang w:val="uk-UA"/>
        </w:rPr>
        <w:t xml:space="preserve">по </w:t>
      </w:r>
      <w:proofErr w:type="spellStart"/>
      <w:r>
        <w:rPr>
          <w:lang w:val="uk-UA"/>
        </w:rPr>
        <w:t>пров</w:t>
      </w:r>
      <w:proofErr w:type="spellEnd"/>
      <w:r>
        <w:rPr>
          <w:lang w:val="uk-UA"/>
        </w:rPr>
        <w:t xml:space="preserve">. 3-й Водопійний, 10, </w:t>
      </w:r>
      <w:proofErr w:type="spellStart"/>
      <w:r>
        <w:rPr>
          <w:lang w:val="uk-UA"/>
        </w:rPr>
        <w:t>пров</w:t>
      </w:r>
      <w:proofErr w:type="spellEnd"/>
      <w:r>
        <w:rPr>
          <w:lang w:val="uk-UA"/>
        </w:rPr>
        <w:t xml:space="preserve">. 2-й Водопійний, 11,    </w:t>
      </w:r>
      <w:proofErr w:type="spellStart"/>
      <w:r>
        <w:rPr>
          <w:lang w:val="uk-UA"/>
        </w:rPr>
        <w:t>пров</w:t>
      </w:r>
      <w:proofErr w:type="spellEnd"/>
      <w:r>
        <w:rPr>
          <w:lang w:val="uk-UA"/>
        </w:rPr>
        <w:t xml:space="preserve">. Водопійний 2, земельна ділянка 9; </w:t>
      </w:r>
      <w:proofErr w:type="spellStart"/>
      <w:r>
        <w:rPr>
          <w:lang w:val="uk-UA"/>
        </w:rPr>
        <w:t>пров</w:t>
      </w:r>
      <w:proofErr w:type="spellEnd"/>
      <w:r>
        <w:rPr>
          <w:lang w:val="uk-UA"/>
        </w:rPr>
        <w:t xml:space="preserve">. Водопійний 2, земельна ділянка 7, </w:t>
      </w:r>
      <w:proofErr w:type="spellStart"/>
      <w:r>
        <w:rPr>
          <w:lang w:val="uk-UA"/>
        </w:rPr>
        <w:t>пров</w:t>
      </w:r>
      <w:proofErr w:type="spellEnd"/>
      <w:r>
        <w:rPr>
          <w:lang w:val="uk-UA"/>
        </w:rPr>
        <w:t xml:space="preserve">. Водопійний 2, земельна ділянка 7, </w:t>
      </w:r>
      <w:r w:rsidRPr="00821EF8">
        <w:rPr>
          <w:lang w:val="uk-UA"/>
        </w:rPr>
        <w:t>загальною площею 0,</w:t>
      </w:r>
      <w:r>
        <w:rPr>
          <w:lang w:val="uk-UA"/>
        </w:rPr>
        <w:t>1255</w:t>
      </w:r>
      <w:r w:rsidRPr="00821EF8">
        <w:rPr>
          <w:lang w:val="uk-UA"/>
        </w:rPr>
        <w:t xml:space="preserve"> га – для будівництва та обслуговування житлового будинку,</w:t>
      </w:r>
      <w:r>
        <w:rPr>
          <w:lang w:val="uk-UA"/>
        </w:rPr>
        <w:t xml:space="preserve"> господарських будівель і</w:t>
      </w:r>
      <w:r w:rsidRPr="00821EF8">
        <w:rPr>
          <w:lang w:val="uk-UA"/>
        </w:rPr>
        <w:t xml:space="preserve"> споруд </w:t>
      </w:r>
      <w:r>
        <w:rPr>
          <w:lang w:val="uk-UA"/>
        </w:rPr>
        <w:t>(присадибна ділянка)</w:t>
      </w:r>
      <w:r w:rsidRPr="008B7D6A">
        <w:rPr>
          <w:lang w:val="uk-UA"/>
        </w:rPr>
        <w:t xml:space="preserve"> </w:t>
      </w:r>
      <w:r w:rsidRPr="00821EF8">
        <w:rPr>
          <w:lang w:val="uk-UA"/>
        </w:rPr>
        <w:t xml:space="preserve">– </w:t>
      </w:r>
      <w:r>
        <w:rPr>
          <w:lang w:val="uk-UA"/>
        </w:rPr>
        <w:t xml:space="preserve">                                            </w:t>
      </w:r>
      <w:proofErr w:type="spellStart"/>
      <w:r>
        <w:rPr>
          <w:lang w:val="uk-UA"/>
        </w:rPr>
        <w:t>пров</w:t>
      </w:r>
      <w:proofErr w:type="spellEnd"/>
      <w:r>
        <w:rPr>
          <w:lang w:val="uk-UA"/>
        </w:rPr>
        <w:t>. Водопійний третій, 10</w:t>
      </w:r>
      <w:r w:rsidRPr="00821EF8">
        <w:rPr>
          <w:lang w:val="uk-UA"/>
        </w:rPr>
        <w:t>;</w:t>
      </w:r>
    </w:p>
    <w:p w:rsidR="00D36AA8" w:rsidRDefault="00D36AA8" w:rsidP="00D36AA8">
      <w:pPr>
        <w:pStyle w:val="a3"/>
        <w:spacing w:after="0"/>
        <w:ind w:left="0"/>
        <w:jc w:val="both"/>
        <w:rPr>
          <w:lang w:val="uk-UA"/>
        </w:rPr>
      </w:pPr>
      <w:r>
        <w:rPr>
          <w:lang w:val="uk-UA"/>
        </w:rPr>
        <w:t>1.2.</w:t>
      </w:r>
      <w:r>
        <w:rPr>
          <w:lang w:val="uk-UA"/>
        </w:rPr>
        <w:t xml:space="preserve">Частині житлового будинку під літерою «А-1» по вул. Челюскінців, 21, загальною площею 82,5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., згідно технічного паспорта, що розташована на земельній ділянці кадастровий номер 3210300000:07:018:0224 – вул. Челюскінців, 21;</w:t>
      </w:r>
    </w:p>
    <w:p w:rsidR="00D36AA8" w:rsidRDefault="00D36AA8" w:rsidP="00D36AA8">
      <w:pPr>
        <w:pStyle w:val="a3"/>
        <w:spacing w:after="0"/>
        <w:ind w:left="0"/>
        <w:jc w:val="both"/>
        <w:rPr>
          <w:lang w:val="uk-UA"/>
        </w:rPr>
      </w:pPr>
      <w:r>
        <w:rPr>
          <w:lang w:val="uk-UA"/>
        </w:rPr>
        <w:t>1.3.</w:t>
      </w:r>
      <w:r>
        <w:rPr>
          <w:lang w:val="uk-UA"/>
        </w:rPr>
        <w:t xml:space="preserve">Частині житлового будинку під літерою «А-1» по вул. Челюскінців, 21, загальною площею 56,3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., згідно технічного паспорта, що розташована на земельній ділянці кадастровий номер 3210300000:07:018:0224 – вул. Челюскінців, 21-А;</w:t>
      </w:r>
    </w:p>
    <w:p w:rsidR="00D36AA8" w:rsidRDefault="00D36AA8" w:rsidP="00D36AA8">
      <w:pPr>
        <w:pStyle w:val="a3"/>
        <w:spacing w:after="0"/>
        <w:ind w:left="0"/>
        <w:jc w:val="both"/>
        <w:rPr>
          <w:lang w:val="uk-UA"/>
        </w:rPr>
      </w:pPr>
      <w:r>
        <w:rPr>
          <w:lang w:val="uk-UA"/>
        </w:rPr>
        <w:t>1.4.</w:t>
      </w:r>
      <w:r>
        <w:rPr>
          <w:lang w:val="uk-UA"/>
        </w:rPr>
        <w:t xml:space="preserve">Новозбудованому житловому будинку під літерою «А», загальною площею   161,9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. по вул. Івана </w:t>
      </w:r>
      <w:proofErr w:type="spellStart"/>
      <w:r>
        <w:rPr>
          <w:lang w:val="uk-UA"/>
        </w:rPr>
        <w:t>Кожедуба</w:t>
      </w:r>
      <w:proofErr w:type="spellEnd"/>
      <w:r>
        <w:rPr>
          <w:lang w:val="uk-UA"/>
        </w:rPr>
        <w:t xml:space="preserve"> (колишня вул. Петра Запорожця), 189, згідно технічного паспорта та декларації про готовність до експлуатації об’єкта, будівництво якого здійснено на підставі будівельного паспорта, зареєстрованої у відділі державного архітектурно-будівельного контролю Білоцерківської міської ради № КС 14217125173 від 05.05.2017 року (кадастровий номер земельної ділянки 3210300000:07:014:0135) – вул. Івана </w:t>
      </w:r>
      <w:proofErr w:type="spellStart"/>
      <w:r>
        <w:rPr>
          <w:lang w:val="uk-UA"/>
        </w:rPr>
        <w:t>Кожедуба</w:t>
      </w:r>
      <w:proofErr w:type="spellEnd"/>
      <w:r>
        <w:rPr>
          <w:lang w:val="uk-UA"/>
        </w:rPr>
        <w:t>, 189;</w:t>
      </w:r>
    </w:p>
    <w:p w:rsidR="00D36AA8" w:rsidRDefault="00D36AA8" w:rsidP="00D36AA8">
      <w:pPr>
        <w:pStyle w:val="a3"/>
        <w:spacing w:after="0"/>
        <w:ind w:left="0"/>
        <w:jc w:val="both"/>
        <w:rPr>
          <w:lang w:val="uk-UA"/>
        </w:rPr>
      </w:pPr>
      <w:r>
        <w:rPr>
          <w:lang w:val="uk-UA"/>
        </w:rPr>
        <w:t>1.5.</w:t>
      </w:r>
      <w:r>
        <w:rPr>
          <w:lang w:val="uk-UA"/>
        </w:rPr>
        <w:t xml:space="preserve">Земельній ділянці, кадастровий номер 3210300000:07:007:0106, згідно витягу з Державного реєстру речових прав на нерухоме майно про реєстрацію права власності, по вул. Леваневського, загальною площею  0,46 га – під будівництво торгового комплексу – вул. Леваневського, 26-Д. </w:t>
      </w:r>
    </w:p>
    <w:p w:rsidR="00D36AA8" w:rsidRPr="00006F3A" w:rsidRDefault="00D36AA8" w:rsidP="00D36AA8">
      <w:pPr>
        <w:pStyle w:val="a3"/>
        <w:spacing w:after="0"/>
        <w:ind w:left="0"/>
        <w:jc w:val="both"/>
        <w:rPr>
          <w:lang w:val="uk-UA"/>
        </w:rPr>
      </w:pPr>
      <w:r>
        <w:rPr>
          <w:lang w:val="uk-UA"/>
        </w:rPr>
        <w:tab/>
        <w:t>2.</w:t>
      </w:r>
      <w:r w:rsidRPr="00006F3A">
        <w:rPr>
          <w:lang w:val="uk-UA"/>
        </w:rPr>
        <w:t>Контроль за виконанням даного рішення покласти на заступника міського гол</w:t>
      </w:r>
      <w:r>
        <w:rPr>
          <w:lang w:val="uk-UA"/>
        </w:rPr>
        <w:t>ови Гнатюка В.В.</w:t>
      </w:r>
    </w:p>
    <w:p w:rsidR="00D36AA8" w:rsidRPr="00006F3A" w:rsidRDefault="00D36AA8" w:rsidP="00D36AA8">
      <w:pPr>
        <w:spacing w:after="60"/>
        <w:jc w:val="both"/>
        <w:rPr>
          <w:lang w:val="uk-UA"/>
        </w:rPr>
      </w:pPr>
    </w:p>
    <w:p w:rsidR="00D36AA8" w:rsidRPr="00006F3A" w:rsidRDefault="00D36AA8" w:rsidP="00D36AA8">
      <w:pPr>
        <w:spacing w:after="60"/>
        <w:rPr>
          <w:lang w:val="uk-UA"/>
        </w:rPr>
      </w:pPr>
      <w:bookmarkStart w:id="0" w:name="_GoBack"/>
      <w:bookmarkEnd w:id="0"/>
      <w:r w:rsidRPr="00006F3A">
        <w:rPr>
          <w:lang w:val="uk-UA"/>
        </w:rPr>
        <w:t>Міський  голова</w:t>
      </w:r>
      <w:r w:rsidRPr="00006F3A">
        <w:rPr>
          <w:lang w:val="uk-UA"/>
        </w:rPr>
        <w:tab/>
        <w:t xml:space="preserve">                                                                                    Г. А. Дикий</w:t>
      </w:r>
    </w:p>
    <w:p w:rsidR="006573BB" w:rsidRDefault="00D36AA8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A8"/>
    <w:rsid w:val="001D0BEE"/>
    <w:rsid w:val="00407C55"/>
    <w:rsid w:val="00913E85"/>
    <w:rsid w:val="00D3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C6BD7-1D2F-40A2-AE0E-C99D3051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AA8"/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6A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36AA8"/>
    <w:rPr>
      <w:rFonts w:eastAsia="Times New Roman" w:cs="Times New Roman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A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6AA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1749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2017-07-13T11:50:00Z</cp:lastPrinted>
  <dcterms:created xsi:type="dcterms:W3CDTF">2017-07-13T11:46:00Z</dcterms:created>
  <dcterms:modified xsi:type="dcterms:W3CDTF">2017-07-13T11:51:00Z</dcterms:modified>
</cp:coreProperties>
</file>