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FF" w:rsidRDefault="001F30FF" w:rsidP="001F30FF">
      <w:pPr>
        <w:rPr>
          <w:szCs w:val="22"/>
          <w:lang w:eastAsia="en-US"/>
        </w:rPr>
      </w:pPr>
    </w:p>
    <w:p w:rsidR="001F30FF" w:rsidRDefault="001F30FF" w:rsidP="001F30FF">
      <w:pPr>
        <w:rPr>
          <w:rFonts w:ascii="Calibri" w:hAnsi="Calibri"/>
          <w:sz w:val="22"/>
          <w:lang w:eastAsia="zh-CN"/>
        </w:rPr>
      </w:pPr>
      <w:r>
        <w:rPr>
          <w:lang w:eastAsia="zh-C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61192512" r:id="rId5"/>
        </w:object>
      </w:r>
    </w:p>
    <w:p w:rsidR="001F30FF" w:rsidRDefault="001F30FF" w:rsidP="001F30FF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F30FF" w:rsidRDefault="001F30FF" w:rsidP="001F30F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1F30FF" w:rsidRDefault="001F30FF" w:rsidP="001F30F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F30FF" w:rsidRDefault="001F30FF" w:rsidP="001F30FF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1F30FF" w:rsidRDefault="001F30FF" w:rsidP="001F30FF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1F30FF" w:rsidRDefault="001F30FF" w:rsidP="001F30FF">
      <w:pPr>
        <w:rPr>
          <w:rFonts w:ascii="Calibri" w:hAnsi="Calibri"/>
          <w:sz w:val="22"/>
        </w:rPr>
      </w:pPr>
    </w:p>
    <w:p w:rsidR="001F30FF" w:rsidRDefault="001F30FF" w:rsidP="001F30FF">
      <w:pPr>
        <w:rPr>
          <w:lang w:val="en-US"/>
        </w:rPr>
      </w:pPr>
      <w:r>
        <w:t>від 29 червня 2017р.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95</w:t>
      </w:r>
      <w:r>
        <w:t>4</w:t>
      </w:r>
      <w:r>
        <w:t>-34-</w:t>
      </w:r>
      <w:r>
        <w:rPr>
          <w:lang w:val="en-US"/>
        </w:rPr>
        <w:t>VII</w:t>
      </w:r>
    </w:p>
    <w:p w:rsidR="001F30FF" w:rsidRDefault="001F30FF" w:rsidP="003C048E"/>
    <w:p w:rsidR="0014260A" w:rsidRDefault="0014260A" w:rsidP="009B50DC">
      <w:pPr>
        <w:jc w:val="both"/>
        <w:rPr>
          <w:lang w:val="ru-RU"/>
        </w:rPr>
      </w:pPr>
    </w:p>
    <w:p w:rsidR="009B50DC" w:rsidRDefault="009B50DC" w:rsidP="009B50DC">
      <w:pPr>
        <w:jc w:val="both"/>
      </w:pPr>
      <w:r>
        <w:t>Про зміну цільового призначення</w:t>
      </w:r>
    </w:p>
    <w:p w:rsidR="009B50DC" w:rsidRPr="00D128AC" w:rsidRDefault="009B50DC" w:rsidP="009B50DC">
      <w:pPr>
        <w:jc w:val="both"/>
      </w:pPr>
      <w:r>
        <w:t xml:space="preserve">земельних ділянок </w:t>
      </w:r>
      <w:r w:rsidRPr="00D128AC">
        <w:t>комунальної власності</w:t>
      </w:r>
    </w:p>
    <w:p w:rsidR="009B50DC" w:rsidRDefault="009B50DC" w:rsidP="009B50DC">
      <w:pPr>
        <w:jc w:val="both"/>
      </w:pPr>
      <w:r w:rsidRPr="00D128AC">
        <w:t>територіальної громади м. Біла Церква</w:t>
      </w:r>
      <w:r>
        <w:t xml:space="preserve"> </w:t>
      </w:r>
    </w:p>
    <w:p w:rsidR="009B50DC" w:rsidRDefault="009B50DC" w:rsidP="009B50DC">
      <w:pPr>
        <w:jc w:val="both"/>
      </w:pPr>
    </w:p>
    <w:p w:rsidR="009B50DC" w:rsidRDefault="00AA5B2B" w:rsidP="009B50DC">
      <w:pPr>
        <w:ind w:firstLine="540"/>
        <w:jc w:val="both"/>
      </w:pPr>
      <w:r>
        <w:t xml:space="preserve">Розглянувши </w:t>
      </w:r>
      <w:r w:rsidR="00053BA0">
        <w:t xml:space="preserve">подання міського голови Дикого Г.А. </w:t>
      </w:r>
      <w:r>
        <w:t>в</w:t>
      </w:r>
      <w:r w:rsidR="009B50DC">
        <w:t xml:space="preserve">ідповідно до </w:t>
      </w:r>
      <w:proofErr w:type="spellStart"/>
      <w:r w:rsidR="009B50DC">
        <w:t>ст.ст</w:t>
      </w:r>
      <w:proofErr w:type="spellEnd"/>
      <w:r w:rsidR="009B50DC">
        <w:t xml:space="preserve">. 12, </w:t>
      </w:r>
      <w:r w:rsidR="00925DFF">
        <w:t xml:space="preserve">19, </w:t>
      </w:r>
      <w:r w:rsidR="009B50DC">
        <w:t>20, 1</w:t>
      </w:r>
      <w:r w:rsidR="00925DFF">
        <w:t xml:space="preserve">22, 123, 186, 186-1 </w:t>
      </w:r>
      <w:r w:rsidR="009B50DC">
        <w:t xml:space="preserve">Земельного кодексу України, </w:t>
      </w:r>
      <w:proofErr w:type="spellStart"/>
      <w:r w:rsidR="009B50DC">
        <w:t>ст.ст</w:t>
      </w:r>
      <w:proofErr w:type="spellEnd"/>
      <w:r w:rsidR="009B50DC">
        <w:t>. 20, 22, 25, 26-31, 50 Закону України «Про землеустрій»,</w:t>
      </w:r>
      <w:r w:rsidR="00925DFF">
        <w:t xml:space="preserve"> ст. 26 Закону України «Про державний земельний кадастр»,</w:t>
      </w:r>
      <w:r w:rsidR="009B50DC">
        <w:t xml:space="preserve"> пунктом 34 частини 1 ст. 26 Закону України «Про місцеве самоврядування в Україні»,  рішення Білоцерківської міської ради від </w:t>
      </w:r>
      <w:r>
        <w:t xml:space="preserve">08 вересня  2016 року </w:t>
      </w:r>
      <w:r w:rsidR="009B50DC" w:rsidRPr="00B52A86">
        <w:t>№ 231-15-VII</w:t>
      </w:r>
      <w:r w:rsidR="009B50DC">
        <w:t xml:space="preserve"> «</w:t>
      </w:r>
      <w:r w:rsidR="009B50DC" w:rsidRPr="008D00F6">
        <w:t xml:space="preserve">Про затвердження Програми утримання кладовищ, пам’ятників, пам’ятних знаків та меморіальних </w:t>
      </w:r>
      <w:proofErr w:type="spellStart"/>
      <w:r w:rsidR="009B50DC" w:rsidRPr="008D00F6">
        <w:t>дощок</w:t>
      </w:r>
      <w:proofErr w:type="spellEnd"/>
      <w:r w:rsidR="009B50DC" w:rsidRPr="008D00F6">
        <w:t xml:space="preserve"> в місті Біла Церква на 2016-2017 роки</w:t>
      </w:r>
      <w:r>
        <w:t xml:space="preserve">», </w:t>
      </w:r>
      <w:r w:rsidR="003F1859">
        <w:t>рішень міської ради від 30 червня 2016 року №186-12-</w:t>
      </w:r>
      <w:r w:rsidR="003F1859">
        <w:rPr>
          <w:lang w:val="en-US"/>
        </w:rPr>
        <w:t>VII</w:t>
      </w:r>
      <w:r w:rsidR="003F1859">
        <w:t xml:space="preserve"> «Про викуп земельних ділянок, які перебувають у власності фізичних осіб для суспільних потреб» та від 14 квітня 2017 року №643-29-</w:t>
      </w:r>
      <w:r w:rsidR="003F1859" w:rsidRPr="003F1859">
        <w:t xml:space="preserve"> </w:t>
      </w:r>
      <w:r w:rsidR="003F1859">
        <w:rPr>
          <w:lang w:val="en-US"/>
        </w:rPr>
        <w:t>VII</w:t>
      </w:r>
      <w:r w:rsidR="003F1859">
        <w:t xml:space="preserve"> «Про затвердження розміру викупної ціни та викупу земельних ділянок, які перебувають у власності фізичних осіб, для суспільних потреб», </w:t>
      </w:r>
      <w:r w:rsidR="009B50DC">
        <w:t>Договорів купівлі-продажу за бюджетні кошти земельних ділянок для суспільних потреб від 25.04.2017 року</w:t>
      </w:r>
      <w:r w:rsidR="003F1859">
        <w:t xml:space="preserve"> зареєстрованими в реєстрі за №3-1235 та №3-1239</w:t>
      </w:r>
      <w:r w:rsidR="009B50DC">
        <w:t xml:space="preserve">, </w:t>
      </w:r>
      <w:r>
        <w:t xml:space="preserve">враховуючи суспільні потреби територіальної громади міста Біла Церква </w:t>
      </w:r>
      <w:r w:rsidR="009B50DC">
        <w:t xml:space="preserve">міська рада вирішила: </w:t>
      </w:r>
    </w:p>
    <w:p w:rsidR="009B50DC" w:rsidRDefault="009B50DC" w:rsidP="009B50DC">
      <w:pPr>
        <w:ind w:firstLine="540"/>
        <w:jc w:val="both"/>
      </w:pPr>
    </w:p>
    <w:p w:rsidR="009B50DC" w:rsidRDefault="009B50DC" w:rsidP="00D128AC">
      <w:pPr>
        <w:ind w:firstLine="567"/>
        <w:jc w:val="both"/>
      </w:pPr>
      <w:r>
        <w:t xml:space="preserve">1. Змінити цільове призначення земельної ділянки </w:t>
      </w:r>
      <w:r w:rsidRPr="00D128AC">
        <w:t>комунальної власності територіальної громади м. Біла Церква</w:t>
      </w:r>
      <w:r>
        <w:t xml:space="preserve"> площею 2,6305 га, що знаходиться за </w:t>
      </w:r>
      <w:proofErr w:type="spellStart"/>
      <w:r>
        <w:t>адресою</w:t>
      </w:r>
      <w:proofErr w:type="spellEnd"/>
      <w:r>
        <w:t xml:space="preserve">: Київська область, Білоцерківський район, </w:t>
      </w:r>
      <w:proofErr w:type="spellStart"/>
      <w:r>
        <w:t>Піщанська</w:t>
      </w:r>
      <w:proofErr w:type="spellEnd"/>
      <w:r>
        <w:t xml:space="preserve"> сільська рада, кадастровий номер: 3220484900:00:005:0053, з ведення товарного сільськогосподарського виробництва – на </w:t>
      </w:r>
      <w:r w:rsidRPr="009324A5">
        <w:t>земл</w:t>
      </w:r>
      <w:r>
        <w:t xml:space="preserve">і загального </w:t>
      </w:r>
      <w:r w:rsidR="00AA5B2B">
        <w:t>користування, (вид використання</w:t>
      </w:r>
      <w:r>
        <w:t xml:space="preserve"> </w:t>
      </w:r>
      <w:r w:rsidRPr="00B52A86">
        <w:t>під розміщення кладовища).</w:t>
      </w:r>
    </w:p>
    <w:p w:rsidR="009B50DC" w:rsidRDefault="009B50DC" w:rsidP="00D128AC">
      <w:pPr>
        <w:ind w:firstLine="567"/>
        <w:jc w:val="both"/>
      </w:pPr>
      <w:r>
        <w:t xml:space="preserve">2. Змінити цільове призначення земельної </w:t>
      </w:r>
      <w:r w:rsidRPr="00D128AC">
        <w:t>ділянки комунальної власності територіальної громади м. Біла Церква</w:t>
      </w:r>
      <w:r>
        <w:t xml:space="preserve"> площею 2,6825 га, що знаходиться за </w:t>
      </w:r>
      <w:proofErr w:type="spellStart"/>
      <w:r>
        <w:t>адресою</w:t>
      </w:r>
      <w:proofErr w:type="spellEnd"/>
      <w:r>
        <w:t xml:space="preserve">: Київська область, Білоцерківський район, </w:t>
      </w:r>
      <w:proofErr w:type="spellStart"/>
      <w:r>
        <w:t>Піщанська</w:t>
      </w:r>
      <w:proofErr w:type="spellEnd"/>
      <w:r>
        <w:t xml:space="preserve"> сільська рада, кадастровий номер: 3220484900:00:005:0009, з ведення товарного сільськогосподарського виробництва  – на </w:t>
      </w:r>
      <w:r w:rsidRPr="009324A5">
        <w:t>земл</w:t>
      </w:r>
      <w:r>
        <w:t xml:space="preserve">і загального користування, (вид використання  </w:t>
      </w:r>
      <w:r w:rsidRPr="00B52A86">
        <w:t>під розміщення кладовища).</w:t>
      </w:r>
    </w:p>
    <w:p w:rsidR="009B50DC" w:rsidRPr="00D128AC" w:rsidRDefault="009B50DC" w:rsidP="00D128AC">
      <w:pPr>
        <w:ind w:firstLine="567"/>
        <w:jc w:val="both"/>
      </w:pPr>
      <w:r>
        <w:t>3.</w:t>
      </w:r>
      <w:r>
        <w:rPr>
          <w:color w:val="000000"/>
          <w:shd w:val="clear" w:color="auto" w:fill="FFFFFF"/>
        </w:rPr>
        <w:t xml:space="preserve"> Доручити управлінню регулювання земельних відносин Білоцерківської міської ради організувати роботу </w:t>
      </w:r>
      <w:r w:rsidR="00AE6851">
        <w:rPr>
          <w:color w:val="000000"/>
          <w:shd w:val="clear" w:color="auto" w:fill="FFFFFF"/>
        </w:rPr>
        <w:t>і</w:t>
      </w:r>
      <w:r>
        <w:rPr>
          <w:color w:val="000000"/>
          <w:shd w:val="clear" w:color="auto" w:fill="FFFFFF"/>
        </w:rPr>
        <w:t xml:space="preserve"> розроблення проектів землеустрою щодо відведення земельних ділянок </w:t>
      </w:r>
      <w:r w:rsidRPr="00D128AC">
        <w:t>комунальної власності територіальної громади м. Біла Церква</w:t>
      </w:r>
      <w:r>
        <w:t xml:space="preserve"> </w:t>
      </w:r>
      <w:r>
        <w:rPr>
          <w:color w:val="000000"/>
          <w:shd w:val="clear" w:color="auto" w:fill="FFFFFF"/>
        </w:rPr>
        <w:t>площею 2,6305 га та площею 2,6825 га,</w:t>
      </w:r>
      <w:r w:rsidR="00AE6851">
        <w:rPr>
          <w:color w:val="000000"/>
          <w:shd w:val="clear" w:color="auto" w:fill="FFFFFF"/>
        </w:rPr>
        <w:t xml:space="preserve"> зазначених у пунктах 1-2 цього рішення</w:t>
      </w:r>
      <w:r>
        <w:rPr>
          <w:color w:val="000000"/>
          <w:shd w:val="clear" w:color="auto" w:fill="FFFFFF"/>
        </w:rPr>
        <w:t xml:space="preserve"> цільове призначення яких змінюється, </w:t>
      </w:r>
      <w:r>
        <w:t>у порядку визначеному чинним законодавством України.</w:t>
      </w:r>
    </w:p>
    <w:p w:rsidR="00477228" w:rsidRDefault="009B50DC" w:rsidP="00D128AC">
      <w:pPr>
        <w:ind w:firstLine="567"/>
        <w:jc w:val="both"/>
        <w:rPr>
          <w:color w:val="000000"/>
        </w:rPr>
      </w:pPr>
      <w:r>
        <w:rPr>
          <w:color w:val="000000"/>
          <w:shd w:val="clear" w:color="auto" w:fill="FFFFFF"/>
        </w:rPr>
        <w:t>4.</w:t>
      </w:r>
      <w:r>
        <w:t xml:space="preserve"> Розроблені проекти</w:t>
      </w:r>
      <w:r>
        <w:rPr>
          <w:color w:val="000000"/>
        </w:rPr>
        <w:t xml:space="preserve"> землеустрою щодо відведення земельних ділянок </w:t>
      </w:r>
      <w:r w:rsidRPr="00D128AC">
        <w:t>комунальної власності територіальної громади м. Біла Церква</w:t>
      </w:r>
      <w:r w:rsidRPr="00D128AC">
        <w:rPr>
          <w:color w:val="000000"/>
        </w:rPr>
        <w:t xml:space="preserve"> </w:t>
      </w:r>
      <w:r w:rsidRPr="00D128AC">
        <w:rPr>
          <w:color w:val="000000"/>
          <w:shd w:val="clear" w:color="auto" w:fill="FFFFFF"/>
        </w:rPr>
        <w:t>площею 2,6305 га та пло</w:t>
      </w:r>
      <w:r>
        <w:rPr>
          <w:color w:val="000000"/>
          <w:shd w:val="clear" w:color="auto" w:fill="FFFFFF"/>
        </w:rPr>
        <w:t>щею 2,6825 га,</w:t>
      </w:r>
      <w:r w:rsidR="00AE6851" w:rsidRPr="00AE6851">
        <w:rPr>
          <w:color w:val="000000"/>
          <w:shd w:val="clear" w:color="auto" w:fill="FFFFFF"/>
        </w:rPr>
        <w:t xml:space="preserve"> </w:t>
      </w:r>
      <w:r w:rsidR="00AE6851">
        <w:rPr>
          <w:color w:val="000000"/>
          <w:shd w:val="clear" w:color="auto" w:fill="FFFFFF"/>
        </w:rPr>
        <w:t>зазначених у пунктах 1-2 цього рішення,</w:t>
      </w:r>
      <w:r>
        <w:rPr>
          <w:color w:val="000000"/>
          <w:shd w:val="clear" w:color="auto" w:fill="FFFFFF"/>
        </w:rPr>
        <w:t xml:space="preserve"> цільове призначення яких змінюється</w:t>
      </w:r>
      <w:r>
        <w:rPr>
          <w:color w:val="000000"/>
        </w:rPr>
        <w:t xml:space="preserve"> погодити в порядку, встановленому ст. 186-1 Земельного кодексу України та подати на </w:t>
      </w:r>
      <w:r w:rsidR="00D128AC">
        <w:rPr>
          <w:color w:val="000000"/>
        </w:rPr>
        <w:t>затвердження</w:t>
      </w:r>
      <w:r>
        <w:rPr>
          <w:color w:val="000000"/>
        </w:rPr>
        <w:t xml:space="preserve"> </w:t>
      </w:r>
      <w:bookmarkStart w:id="0" w:name="n2045"/>
      <w:bookmarkEnd w:id="0"/>
      <w:r w:rsidR="00477228">
        <w:rPr>
          <w:color w:val="000000"/>
        </w:rPr>
        <w:t xml:space="preserve">уповноваженому органу </w:t>
      </w:r>
      <w:r w:rsidR="00AE6851">
        <w:rPr>
          <w:color w:val="000000"/>
        </w:rPr>
        <w:t>відповідно до</w:t>
      </w:r>
      <w:r w:rsidR="00477228">
        <w:rPr>
          <w:color w:val="000000"/>
        </w:rPr>
        <w:t xml:space="preserve"> ст.20 Земельного кодексу України. </w:t>
      </w:r>
    </w:p>
    <w:p w:rsidR="0014260A" w:rsidRDefault="009B50DC" w:rsidP="00D128AC">
      <w:pPr>
        <w:ind w:firstLine="567"/>
        <w:jc w:val="both"/>
        <w:rPr>
          <w:color w:val="000000"/>
          <w:shd w:val="clear" w:color="auto" w:fill="FFFFFF"/>
        </w:rPr>
      </w:pPr>
      <w:r>
        <w:t xml:space="preserve">5. Фінансування виконання робіт із землеустрою, а саме: розроблення </w:t>
      </w:r>
      <w:r>
        <w:rPr>
          <w:color w:val="000000"/>
          <w:shd w:val="clear" w:color="auto" w:fill="FFFFFF"/>
        </w:rPr>
        <w:t xml:space="preserve">проектів землеустрою щодо відведення земельних ділянок </w:t>
      </w:r>
      <w:r w:rsidRPr="00D128AC">
        <w:t>комунальної власності територіальної громади м. Біла Церква</w:t>
      </w:r>
      <w:r>
        <w:t xml:space="preserve"> </w:t>
      </w:r>
      <w:r>
        <w:rPr>
          <w:color w:val="000000"/>
          <w:shd w:val="clear" w:color="auto" w:fill="FFFFFF"/>
        </w:rPr>
        <w:t>площею 2,6305 га та площею 2,6825 га</w:t>
      </w:r>
      <w:r w:rsidR="003A360A">
        <w:rPr>
          <w:color w:val="000000"/>
          <w:shd w:val="clear" w:color="auto" w:fill="FFFFFF"/>
        </w:rPr>
        <w:t xml:space="preserve">, зазначених у пунктах 1-2 цього </w:t>
      </w:r>
    </w:p>
    <w:p w:rsidR="0014260A" w:rsidRDefault="0014260A" w:rsidP="00D128AC">
      <w:pPr>
        <w:ind w:firstLine="567"/>
        <w:jc w:val="both"/>
        <w:rPr>
          <w:color w:val="000000"/>
          <w:shd w:val="clear" w:color="auto" w:fill="FFFFFF"/>
        </w:rPr>
      </w:pPr>
    </w:p>
    <w:p w:rsidR="0014260A" w:rsidRDefault="0014260A" w:rsidP="0014260A">
      <w:pPr>
        <w:ind w:firstLine="567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</w:t>
      </w:r>
    </w:p>
    <w:p w:rsidR="0014260A" w:rsidRDefault="0014260A" w:rsidP="00D128AC">
      <w:pPr>
        <w:ind w:firstLine="567"/>
        <w:jc w:val="both"/>
        <w:rPr>
          <w:color w:val="000000"/>
          <w:shd w:val="clear" w:color="auto" w:fill="FFFFFF"/>
        </w:rPr>
      </w:pPr>
    </w:p>
    <w:p w:rsidR="009B50DC" w:rsidRDefault="003A360A" w:rsidP="0014260A">
      <w:pPr>
        <w:jc w:val="both"/>
      </w:pPr>
      <w:r>
        <w:rPr>
          <w:color w:val="000000"/>
          <w:shd w:val="clear" w:color="auto" w:fill="FFFFFF"/>
        </w:rPr>
        <w:t>рішення,</w:t>
      </w:r>
      <w:r w:rsidR="009B50DC">
        <w:rPr>
          <w:color w:val="000000"/>
          <w:shd w:val="clear" w:color="auto" w:fill="FFFFFF"/>
        </w:rPr>
        <w:t xml:space="preserve"> цільове призначення яких змінюється,</w:t>
      </w:r>
      <w:r w:rsidR="009B50DC">
        <w:t xml:space="preserve"> провести виконавчому комітету Білоцерківської міської ради.</w:t>
      </w:r>
    </w:p>
    <w:p w:rsidR="009B50DC" w:rsidRDefault="009B50DC" w:rsidP="009B50DC">
      <w:pPr>
        <w:ind w:firstLine="567"/>
        <w:jc w:val="both"/>
        <w:rPr>
          <w:bCs/>
        </w:rPr>
      </w:pPr>
      <w:r>
        <w:t xml:space="preserve">6. Контроль за виконанням цього рішення покласти на постійну комісію </w:t>
      </w:r>
      <w:r>
        <w:rPr>
          <w:bCs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B50DC" w:rsidRDefault="009B50DC" w:rsidP="009B50DC">
      <w:pPr>
        <w:ind w:firstLine="567"/>
      </w:pPr>
    </w:p>
    <w:p w:rsidR="004F578F" w:rsidRDefault="009B50DC" w:rsidP="000D4A1E">
      <w:pPr>
        <w:tabs>
          <w:tab w:val="left" w:pos="6555"/>
        </w:tabs>
      </w:pPr>
      <w:r>
        <w:t>Міський голова</w:t>
      </w:r>
      <w:r>
        <w:tab/>
      </w:r>
      <w:r>
        <w:tab/>
        <w:t>Г.А. Дикий</w:t>
      </w:r>
    </w:p>
    <w:p w:rsidR="001C31DC" w:rsidRDefault="001C31DC" w:rsidP="000D4A1E">
      <w:pPr>
        <w:tabs>
          <w:tab w:val="left" w:pos="6555"/>
        </w:tabs>
      </w:pPr>
    </w:p>
    <w:p w:rsidR="001C31DC" w:rsidRDefault="001C31DC" w:rsidP="000D4A1E">
      <w:pPr>
        <w:tabs>
          <w:tab w:val="left" w:pos="6555"/>
        </w:tabs>
      </w:pPr>
    </w:p>
    <w:p w:rsidR="001C31DC" w:rsidRDefault="001C31DC" w:rsidP="000D4A1E">
      <w:pPr>
        <w:tabs>
          <w:tab w:val="left" w:pos="6555"/>
        </w:tabs>
      </w:pPr>
    </w:p>
    <w:p w:rsidR="0014260A" w:rsidRDefault="0014260A" w:rsidP="000D4A1E">
      <w:pPr>
        <w:tabs>
          <w:tab w:val="left" w:pos="6555"/>
        </w:tabs>
      </w:pPr>
    </w:p>
    <w:p w:rsidR="0014260A" w:rsidRDefault="0014260A" w:rsidP="000D4A1E">
      <w:pPr>
        <w:tabs>
          <w:tab w:val="left" w:pos="6555"/>
        </w:tabs>
      </w:pPr>
    </w:p>
    <w:p w:rsidR="0014260A" w:rsidRDefault="0014260A" w:rsidP="000D4A1E">
      <w:pPr>
        <w:tabs>
          <w:tab w:val="left" w:pos="6555"/>
        </w:tabs>
      </w:pPr>
    </w:p>
    <w:p w:rsidR="0014260A" w:rsidRDefault="0014260A" w:rsidP="000D4A1E">
      <w:pPr>
        <w:tabs>
          <w:tab w:val="left" w:pos="6555"/>
        </w:tabs>
      </w:pPr>
    </w:p>
    <w:p w:rsidR="0014260A" w:rsidRDefault="0014260A" w:rsidP="000D4A1E">
      <w:pPr>
        <w:tabs>
          <w:tab w:val="left" w:pos="6555"/>
        </w:tabs>
      </w:pPr>
    </w:p>
    <w:p w:rsidR="0014260A" w:rsidRDefault="0014260A" w:rsidP="000D4A1E">
      <w:pPr>
        <w:tabs>
          <w:tab w:val="left" w:pos="6555"/>
        </w:tabs>
      </w:pPr>
    </w:p>
    <w:p w:rsidR="0014260A" w:rsidRDefault="0014260A" w:rsidP="000D4A1E">
      <w:pPr>
        <w:tabs>
          <w:tab w:val="left" w:pos="6555"/>
        </w:tabs>
      </w:pPr>
    </w:p>
    <w:p w:rsidR="0014260A" w:rsidRDefault="0014260A" w:rsidP="000D4A1E">
      <w:pPr>
        <w:tabs>
          <w:tab w:val="left" w:pos="6555"/>
        </w:tabs>
      </w:pPr>
    </w:p>
    <w:p w:rsidR="0014260A" w:rsidRDefault="0014260A" w:rsidP="000D4A1E">
      <w:pPr>
        <w:tabs>
          <w:tab w:val="left" w:pos="6555"/>
        </w:tabs>
      </w:pPr>
    </w:p>
    <w:p w:rsidR="0014260A" w:rsidRDefault="0014260A" w:rsidP="000D4A1E">
      <w:pPr>
        <w:tabs>
          <w:tab w:val="left" w:pos="6555"/>
        </w:tabs>
      </w:pPr>
    </w:p>
    <w:p w:rsidR="0014260A" w:rsidRDefault="0014260A" w:rsidP="000D4A1E">
      <w:pPr>
        <w:tabs>
          <w:tab w:val="left" w:pos="6555"/>
        </w:tabs>
      </w:pPr>
    </w:p>
    <w:p w:rsidR="0014260A" w:rsidRDefault="0014260A" w:rsidP="000D4A1E">
      <w:pPr>
        <w:tabs>
          <w:tab w:val="left" w:pos="6555"/>
        </w:tabs>
      </w:pPr>
    </w:p>
    <w:p w:rsidR="0014260A" w:rsidRDefault="0014260A" w:rsidP="000D4A1E">
      <w:pPr>
        <w:tabs>
          <w:tab w:val="left" w:pos="6555"/>
        </w:tabs>
      </w:pPr>
    </w:p>
    <w:p w:rsidR="0014260A" w:rsidRDefault="0014260A" w:rsidP="000D4A1E">
      <w:pPr>
        <w:tabs>
          <w:tab w:val="left" w:pos="6555"/>
        </w:tabs>
      </w:pPr>
    </w:p>
    <w:p w:rsidR="0014260A" w:rsidRDefault="0014260A" w:rsidP="000D4A1E">
      <w:pPr>
        <w:tabs>
          <w:tab w:val="left" w:pos="6555"/>
        </w:tabs>
      </w:pPr>
    </w:p>
    <w:p w:rsidR="0014260A" w:rsidRDefault="0014260A" w:rsidP="000D4A1E">
      <w:pPr>
        <w:tabs>
          <w:tab w:val="left" w:pos="6555"/>
        </w:tabs>
      </w:pPr>
    </w:p>
    <w:p w:rsidR="0014260A" w:rsidRDefault="0014260A" w:rsidP="000D4A1E">
      <w:pPr>
        <w:tabs>
          <w:tab w:val="left" w:pos="6555"/>
        </w:tabs>
      </w:pPr>
    </w:p>
    <w:p w:rsidR="0014260A" w:rsidRDefault="0014260A" w:rsidP="000D4A1E">
      <w:pPr>
        <w:tabs>
          <w:tab w:val="left" w:pos="6555"/>
        </w:tabs>
      </w:pPr>
    </w:p>
    <w:p w:rsidR="0014260A" w:rsidRDefault="0014260A" w:rsidP="000D4A1E">
      <w:pPr>
        <w:tabs>
          <w:tab w:val="left" w:pos="6555"/>
        </w:tabs>
      </w:pPr>
    </w:p>
    <w:p w:rsidR="0014260A" w:rsidRDefault="0014260A" w:rsidP="000D4A1E">
      <w:pPr>
        <w:tabs>
          <w:tab w:val="left" w:pos="6555"/>
        </w:tabs>
      </w:pPr>
    </w:p>
    <w:p w:rsidR="0014260A" w:rsidRDefault="0014260A" w:rsidP="000D4A1E">
      <w:pPr>
        <w:tabs>
          <w:tab w:val="left" w:pos="6555"/>
        </w:tabs>
      </w:pPr>
    </w:p>
    <w:p w:rsidR="0014260A" w:rsidRDefault="0014260A" w:rsidP="000D4A1E">
      <w:pPr>
        <w:tabs>
          <w:tab w:val="left" w:pos="6555"/>
        </w:tabs>
      </w:pPr>
    </w:p>
    <w:p w:rsidR="0014260A" w:rsidRDefault="0014260A" w:rsidP="000D4A1E">
      <w:pPr>
        <w:tabs>
          <w:tab w:val="left" w:pos="6555"/>
        </w:tabs>
      </w:pPr>
    </w:p>
    <w:p w:rsidR="0014260A" w:rsidRDefault="0014260A" w:rsidP="000D4A1E">
      <w:pPr>
        <w:tabs>
          <w:tab w:val="left" w:pos="6555"/>
        </w:tabs>
      </w:pPr>
    </w:p>
    <w:p w:rsidR="0014260A" w:rsidRDefault="0014260A" w:rsidP="000D4A1E">
      <w:pPr>
        <w:tabs>
          <w:tab w:val="left" w:pos="6555"/>
        </w:tabs>
      </w:pPr>
    </w:p>
    <w:p w:rsidR="0014260A" w:rsidRDefault="0014260A" w:rsidP="000D4A1E">
      <w:pPr>
        <w:tabs>
          <w:tab w:val="left" w:pos="6555"/>
        </w:tabs>
      </w:pPr>
    </w:p>
    <w:p w:rsidR="0014260A" w:rsidRDefault="0014260A" w:rsidP="000D4A1E">
      <w:pPr>
        <w:tabs>
          <w:tab w:val="left" w:pos="6555"/>
        </w:tabs>
      </w:pPr>
    </w:p>
    <w:p w:rsidR="0014260A" w:rsidRDefault="0014260A" w:rsidP="000D4A1E">
      <w:pPr>
        <w:tabs>
          <w:tab w:val="left" w:pos="6555"/>
        </w:tabs>
      </w:pPr>
    </w:p>
    <w:p w:rsidR="0014260A" w:rsidRDefault="0014260A" w:rsidP="000D4A1E">
      <w:pPr>
        <w:tabs>
          <w:tab w:val="left" w:pos="6555"/>
        </w:tabs>
      </w:pPr>
    </w:p>
    <w:p w:rsidR="0014260A" w:rsidRDefault="0014260A" w:rsidP="000D4A1E">
      <w:pPr>
        <w:tabs>
          <w:tab w:val="left" w:pos="6555"/>
        </w:tabs>
      </w:pPr>
    </w:p>
    <w:p w:rsidR="0014260A" w:rsidRDefault="0014260A" w:rsidP="000D4A1E">
      <w:pPr>
        <w:tabs>
          <w:tab w:val="left" w:pos="6555"/>
        </w:tabs>
      </w:pPr>
    </w:p>
    <w:p w:rsidR="0014260A" w:rsidRDefault="0014260A" w:rsidP="000D4A1E">
      <w:pPr>
        <w:tabs>
          <w:tab w:val="left" w:pos="6555"/>
        </w:tabs>
      </w:pPr>
    </w:p>
    <w:p w:rsidR="0014260A" w:rsidRDefault="0014260A" w:rsidP="000D4A1E">
      <w:pPr>
        <w:tabs>
          <w:tab w:val="left" w:pos="6555"/>
        </w:tabs>
      </w:pPr>
    </w:p>
    <w:p w:rsidR="0014260A" w:rsidRDefault="0014260A" w:rsidP="000D4A1E">
      <w:pPr>
        <w:tabs>
          <w:tab w:val="left" w:pos="6555"/>
        </w:tabs>
      </w:pPr>
    </w:p>
    <w:p w:rsidR="0014260A" w:rsidRDefault="0014260A" w:rsidP="000D4A1E">
      <w:pPr>
        <w:tabs>
          <w:tab w:val="left" w:pos="6555"/>
        </w:tabs>
      </w:pPr>
    </w:p>
    <w:p w:rsidR="0014260A" w:rsidRDefault="0014260A" w:rsidP="000D4A1E">
      <w:pPr>
        <w:tabs>
          <w:tab w:val="left" w:pos="6555"/>
        </w:tabs>
      </w:pPr>
    </w:p>
    <w:p w:rsidR="0014260A" w:rsidRDefault="0014260A" w:rsidP="000D4A1E">
      <w:pPr>
        <w:tabs>
          <w:tab w:val="left" w:pos="6555"/>
        </w:tabs>
      </w:pPr>
    </w:p>
    <w:p w:rsidR="0014260A" w:rsidRDefault="0014260A" w:rsidP="000D4A1E">
      <w:pPr>
        <w:tabs>
          <w:tab w:val="left" w:pos="6555"/>
        </w:tabs>
      </w:pPr>
    </w:p>
    <w:p w:rsidR="0014260A" w:rsidRDefault="0014260A" w:rsidP="000D4A1E">
      <w:pPr>
        <w:tabs>
          <w:tab w:val="left" w:pos="6555"/>
        </w:tabs>
      </w:pPr>
    </w:p>
    <w:p w:rsidR="0014260A" w:rsidRDefault="0014260A" w:rsidP="000D4A1E">
      <w:pPr>
        <w:tabs>
          <w:tab w:val="left" w:pos="6555"/>
        </w:tabs>
      </w:pPr>
    </w:p>
    <w:p w:rsidR="0014260A" w:rsidRDefault="0014260A" w:rsidP="000D4A1E">
      <w:pPr>
        <w:tabs>
          <w:tab w:val="left" w:pos="6555"/>
        </w:tabs>
      </w:pPr>
      <w:bookmarkStart w:id="1" w:name="_GoBack"/>
      <w:bookmarkEnd w:id="1"/>
    </w:p>
    <w:sectPr w:rsidR="001426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ED"/>
    <w:rsid w:val="00053BA0"/>
    <w:rsid w:val="000D4A1E"/>
    <w:rsid w:val="0014260A"/>
    <w:rsid w:val="001C31DC"/>
    <w:rsid w:val="001D01B7"/>
    <w:rsid w:val="001D3D06"/>
    <w:rsid w:val="001F30FF"/>
    <w:rsid w:val="002B7603"/>
    <w:rsid w:val="003A360A"/>
    <w:rsid w:val="003C048E"/>
    <w:rsid w:val="003F1859"/>
    <w:rsid w:val="00477228"/>
    <w:rsid w:val="004F578F"/>
    <w:rsid w:val="00532F60"/>
    <w:rsid w:val="00925DFF"/>
    <w:rsid w:val="009B50DC"/>
    <w:rsid w:val="00AA5B2B"/>
    <w:rsid w:val="00AE6851"/>
    <w:rsid w:val="00C21D63"/>
    <w:rsid w:val="00D128AC"/>
    <w:rsid w:val="00DE22ED"/>
    <w:rsid w:val="00EB0CEE"/>
    <w:rsid w:val="00F2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A7B7A8-612D-4B20-B5FA-CB37ADDB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A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A1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Plain Text"/>
    <w:basedOn w:val="a"/>
    <w:link w:val="a6"/>
    <w:semiHidden/>
    <w:unhideWhenUsed/>
    <w:rsid w:val="001F30FF"/>
    <w:rPr>
      <w:rFonts w:ascii="Courier New" w:hAnsi="Courier New" w:cs="Courier New"/>
      <w:sz w:val="20"/>
      <w:szCs w:val="20"/>
      <w:lang w:val="ru-RU"/>
    </w:rPr>
  </w:style>
  <w:style w:type="character" w:customStyle="1" w:styleId="a6">
    <w:name w:val="Текст Знак"/>
    <w:basedOn w:val="a0"/>
    <w:link w:val="a5"/>
    <w:semiHidden/>
    <w:rsid w:val="001F30FF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2301</Words>
  <Characters>1312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BC-RADA33</dc:creator>
  <cp:keywords/>
  <dc:description/>
  <cp:lastModifiedBy>БЦ09</cp:lastModifiedBy>
  <cp:revision>3</cp:revision>
  <cp:lastPrinted>2017-07-04T06:24:00Z</cp:lastPrinted>
  <dcterms:created xsi:type="dcterms:W3CDTF">2017-07-04T06:25:00Z</dcterms:created>
  <dcterms:modified xsi:type="dcterms:W3CDTF">2017-07-10T08:49:00Z</dcterms:modified>
</cp:coreProperties>
</file>