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E3" w:rsidRDefault="00E836E3" w:rsidP="00193E66">
      <w:pPr>
        <w:jc w:val="right"/>
        <w:rPr>
          <w:sz w:val="20"/>
        </w:rPr>
      </w:pPr>
    </w:p>
    <w:p w:rsidR="00E836E3" w:rsidRDefault="00E836E3" w:rsidP="00E836E3">
      <w:pPr>
        <w:rPr>
          <w:szCs w:val="20"/>
        </w:rPr>
      </w:pPr>
    </w:p>
    <w:p w:rsidR="00E836E3" w:rsidRDefault="00E836E3" w:rsidP="00E836E3">
      <w:pPr>
        <w:rPr>
          <w:rFonts w:ascii="Calibri" w:hAnsi="Calibri"/>
          <w:sz w:val="22"/>
          <w:lang w:val="ru-RU"/>
        </w:rPr>
      </w:pPr>
      <w:r>
        <w:rPr>
          <w:rFonts w:asciiTheme="minorHAnsi" w:hAnsiTheme="minorHAns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60756447" r:id="rId6"/>
        </w:object>
      </w:r>
    </w:p>
    <w:p w:rsidR="00E836E3" w:rsidRDefault="00E836E3" w:rsidP="00E836E3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836E3" w:rsidRDefault="00E836E3" w:rsidP="00E836E3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E836E3" w:rsidRDefault="00E836E3" w:rsidP="00E836E3">
      <w:pPr>
        <w:pStyle w:val="a8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836E3" w:rsidRDefault="00E836E3" w:rsidP="00E836E3">
      <w:pPr>
        <w:pStyle w:val="a8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836E3" w:rsidRDefault="00E836E3" w:rsidP="00E836E3">
      <w:pPr>
        <w:pStyle w:val="a8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836E3" w:rsidRDefault="00E836E3" w:rsidP="00E836E3">
      <w:pPr>
        <w:pStyle w:val="a8"/>
        <w:jc w:val="center"/>
        <w:rPr>
          <w:rFonts w:ascii="Times New Roman" w:hAnsi="Times New Roman"/>
          <w:b/>
          <w:bCs/>
          <w:sz w:val="36"/>
        </w:rPr>
      </w:pPr>
    </w:p>
    <w:p w:rsidR="00E836E3" w:rsidRDefault="00E836E3" w:rsidP="00E836E3">
      <w:r>
        <w:t>від 29 червня  2017 року                                                                      № 9</w:t>
      </w:r>
      <w:r>
        <w:t>45</w:t>
      </w:r>
      <w:r>
        <w:t>-34-</w:t>
      </w:r>
      <w:r>
        <w:rPr>
          <w:lang w:val="en-US"/>
        </w:rPr>
        <w:t>VII</w:t>
      </w:r>
    </w:p>
    <w:p w:rsidR="00E836E3" w:rsidRDefault="00E836E3" w:rsidP="00193E66">
      <w:pPr>
        <w:jc w:val="right"/>
        <w:rPr>
          <w:sz w:val="20"/>
        </w:rPr>
      </w:pPr>
    </w:p>
    <w:p w:rsidR="00193E66" w:rsidRPr="0041088E" w:rsidRDefault="00193E66" w:rsidP="00193E66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8E3B8E" w:rsidRDefault="008E3B8E" w:rsidP="00193E66">
      <w:pPr>
        <w:pStyle w:val="a3"/>
        <w:rPr>
          <w:sz w:val="24"/>
        </w:rPr>
      </w:pPr>
      <w:bookmarkStart w:id="0" w:name="_GoBack"/>
      <w:bookmarkEnd w:id="0"/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 xml:space="preserve">Про затвердження </w:t>
      </w:r>
      <w:r w:rsidR="00282DFE">
        <w:rPr>
          <w:sz w:val="24"/>
        </w:rPr>
        <w:t xml:space="preserve">переліку </w:t>
      </w:r>
      <w:r>
        <w:rPr>
          <w:sz w:val="24"/>
        </w:rPr>
        <w:t>об’єкт</w:t>
      </w:r>
      <w:r w:rsidR="00282DFE">
        <w:rPr>
          <w:sz w:val="24"/>
        </w:rPr>
        <w:t>ів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міської комунальної власності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до приватизації шляхом продажу на аукціоні</w:t>
      </w:r>
    </w:p>
    <w:p w:rsidR="00193E66" w:rsidRPr="005163A2" w:rsidRDefault="00193E66" w:rsidP="00193E66">
      <w:pPr>
        <w:pStyle w:val="a3"/>
        <w:rPr>
          <w:sz w:val="24"/>
        </w:rPr>
      </w:pPr>
    </w:p>
    <w:p w:rsidR="00193E66" w:rsidRDefault="00193E66" w:rsidP="00193E66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</w:t>
      </w:r>
      <w:r w:rsidR="00282DFE">
        <w:rPr>
          <w:sz w:val="24"/>
        </w:rPr>
        <w:t>звернення</w:t>
      </w:r>
      <w:r>
        <w:rPr>
          <w:sz w:val="24"/>
        </w:rPr>
        <w:t xml:space="preserve"> </w:t>
      </w:r>
      <w:r w:rsidRPr="00675325">
        <w:rPr>
          <w:sz w:val="24"/>
        </w:rPr>
        <w:t xml:space="preserve">постійної комісії з питань </w:t>
      </w:r>
      <w:r>
        <w:rPr>
          <w:sz w:val="24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675325">
        <w:rPr>
          <w:sz w:val="24"/>
        </w:rPr>
        <w:t xml:space="preserve">  від </w:t>
      </w:r>
      <w:r w:rsidR="00940B71">
        <w:rPr>
          <w:sz w:val="24"/>
        </w:rPr>
        <w:t>06 червня</w:t>
      </w:r>
      <w:r w:rsidR="00B404E8">
        <w:rPr>
          <w:sz w:val="24"/>
        </w:rPr>
        <w:t xml:space="preserve"> 201</w:t>
      </w:r>
      <w:r w:rsidR="00282DFE">
        <w:rPr>
          <w:sz w:val="24"/>
        </w:rPr>
        <w:t>7</w:t>
      </w:r>
      <w:r>
        <w:rPr>
          <w:sz w:val="24"/>
        </w:rPr>
        <w:t xml:space="preserve"> </w:t>
      </w:r>
      <w:r w:rsidRPr="00675325">
        <w:rPr>
          <w:sz w:val="24"/>
        </w:rPr>
        <w:t>р</w:t>
      </w:r>
      <w:r>
        <w:rPr>
          <w:sz w:val="24"/>
        </w:rPr>
        <w:t>оку</w:t>
      </w:r>
      <w:r w:rsidRPr="00227AC5">
        <w:rPr>
          <w:sz w:val="24"/>
        </w:rPr>
        <w:t xml:space="preserve"> </w:t>
      </w:r>
      <w:r w:rsidRPr="00675325">
        <w:rPr>
          <w:sz w:val="24"/>
        </w:rPr>
        <w:t>№</w:t>
      </w:r>
      <w:r w:rsidR="00940B71">
        <w:rPr>
          <w:sz w:val="24"/>
        </w:rPr>
        <w:t>2-17-261</w:t>
      </w:r>
      <w:r w:rsidRPr="00675325">
        <w:rPr>
          <w:sz w:val="24"/>
        </w:rPr>
        <w:t>,</w:t>
      </w:r>
      <w:r>
        <w:rPr>
          <w:sz w:val="24"/>
        </w:rPr>
        <w:t xml:space="preserve">  відповідно до ст. 60 Закону України “Про місцеве </w:t>
      </w:r>
      <w:r w:rsidR="008E3B8E">
        <w:rPr>
          <w:sz w:val="24"/>
        </w:rPr>
        <w:t xml:space="preserve">самоврядування в Україні” та </w:t>
      </w:r>
      <w:proofErr w:type="spellStart"/>
      <w:r w:rsidR="008E3B8E">
        <w:rPr>
          <w:sz w:val="24"/>
        </w:rPr>
        <w:t>ст</w:t>
      </w:r>
      <w:r>
        <w:rPr>
          <w:sz w:val="24"/>
        </w:rPr>
        <w:t>ст</w:t>
      </w:r>
      <w:proofErr w:type="spellEnd"/>
      <w:r>
        <w:rPr>
          <w:sz w:val="24"/>
        </w:rPr>
        <w:t>. 3, 7 Закону України “Про приватизацію невеликих державних підприємств (малу приватизацію)”,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282DFE">
        <w:t xml:space="preserve">перелік </w:t>
      </w:r>
      <w:r w:rsidR="00B404E8">
        <w:t>об’єкт</w:t>
      </w:r>
      <w:r w:rsidR="00282DFE">
        <w:t>ів</w:t>
      </w:r>
      <w:r w:rsidRPr="001B3FE8">
        <w:t xml:space="preserve"> міської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3"/>
        <w:gridCol w:w="1595"/>
        <w:gridCol w:w="2680"/>
      </w:tblGrid>
      <w:tr w:rsidR="00193E66" w:rsidTr="00AB77D3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48386D" w:rsidTr="00221C90">
        <w:tc>
          <w:tcPr>
            <w:tcW w:w="540" w:type="dxa"/>
            <w:shd w:val="clear" w:color="auto" w:fill="auto"/>
          </w:tcPr>
          <w:p w:rsidR="0048386D" w:rsidRDefault="0048386D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48386D" w:rsidRDefault="0048386D" w:rsidP="00E9282E">
            <w:r w:rsidRPr="00300E31">
              <w:t>Нежитлов</w:t>
            </w:r>
            <w:r>
              <w:t>і</w:t>
            </w:r>
            <w:r w:rsidRPr="00300E31">
              <w:t xml:space="preserve"> будівл</w:t>
            </w:r>
            <w:r>
              <w:t>і:</w:t>
            </w:r>
          </w:p>
          <w:p w:rsidR="0048386D" w:rsidRDefault="0048386D" w:rsidP="00E9282E">
            <w:r>
              <w:t xml:space="preserve">- літ. «Б» </w:t>
            </w:r>
          </w:p>
          <w:p w:rsidR="0048386D" w:rsidRDefault="0048386D" w:rsidP="00E9282E">
            <w:r>
              <w:t xml:space="preserve">- літ. «В» </w:t>
            </w:r>
          </w:p>
          <w:p w:rsidR="0048386D" w:rsidRPr="00300E31" w:rsidRDefault="0048386D" w:rsidP="00E9282E">
            <w:r>
              <w:t>- літ. «Г»</w:t>
            </w:r>
          </w:p>
        </w:tc>
        <w:tc>
          <w:tcPr>
            <w:tcW w:w="1620" w:type="dxa"/>
            <w:shd w:val="clear" w:color="auto" w:fill="auto"/>
          </w:tcPr>
          <w:p w:rsidR="0048386D" w:rsidRDefault="0048386D" w:rsidP="00E9282E">
            <w:pPr>
              <w:jc w:val="center"/>
            </w:pPr>
          </w:p>
          <w:p w:rsidR="0048386D" w:rsidRDefault="0048386D" w:rsidP="00E9282E">
            <w:pPr>
              <w:jc w:val="center"/>
            </w:pPr>
            <w:r>
              <w:t>276,2</w:t>
            </w:r>
          </w:p>
          <w:p w:rsidR="0048386D" w:rsidRDefault="0048386D" w:rsidP="00E9282E">
            <w:pPr>
              <w:jc w:val="center"/>
            </w:pPr>
            <w:r>
              <w:t>36,1</w:t>
            </w:r>
          </w:p>
          <w:p w:rsidR="0048386D" w:rsidRPr="00300E31" w:rsidRDefault="0048386D" w:rsidP="00E9282E">
            <w:pPr>
              <w:jc w:val="center"/>
            </w:pPr>
            <w:r>
              <w:t>18,1</w:t>
            </w:r>
          </w:p>
        </w:tc>
        <w:tc>
          <w:tcPr>
            <w:tcW w:w="2700" w:type="dxa"/>
            <w:shd w:val="clear" w:color="auto" w:fill="auto"/>
          </w:tcPr>
          <w:p w:rsidR="0048386D" w:rsidRPr="00300E31" w:rsidRDefault="0048386D" w:rsidP="00E9282E">
            <w:proofErr w:type="spellStart"/>
            <w:r>
              <w:t>м.Біла</w:t>
            </w:r>
            <w:proofErr w:type="spellEnd"/>
            <w:r>
              <w:t xml:space="preserve"> Церква,</w:t>
            </w:r>
            <w:r w:rsidRPr="00300E31">
              <w:t xml:space="preserve"> </w:t>
            </w:r>
            <w:proofErr w:type="spellStart"/>
            <w:r w:rsidRPr="00300E31">
              <w:t>вул.</w:t>
            </w:r>
            <w:r>
              <w:t>Шолом-Алейхема</w:t>
            </w:r>
            <w:proofErr w:type="spellEnd"/>
            <w:r>
              <w:t>, 27</w:t>
            </w:r>
            <w:r w:rsidRPr="00300E31">
              <w:t xml:space="preserve"> </w:t>
            </w:r>
          </w:p>
        </w:tc>
      </w:tr>
      <w:tr w:rsidR="00282DFE" w:rsidTr="00221C90">
        <w:tc>
          <w:tcPr>
            <w:tcW w:w="540" w:type="dxa"/>
            <w:shd w:val="clear" w:color="auto" w:fill="auto"/>
          </w:tcPr>
          <w:p w:rsidR="00282DFE" w:rsidRDefault="00282DFE" w:rsidP="00AB77D3">
            <w:pPr>
              <w:jc w:val="center"/>
            </w:pPr>
            <w:r>
              <w:t>2</w:t>
            </w:r>
          </w:p>
        </w:tc>
        <w:tc>
          <w:tcPr>
            <w:tcW w:w="4680" w:type="dxa"/>
            <w:shd w:val="clear" w:color="auto" w:fill="auto"/>
          </w:tcPr>
          <w:p w:rsidR="00282DFE" w:rsidRPr="00300E31" w:rsidRDefault="00282DFE" w:rsidP="00837951">
            <w:r>
              <w:t>Нежитлове приміщення</w:t>
            </w:r>
          </w:p>
        </w:tc>
        <w:tc>
          <w:tcPr>
            <w:tcW w:w="1620" w:type="dxa"/>
            <w:shd w:val="clear" w:color="auto" w:fill="auto"/>
          </w:tcPr>
          <w:p w:rsidR="00282DFE" w:rsidRPr="00300E31" w:rsidRDefault="00282DFE" w:rsidP="00837951">
            <w:pPr>
              <w:jc w:val="center"/>
            </w:pPr>
            <w:r>
              <w:t>17,4</w:t>
            </w:r>
          </w:p>
        </w:tc>
        <w:tc>
          <w:tcPr>
            <w:tcW w:w="2700" w:type="dxa"/>
            <w:shd w:val="clear" w:color="auto" w:fill="auto"/>
          </w:tcPr>
          <w:p w:rsidR="00282DFE" w:rsidRPr="00300E31" w:rsidRDefault="00282DFE" w:rsidP="00282DFE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Pr="00300E31">
              <w:t>вул.</w:t>
            </w:r>
            <w:r>
              <w:t>Леваневського</w:t>
            </w:r>
            <w:proofErr w:type="spellEnd"/>
            <w:r>
              <w:t>, 59</w:t>
            </w:r>
          </w:p>
        </w:tc>
      </w:tr>
      <w:tr w:rsidR="00282DFE" w:rsidTr="00221C90">
        <w:tc>
          <w:tcPr>
            <w:tcW w:w="540" w:type="dxa"/>
            <w:shd w:val="clear" w:color="auto" w:fill="auto"/>
          </w:tcPr>
          <w:p w:rsidR="00282DFE" w:rsidRDefault="00282DFE" w:rsidP="00AB77D3">
            <w:pPr>
              <w:jc w:val="center"/>
            </w:pPr>
            <w:r>
              <w:t>3</w:t>
            </w:r>
          </w:p>
        </w:tc>
        <w:tc>
          <w:tcPr>
            <w:tcW w:w="4680" w:type="dxa"/>
            <w:shd w:val="clear" w:color="auto" w:fill="auto"/>
          </w:tcPr>
          <w:p w:rsidR="00282DFE" w:rsidRPr="00300E31" w:rsidRDefault="00282DFE" w:rsidP="00A35550">
            <w:r>
              <w:t>Нежитлове підвальне приміщення</w:t>
            </w:r>
          </w:p>
        </w:tc>
        <w:tc>
          <w:tcPr>
            <w:tcW w:w="1620" w:type="dxa"/>
            <w:shd w:val="clear" w:color="auto" w:fill="auto"/>
          </w:tcPr>
          <w:p w:rsidR="00282DFE" w:rsidRPr="00300E31" w:rsidRDefault="0048386D" w:rsidP="00A35550">
            <w:pPr>
              <w:jc w:val="center"/>
            </w:pPr>
            <w:r>
              <w:t>10,3</w:t>
            </w:r>
          </w:p>
        </w:tc>
        <w:tc>
          <w:tcPr>
            <w:tcW w:w="2700" w:type="dxa"/>
            <w:shd w:val="clear" w:color="auto" w:fill="auto"/>
          </w:tcPr>
          <w:p w:rsidR="00282DFE" w:rsidRPr="00300E31" w:rsidRDefault="00282DFE" w:rsidP="00282DFE">
            <w:proofErr w:type="spellStart"/>
            <w:r>
              <w:t>м.Біла</w:t>
            </w:r>
            <w:proofErr w:type="spellEnd"/>
            <w:r>
              <w:t xml:space="preserve"> Церква, </w:t>
            </w:r>
            <w:proofErr w:type="spellStart"/>
            <w:r w:rsidRPr="00300E31">
              <w:t>вул.</w:t>
            </w:r>
            <w:r>
              <w:t>Ярослава</w:t>
            </w:r>
            <w:proofErr w:type="spellEnd"/>
            <w:r>
              <w:t xml:space="preserve"> Мудрого, 5/13</w:t>
            </w:r>
          </w:p>
        </w:tc>
      </w:tr>
    </w:tbl>
    <w:p w:rsidR="00193E66" w:rsidRDefault="00193E66" w:rsidP="00193E66">
      <w:pPr>
        <w:ind w:left="360"/>
        <w:jc w:val="both"/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цього рішення покласти на постійну комісію з питань </w:t>
      </w:r>
      <w:r w:rsidR="001E64F4">
        <w:t>інвестицій, регуляторної політики, торгівлі, послуг та розвитку підприємництва, власності, комунального майна та приватизації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Default="00193E66" w:rsidP="00193E66">
      <w:pPr>
        <w:ind w:left="360"/>
        <w:jc w:val="both"/>
      </w:pPr>
    </w:p>
    <w:p w:rsidR="00193E66" w:rsidRDefault="00193E66" w:rsidP="00193E66">
      <w:pPr>
        <w:ind w:left="360"/>
        <w:jc w:val="both"/>
      </w:pPr>
    </w:p>
    <w:p w:rsidR="00193E66" w:rsidRPr="00E851A2" w:rsidRDefault="00193E66" w:rsidP="00193E66">
      <w:pPr>
        <w:ind w:left="360"/>
        <w:jc w:val="both"/>
      </w:pPr>
    </w:p>
    <w:p w:rsidR="00193E66" w:rsidRDefault="008E3B8E" w:rsidP="008E3B8E">
      <w:pPr>
        <w:pStyle w:val="2"/>
        <w:jc w:val="left"/>
        <w:rPr>
          <w:sz w:val="24"/>
        </w:rPr>
      </w:pPr>
      <w:r>
        <w:rPr>
          <w:sz w:val="24"/>
        </w:rPr>
        <w:t xml:space="preserve">       </w:t>
      </w:r>
      <w:r w:rsidR="00193E66">
        <w:rPr>
          <w:sz w:val="24"/>
        </w:rPr>
        <w:t xml:space="preserve">Міський голова </w:t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 w:rsidR="00193E66">
        <w:rPr>
          <w:sz w:val="24"/>
        </w:rPr>
        <w:tab/>
      </w:r>
      <w:r>
        <w:rPr>
          <w:sz w:val="24"/>
        </w:rPr>
        <w:t xml:space="preserve">              </w:t>
      </w:r>
      <w:proofErr w:type="spellStart"/>
      <w:r w:rsidR="00193E66">
        <w:rPr>
          <w:sz w:val="24"/>
        </w:rPr>
        <w:t>Г.А.Дикий</w:t>
      </w:r>
      <w:proofErr w:type="spellEnd"/>
    </w:p>
    <w:p w:rsidR="00193E66" w:rsidRPr="00531310" w:rsidRDefault="00193E66" w:rsidP="00193E66"/>
    <w:p w:rsidR="00744B3D" w:rsidRDefault="00744B3D"/>
    <w:sectPr w:rsidR="00744B3D" w:rsidSect="00E851A2">
      <w:pgSz w:w="11906" w:h="16838"/>
      <w:pgMar w:top="360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6"/>
    <w:rsid w:val="00035585"/>
    <w:rsid w:val="001602E7"/>
    <w:rsid w:val="00193E66"/>
    <w:rsid w:val="001E64F4"/>
    <w:rsid w:val="00282DFE"/>
    <w:rsid w:val="002C00AC"/>
    <w:rsid w:val="003A2A10"/>
    <w:rsid w:val="0048386D"/>
    <w:rsid w:val="005A6E14"/>
    <w:rsid w:val="005D1DAB"/>
    <w:rsid w:val="005E68AD"/>
    <w:rsid w:val="0062619E"/>
    <w:rsid w:val="006B5B9E"/>
    <w:rsid w:val="00744B3D"/>
    <w:rsid w:val="00790F34"/>
    <w:rsid w:val="00897E08"/>
    <w:rsid w:val="008B28FB"/>
    <w:rsid w:val="008E3B8E"/>
    <w:rsid w:val="00940B71"/>
    <w:rsid w:val="0097282B"/>
    <w:rsid w:val="00983696"/>
    <w:rsid w:val="00B404E8"/>
    <w:rsid w:val="00E836E3"/>
    <w:rsid w:val="00EE45DB"/>
    <w:rsid w:val="00F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9E6D758-07DE-4FCA-900D-F127979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48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E3B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E3B8E"/>
    <w:rPr>
      <w:rFonts w:ascii="Segoe UI" w:hAnsi="Segoe UI" w:cs="Segoe UI"/>
      <w:sz w:val="18"/>
      <w:szCs w:val="18"/>
      <w:lang w:val="uk-UA"/>
    </w:rPr>
  </w:style>
  <w:style w:type="paragraph" w:styleId="a8">
    <w:name w:val="Plain Text"/>
    <w:basedOn w:val="a"/>
    <w:link w:val="a9"/>
    <w:semiHidden/>
    <w:unhideWhenUsed/>
    <w:rsid w:val="00E836E3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semiHidden/>
    <w:rsid w:val="00E836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йййй</dc:creator>
  <cp:lastModifiedBy>БЦ09</cp:lastModifiedBy>
  <cp:revision>3</cp:revision>
  <cp:lastPrinted>2017-07-03T08:30:00Z</cp:lastPrinted>
  <dcterms:created xsi:type="dcterms:W3CDTF">2017-07-03T08:33:00Z</dcterms:created>
  <dcterms:modified xsi:type="dcterms:W3CDTF">2017-07-05T07:41:00Z</dcterms:modified>
</cp:coreProperties>
</file>