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8F" w:rsidRDefault="00D9548F" w:rsidP="00D9548F">
      <w:pPr>
        <w:rPr>
          <w:rFonts w:ascii="Times New Roman" w:eastAsia="Times New Roman" w:hAnsi="Times New Roman"/>
          <w:szCs w:val="20"/>
        </w:rPr>
      </w:pPr>
    </w:p>
    <w:p w:rsidR="00D9548F" w:rsidRDefault="00D9548F" w:rsidP="00D9548F">
      <w:pPr>
        <w:rPr>
          <w:szCs w:val="24"/>
          <w:lang w:val="ru-RU" w:eastAsia="ru-RU"/>
        </w:rPr>
      </w:pPr>
      <w:r>
        <w:rPr>
          <w:szCs w:val="24"/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0751408" r:id="rId6"/>
        </w:object>
      </w:r>
    </w:p>
    <w:p w:rsidR="00D9548F" w:rsidRDefault="00D9548F" w:rsidP="00D9548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9548F" w:rsidRDefault="00D9548F" w:rsidP="00D9548F">
      <w:pPr>
        <w:pStyle w:val="a5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548F" w:rsidRDefault="00D9548F" w:rsidP="00D9548F">
      <w:pPr>
        <w:pStyle w:val="a5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9548F" w:rsidRDefault="00D9548F" w:rsidP="00D9548F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9548F" w:rsidRDefault="00D9548F" w:rsidP="00D9548F"/>
    <w:p w:rsidR="00D9548F" w:rsidRPr="00D9548F" w:rsidRDefault="00D9548F" w:rsidP="00D9548F">
      <w:pPr>
        <w:rPr>
          <w:rFonts w:ascii="Times New Roman" w:hAnsi="Times New Roman"/>
          <w:sz w:val="24"/>
          <w:szCs w:val="24"/>
        </w:rPr>
      </w:pPr>
      <w:r w:rsidRPr="00D9548F">
        <w:rPr>
          <w:rFonts w:ascii="Times New Roman" w:hAnsi="Times New Roman"/>
          <w:sz w:val="24"/>
          <w:szCs w:val="24"/>
        </w:rPr>
        <w:t>від 29 червня  2017 року                                                                      № 9</w:t>
      </w:r>
      <w:r>
        <w:rPr>
          <w:rFonts w:ascii="Times New Roman" w:hAnsi="Times New Roman"/>
          <w:sz w:val="24"/>
          <w:szCs w:val="24"/>
        </w:rPr>
        <w:t>42</w:t>
      </w:r>
      <w:r w:rsidRPr="00D9548F">
        <w:rPr>
          <w:rFonts w:ascii="Times New Roman" w:hAnsi="Times New Roman"/>
          <w:sz w:val="24"/>
          <w:szCs w:val="24"/>
        </w:rPr>
        <w:t>-34-</w:t>
      </w:r>
      <w:r w:rsidRPr="00D9548F">
        <w:rPr>
          <w:rFonts w:ascii="Times New Roman" w:hAnsi="Times New Roman"/>
          <w:sz w:val="24"/>
          <w:szCs w:val="24"/>
          <w:lang w:val="en-US"/>
        </w:rPr>
        <w:t>VII</w:t>
      </w:r>
    </w:p>
    <w:p w:rsidR="00774CCE" w:rsidRDefault="00774CCE" w:rsidP="00C62518">
      <w:pPr>
        <w:spacing w:after="0"/>
        <w:ind w:left="467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4CCE" w:rsidRDefault="00C62518" w:rsidP="00774C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</w:t>
      </w:r>
      <w:r w:rsidR="00937A7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Класифікатора</w:t>
      </w:r>
      <w:r w:rsidR="00774CCE">
        <w:rPr>
          <w:rFonts w:ascii="Times New Roman" w:hAnsi="Times New Roman"/>
          <w:sz w:val="24"/>
          <w:szCs w:val="24"/>
        </w:rPr>
        <w:t xml:space="preserve"> </w:t>
      </w:r>
      <w:r w:rsidRPr="0076104E">
        <w:rPr>
          <w:rFonts w:ascii="Times New Roman" w:hAnsi="Times New Roman"/>
          <w:sz w:val="24"/>
          <w:szCs w:val="24"/>
        </w:rPr>
        <w:t xml:space="preserve">рекомендованих типових </w:t>
      </w:r>
    </w:p>
    <w:p w:rsidR="00774CCE" w:rsidRDefault="00C62518" w:rsidP="00774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04E">
        <w:rPr>
          <w:rFonts w:ascii="Times New Roman" w:hAnsi="Times New Roman"/>
          <w:sz w:val="24"/>
          <w:szCs w:val="24"/>
        </w:rPr>
        <w:t xml:space="preserve">конструкцій </w:t>
      </w:r>
      <w:r w:rsidR="00774CCE">
        <w:rPr>
          <w:rFonts w:ascii="Times New Roman" w:hAnsi="Times New Roman"/>
          <w:sz w:val="24"/>
          <w:szCs w:val="24"/>
        </w:rPr>
        <w:t xml:space="preserve"> </w:t>
      </w:r>
      <w:r w:rsidRPr="0076104E">
        <w:rPr>
          <w:rFonts w:ascii="Times New Roman" w:hAnsi="Times New Roman"/>
          <w:sz w:val="24"/>
          <w:szCs w:val="24"/>
        </w:rPr>
        <w:t>для</w:t>
      </w:r>
      <w:r w:rsidR="00774CCE">
        <w:rPr>
          <w:rFonts w:ascii="Times New Roman" w:hAnsi="Times New Roman"/>
          <w:sz w:val="24"/>
          <w:szCs w:val="24"/>
        </w:rPr>
        <w:t xml:space="preserve"> </w:t>
      </w:r>
      <w:r w:rsidRPr="0076104E">
        <w:rPr>
          <w:rFonts w:ascii="Times New Roman" w:hAnsi="Times New Roman"/>
          <w:sz w:val="24"/>
          <w:szCs w:val="24"/>
        </w:rPr>
        <w:t>розміщення зовнішньої реклами</w:t>
      </w:r>
      <w:r w:rsidRPr="00F13C74">
        <w:rPr>
          <w:rFonts w:ascii="Times New Roman" w:hAnsi="Times New Roman"/>
          <w:sz w:val="24"/>
          <w:szCs w:val="24"/>
        </w:rPr>
        <w:t xml:space="preserve"> в м. Біла Церква</w:t>
      </w:r>
      <w:r w:rsidR="00937A76">
        <w:rPr>
          <w:rFonts w:ascii="Times New Roman" w:hAnsi="Times New Roman"/>
          <w:sz w:val="24"/>
          <w:szCs w:val="24"/>
        </w:rPr>
        <w:t>,</w:t>
      </w:r>
      <w:r w:rsidR="00774CCE">
        <w:rPr>
          <w:rFonts w:ascii="Times New Roman" w:hAnsi="Times New Roman"/>
          <w:sz w:val="24"/>
          <w:szCs w:val="24"/>
        </w:rPr>
        <w:t xml:space="preserve"> </w:t>
      </w:r>
    </w:p>
    <w:p w:rsidR="00774CCE" w:rsidRDefault="00937A76" w:rsidP="00774C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затвердженого рішенням Білоцерківської міської</w:t>
      </w:r>
      <w:r w:rsidR="0077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ради «Про </w:t>
      </w:r>
    </w:p>
    <w:p w:rsidR="00774CCE" w:rsidRDefault="00937A76" w:rsidP="00774C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затвердження Концепції</w:t>
      </w:r>
      <w:r w:rsidR="0077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розміщення </w:t>
      </w:r>
      <w:r w:rsidR="0077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зовнішньої реклами в </w:t>
      </w:r>
    </w:p>
    <w:p w:rsidR="00C62518" w:rsidRDefault="00937A76" w:rsidP="00774C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Біла Церква» від 23 березня</w:t>
      </w:r>
      <w:r w:rsidRPr="004D0898">
        <w:rPr>
          <w:rFonts w:ascii="Times New Roman" w:hAnsi="Times New Roman"/>
          <w:sz w:val="24"/>
          <w:szCs w:val="24"/>
        </w:rPr>
        <w:t xml:space="preserve"> 2017 року 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4D0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554-28-VII</w:t>
      </w:r>
    </w:p>
    <w:p w:rsidR="00EF361E" w:rsidRDefault="00EF361E" w:rsidP="00774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CCE" w:rsidRDefault="00774CCE" w:rsidP="00774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CCE" w:rsidRPr="00F13C74" w:rsidRDefault="00774CCE" w:rsidP="00774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518" w:rsidRDefault="00C62518" w:rsidP="00774CCE">
      <w:pPr>
        <w:spacing w:after="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звернення постійної комісії Білоцерківської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 w:rsidR="00B345D2">
        <w:rPr>
          <w:rFonts w:ascii="Times New Roman" w:hAnsi="Times New Roman"/>
          <w:sz w:val="24"/>
          <w:szCs w:val="24"/>
        </w:rPr>
        <w:t xml:space="preserve">  </w:t>
      </w:r>
      <w:r w:rsidR="00774CCE">
        <w:rPr>
          <w:rFonts w:ascii="Times New Roman" w:hAnsi="Times New Roman"/>
          <w:sz w:val="24"/>
          <w:szCs w:val="24"/>
        </w:rPr>
        <w:t>29</w:t>
      </w:r>
      <w:r w:rsidR="00B345D2">
        <w:rPr>
          <w:rFonts w:ascii="Times New Roman" w:hAnsi="Times New Roman"/>
          <w:sz w:val="24"/>
          <w:szCs w:val="24"/>
        </w:rPr>
        <w:t xml:space="preserve">   травня 2017 року </w:t>
      </w:r>
      <w:r w:rsidR="00774CCE">
        <w:rPr>
          <w:rFonts w:ascii="Times New Roman" w:hAnsi="Times New Roman"/>
          <w:sz w:val="24"/>
          <w:szCs w:val="24"/>
        </w:rPr>
        <w:t xml:space="preserve"> № 2-17-252</w:t>
      </w:r>
      <w:r>
        <w:rPr>
          <w:rFonts w:ascii="Times New Roman" w:hAnsi="Times New Roman"/>
          <w:sz w:val="24"/>
          <w:szCs w:val="24"/>
        </w:rPr>
        <w:t>, з</w:t>
      </w:r>
      <w:r w:rsidRPr="0076104E">
        <w:rPr>
          <w:rFonts w:ascii="Times New Roman" w:hAnsi="Times New Roman"/>
          <w:sz w:val="24"/>
          <w:szCs w:val="24"/>
        </w:rPr>
        <w:t xml:space="preserve"> метою упорядкування розміщення </w:t>
      </w:r>
      <w:r>
        <w:rPr>
          <w:rFonts w:ascii="Times New Roman" w:hAnsi="Times New Roman"/>
          <w:sz w:val="24"/>
          <w:szCs w:val="24"/>
        </w:rPr>
        <w:t>зовнішньої реклами в місті Біла Церква</w:t>
      </w:r>
      <w:r w:rsidRPr="0076104E">
        <w:rPr>
          <w:rFonts w:ascii="Times New Roman" w:hAnsi="Times New Roman"/>
          <w:sz w:val="24"/>
          <w:szCs w:val="24"/>
        </w:rPr>
        <w:t>, збереження архітектурно-просторової цілісності зон загального користування земель комунальної власності міста</w:t>
      </w:r>
      <w:r w:rsidRPr="008140E7">
        <w:rPr>
          <w:rFonts w:ascii="Times New Roman" w:hAnsi="Times New Roman"/>
          <w:sz w:val="24"/>
          <w:szCs w:val="24"/>
        </w:rPr>
        <w:t>,</w:t>
      </w:r>
      <w:r w:rsidRPr="0076104E">
        <w:rPr>
          <w:rFonts w:ascii="Times New Roman" w:hAnsi="Times New Roman"/>
          <w:sz w:val="24"/>
          <w:szCs w:val="24"/>
        </w:rPr>
        <w:t xml:space="preserve"> відповідно до Закону України «Про рекламу», статті 30 Закону України «Про місцеве самоврядування в Україні», Порядку розміщення зовнішньої реклами на території м. Біла Церква, затвердженого рішенням міської ради від 01 березня 2012 року №524-21-</w:t>
      </w:r>
      <w:r w:rsidRPr="0076104E">
        <w:rPr>
          <w:rFonts w:ascii="Times New Roman" w:hAnsi="Times New Roman"/>
          <w:sz w:val="24"/>
          <w:szCs w:val="24"/>
          <w:lang w:val="en-US"/>
        </w:rPr>
        <w:t>V</w:t>
      </w:r>
      <w:r w:rsidRPr="0076104E">
        <w:rPr>
          <w:rFonts w:ascii="Times New Roman" w:hAnsi="Times New Roman"/>
          <w:sz w:val="24"/>
          <w:szCs w:val="24"/>
        </w:rPr>
        <w:t>І, міська рада вирішила:</w:t>
      </w:r>
    </w:p>
    <w:p w:rsidR="00DD1B0E" w:rsidRDefault="00774CCE" w:rsidP="00774CCE">
      <w:pPr>
        <w:spacing w:after="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D1B0E">
        <w:rPr>
          <w:rFonts w:ascii="Times New Roman" w:hAnsi="Times New Roman"/>
          <w:sz w:val="24"/>
          <w:szCs w:val="24"/>
        </w:rPr>
        <w:t xml:space="preserve">Внести зміни </w:t>
      </w:r>
      <w:r w:rsidR="004D0898">
        <w:rPr>
          <w:rFonts w:ascii="Times New Roman" w:hAnsi="Times New Roman"/>
          <w:sz w:val="24"/>
          <w:szCs w:val="24"/>
        </w:rPr>
        <w:t xml:space="preserve">до </w:t>
      </w:r>
      <w:r w:rsidR="004D0898" w:rsidRPr="0076104E">
        <w:rPr>
          <w:rFonts w:ascii="Times New Roman" w:hAnsi="Times New Roman"/>
          <w:sz w:val="24"/>
          <w:szCs w:val="24"/>
        </w:rPr>
        <w:t>Класифікатор</w:t>
      </w:r>
      <w:r w:rsidR="004D0898">
        <w:rPr>
          <w:rFonts w:ascii="Times New Roman" w:hAnsi="Times New Roman"/>
          <w:sz w:val="24"/>
          <w:szCs w:val="24"/>
        </w:rPr>
        <w:t>а</w:t>
      </w:r>
      <w:r w:rsidR="004D0898" w:rsidRPr="0076104E">
        <w:rPr>
          <w:rFonts w:ascii="Times New Roman" w:hAnsi="Times New Roman"/>
          <w:sz w:val="24"/>
          <w:szCs w:val="24"/>
        </w:rPr>
        <w:t xml:space="preserve"> рекомендованих типових конструкцій для розміщення зовнішнь</w:t>
      </w:r>
      <w:r w:rsidR="00B345D2">
        <w:rPr>
          <w:rFonts w:ascii="Times New Roman" w:hAnsi="Times New Roman"/>
          <w:sz w:val="24"/>
          <w:szCs w:val="24"/>
        </w:rPr>
        <w:t>ої реклами,</w:t>
      </w:r>
      <w:r w:rsidR="004D0898">
        <w:rPr>
          <w:rFonts w:ascii="Times New Roman" w:hAnsi="Times New Roman"/>
          <w:sz w:val="24"/>
          <w:szCs w:val="24"/>
        </w:rPr>
        <w:t xml:space="preserve"> затвердженого</w:t>
      </w:r>
      <w:r w:rsidR="00DD1B0E">
        <w:rPr>
          <w:rFonts w:ascii="Times New Roman" w:hAnsi="Times New Roman"/>
          <w:sz w:val="24"/>
          <w:szCs w:val="24"/>
        </w:rPr>
        <w:t xml:space="preserve"> рішення</w:t>
      </w:r>
      <w:r w:rsidR="004D0898">
        <w:rPr>
          <w:rFonts w:ascii="Times New Roman" w:hAnsi="Times New Roman"/>
          <w:sz w:val="24"/>
          <w:szCs w:val="24"/>
        </w:rPr>
        <w:t>м</w:t>
      </w:r>
      <w:r w:rsidR="00DD1B0E"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 w:rsidR="008B6ADB">
        <w:rPr>
          <w:rFonts w:ascii="Times New Roman" w:hAnsi="Times New Roman"/>
          <w:sz w:val="24"/>
          <w:szCs w:val="24"/>
        </w:rPr>
        <w:t xml:space="preserve"> «Про затвердження Концепції розміщення зовнішньої реклами в м. Біла Церква» від 23 березня</w:t>
      </w:r>
      <w:r w:rsidR="008B6ADB" w:rsidRPr="004D0898">
        <w:rPr>
          <w:rFonts w:ascii="Times New Roman" w:hAnsi="Times New Roman"/>
          <w:sz w:val="24"/>
          <w:szCs w:val="24"/>
        </w:rPr>
        <w:t xml:space="preserve"> 2017 року </w:t>
      </w:r>
      <w:r w:rsidR="008B6ADB">
        <w:rPr>
          <w:rFonts w:ascii="Times New Roman" w:hAnsi="Times New Roman"/>
          <w:sz w:val="24"/>
          <w:szCs w:val="24"/>
        </w:rPr>
        <w:t xml:space="preserve"> №</w:t>
      </w:r>
      <w:r w:rsidR="008B6ADB" w:rsidRPr="004D0898">
        <w:rPr>
          <w:rFonts w:ascii="Times New Roman" w:hAnsi="Times New Roman"/>
          <w:sz w:val="24"/>
          <w:szCs w:val="24"/>
        </w:rPr>
        <w:t xml:space="preserve"> </w:t>
      </w:r>
      <w:r w:rsidR="008B6ADB">
        <w:rPr>
          <w:rFonts w:ascii="Times New Roman" w:hAnsi="Times New Roman"/>
          <w:sz w:val="24"/>
          <w:szCs w:val="24"/>
        </w:rPr>
        <w:t>554-28-VII</w:t>
      </w:r>
      <w:r w:rsidR="00B345D2">
        <w:rPr>
          <w:rFonts w:ascii="Times New Roman" w:hAnsi="Times New Roman"/>
          <w:sz w:val="24"/>
          <w:szCs w:val="24"/>
        </w:rPr>
        <w:t>, а саме, додаток 2 викласти в новій редакції, що додається.</w:t>
      </w:r>
    </w:p>
    <w:p w:rsidR="00C62518" w:rsidRPr="007A72E7" w:rsidRDefault="00774CCE" w:rsidP="00774CCE">
      <w:pPr>
        <w:spacing w:after="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62518" w:rsidRPr="00105DA9">
        <w:rPr>
          <w:rFonts w:ascii="Times New Roman" w:hAnsi="Times New Roman"/>
          <w:sz w:val="24"/>
          <w:szCs w:val="24"/>
        </w:rPr>
        <w:t>Контроль за виконанням даного рішення покласти на постійну комісію</w:t>
      </w:r>
      <w:r w:rsidR="004D0898">
        <w:rPr>
          <w:rFonts w:ascii="Times New Roman" w:hAnsi="Times New Roman"/>
          <w:sz w:val="24"/>
          <w:szCs w:val="24"/>
        </w:rPr>
        <w:t xml:space="preserve"> </w:t>
      </w:r>
      <w:r w:rsidR="00C62518" w:rsidRPr="007A72E7">
        <w:rPr>
          <w:rFonts w:ascii="Times New Roman" w:hAnsi="Times New Roman"/>
          <w:sz w:val="24"/>
          <w:szCs w:val="24"/>
        </w:rPr>
        <w:t>міської ради з питань</w:t>
      </w:r>
      <w:r w:rsidR="004D0898">
        <w:rPr>
          <w:rFonts w:ascii="Times New Roman" w:hAnsi="Times New Roman"/>
          <w:sz w:val="24"/>
          <w:szCs w:val="24"/>
        </w:rPr>
        <w:t xml:space="preserve"> </w:t>
      </w:r>
      <w:r w:rsidR="00C62518" w:rsidRPr="007A72E7">
        <w:rPr>
          <w:rFonts w:ascii="Times New Roman" w:hAnsi="Times New Roman"/>
          <w:sz w:val="24"/>
          <w:szCs w:val="24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 та благоустрою</w:t>
      </w:r>
      <w:r w:rsidR="00C62518">
        <w:rPr>
          <w:rFonts w:ascii="Times New Roman" w:hAnsi="Times New Roman"/>
          <w:sz w:val="24"/>
          <w:szCs w:val="24"/>
          <w:lang w:val="ru-RU"/>
        </w:rPr>
        <w:t>.</w:t>
      </w:r>
    </w:p>
    <w:p w:rsidR="00C62518" w:rsidRPr="00F13C74" w:rsidRDefault="00C62518" w:rsidP="00774CCE">
      <w:pPr>
        <w:spacing w:line="240" w:lineRule="auto"/>
        <w:ind w:left="360"/>
        <w:jc w:val="both"/>
        <w:rPr>
          <w:sz w:val="28"/>
          <w:szCs w:val="28"/>
        </w:rPr>
      </w:pPr>
    </w:p>
    <w:p w:rsidR="00C62518" w:rsidRPr="0076104E" w:rsidRDefault="00C62518" w:rsidP="00774CCE">
      <w:pPr>
        <w:spacing w:line="240" w:lineRule="auto"/>
        <w:rPr>
          <w:rFonts w:ascii="Times New Roman" w:hAnsi="Times New Roman"/>
          <w:sz w:val="24"/>
          <w:szCs w:val="24"/>
        </w:rPr>
      </w:pPr>
      <w:r w:rsidRPr="0076104E">
        <w:rPr>
          <w:rFonts w:ascii="Times New Roman" w:hAnsi="Times New Roman"/>
          <w:sz w:val="24"/>
          <w:szCs w:val="24"/>
        </w:rPr>
        <w:t xml:space="preserve">Міський голова                                      </w:t>
      </w:r>
      <w:r w:rsidR="00774CCE">
        <w:rPr>
          <w:rFonts w:ascii="Times New Roman" w:hAnsi="Times New Roman"/>
          <w:sz w:val="24"/>
          <w:szCs w:val="24"/>
        </w:rPr>
        <w:tab/>
      </w:r>
      <w:r w:rsidR="00774CCE">
        <w:rPr>
          <w:rFonts w:ascii="Times New Roman" w:hAnsi="Times New Roman"/>
          <w:sz w:val="24"/>
          <w:szCs w:val="24"/>
        </w:rPr>
        <w:tab/>
      </w:r>
      <w:r w:rsidR="00774CCE">
        <w:rPr>
          <w:rFonts w:ascii="Times New Roman" w:hAnsi="Times New Roman"/>
          <w:sz w:val="24"/>
          <w:szCs w:val="24"/>
        </w:rPr>
        <w:tab/>
      </w:r>
      <w:r w:rsidR="00774CCE">
        <w:rPr>
          <w:rFonts w:ascii="Times New Roman" w:hAnsi="Times New Roman"/>
          <w:sz w:val="24"/>
          <w:szCs w:val="24"/>
        </w:rPr>
        <w:tab/>
      </w:r>
      <w:r w:rsidR="00774CCE">
        <w:rPr>
          <w:rFonts w:ascii="Times New Roman" w:hAnsi="Times New Roman"/>
          <w:sz w:val="24"/>
          <w:szCs w:val="24"/>
        </w:rPr>
        <w:tab/>
      </w:r>
      <w:r w:rsidRPr="0076104E">
        <w:rPr>
          <w:rFonts w:ascii="Times New Roman" w:hAnsi="Times New Roman"/>
          <w:sz w:val="24"/>
          <w:szCs w:val="24"/>
        </w:rPr>
        <w:t xml:space="preserve">       Г.А. Дикий</w:t>
      </w:r>
    </w:p>
    <w:p w:rsidR="00F52705" w:rsidRDefault="00F52705"/>
    <w:sectPr w:rsidR="00F52705" w:rsidSect="00F5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489D"/>
    <w:multiLevelType w:val="hybridMultilevel"/>
    <w:tmpl w:val="1A72E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8"/>
    <w:rsid w:val="004D0898"/>
    <w:rsid w:val="00646C31"/>
    <w:rsid w:val="00774CCE"/>
    <w:rsid w:val="008B6ADB"/>
    <w:rsid w:val="00937A76"/>
    <w:rsid w:val="00A77C6D"/>
    <w:rsid w:val="00B345D2"/>
    <w:rsid w:val="00BB574F"/>
    <w:rsid w:val="00C62518"/>
    <w:rsid w:val="00D9548F"/>
    <w:rsid w:val="00DD1B0E"/>
    <w:rsid w:val="00EF361E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316AF3-2433-45B9-8DED-9FE52A01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1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31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Plain Text"/>
    <w:basedOn w:val="a"/>
    <w:link w:val="a6"/>
    <w:semiHidden/>
    <w:unhideWhenUsed/>
    <w:rsid w:val="00D954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D954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БЦ09</cp:lastModifiedBy>
  <cp:revision>4</cp:revision>
  <cp:lastPrinted>2017-07-03T09:32:00Z</cp:lastPrinted>
  <dcterms:created xsi:type="dcterms:W3CDTF">2017-06-30T08:47:00Z</dcterms:created>
  <dcterms:modified xsi:type="dcterms:W3CDTF">2017-07-05T06:17:00Z</dcterms:modified>
</cp:coreProperties>
</file>