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6C" w:rsidRDefault="004E486C" w:rsidP="004E486C">
      <w:pPr>
        <w:keepNext/>
        <w:widowControl w:val="0"/>
        <w:tabs>
          <w:tab w:val="left" w:pos="6096"/>
        </w:tabs>
        <w:rPr>
          <w:sz w:val="22"/>
          <w:szCs w:val="22"/>
          <w:lang w:val="uk-UA"/>
        </w:rPr>
      </w:pPr>
      <w:bookmarkStart w:id="0" w:name="_GoBack"/>
      <w:bookmarkEnd w:id="0"/>
    </w:p>
    <w:p w:rsidR="004E486C" w:rsidRPr="0035276D" w:rsidRDefault="00606B40" w:rsidP="004E486C">
      <w:pPr>
        <w:keepNext/>
        <w:widowControl w:val="0"/>
        <w:tabs>
          <w:tab w:val="left" w:pos="6096"/>
        </w:tabs>
        <w:ind w:left="6096" w:hanging="284"/>
        <w:rPr>
          <w:lang w:val="uk-UA"/>
        </w:rPr>
      </w:pPr>
      <w:r w:rsidRPr="0035276D">
        <w:rPr>
          <w:lang w:val="uk-UA"/>
        </w:rPr>
        <w:t>Додаток 5</w:t>
      </w:r>
    </w:p>
    <w:p w:rsidR="004E486C" w:rsidRPr="0035276D" w:rsidRDefault="004E486C" w:rsidP="004E486C">
      <w:pPr>
        <w:ind w:left="5812"/>
        <w:rPr>
          <w:lang w:val="uk-UA"/>
        </w:rPr>
      </w:pPr>
      <w:r w:rsidRPr="0035276D">
        <w:rPr>
          <w:lang w:val="uk-UA"/>
        </w:rPr>
        <w:t>рішення виконавчого комітету</w:t>
      </w:r>
    </w:p>
    <w:p w:rsidR="004E486C" w:rsidRPr="0035276D" w:rsidRDefault="004E486C" w:rsidP="004E486C">
      <w:pPr>
        <w:ind w:left="5812"/>
        <w:rPr>
          <w:lang w:val="uk-UA"/>
        </w:rPr>
      </w:pPr>
      <w:r w:rsidRPr="0035276D">
        <w:rPr>
          <w:lang w:val="uk-UA"/>
        </w:rPr>
        <w:t xml:space="preserve">міської ради </w:t>
      </w:r>
    </w:p>
    <w:p w:rsidR="004E486C" w:rsidRPr="0035276D" w:rsidRDefault="004E486C" w:rsidP="004E486C">
      <w:pPr>
        <w:ind w:left="6096" w:hanging="284"/>
        <w:rPr>
          <w:lang w:val="uk-UA"/>
        </w:rPr>
      </w:pPr>
      <w:r w:rsidRPr="0035276D">
        <w:rPr>
          <w:lang w:val="uk-UA"/>
        </w:rPr>
        <w:t>від ______ 202</w:t>
      </w:r>
      <w:r w:rsidR="00C0019C" w:rsidRPr="0035276D">
        <w:rPr>
          <w:lang w:val="uk-UA"/>
        </w:rPr>
        <w:t>2</w:t>
      </w:r>
      <w:r w:rsidRPr="0035276D">
        <w:rPr>
          <w:lang w:val="uk-UA"/>
        </w:rPr>
        <w:t xml:space="preserve"> року №_______</w:t>
      </w:r>
    </w:p>
    <w:p w:rsidR="009A7A1C" w:rsidRDefault="009A7A1C" w:rsidP="009A7A1C">
      <w:pPr>
        <w:widowControl w:val="0"/>
        <w:jc w:val="center"/>
        <w:outlineLvl w:val="0"/>
        <w:rPr>
          <w:b/>
          <w:lang w:val="uk-UA"/>
        </w:rPr>
      </w:pPr>
    </w:p>
    <w:p w:rsidR="004E486C" w:rsidRDefault="004E486C" w:rsidP="009A7A1C">
      <w:pPr>
        <w:widowControl w:val="0"/>
        <w:jc w:val="center"/>
        <w:outlineLvl w:val="0"/>
        <w:rPr>
          <w:b/>
          <w:lang w:val="uk-UA"/>
        </w:rPr>
      </w:pPr>
    </w:p>
    <w:p w:rsidR="009A7A1C" w:rsidRPr="00CD0C62" w:rsidRDefault="009A7A1C" w:rsidP="009A7A1C">
      <w:pPr>
        <w:widowControl w:val="0"/>
        <w:ind w:left="567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9A7A1C" w:rsidRDefault="009A7A1C" w:rsidP="009A7A1C">
      <w:pPr>
        <w:widowControl w:val="0"/>
        <w:ind w:left="567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C0019C" w:rsidRPr="00862B98" w:rsidRDefault="00C0019C" w:rsidP="009A7A1C">
      <w:pPr>
        <w:widowControl w:val="0"/>
        <w:ind w:left="567"/>
        <w:jc w:val="center"/>
        <w:rPr>
          <w:b/>
          <w:caps/>
          <w:lang w:val="uk-UA"/>
        </w:rPr>
      </w:pPr>
    </w:p>
    <w:p w:rsidR="009A7A1C" w:rsidRDefault="00C0019C" w:rsidP="009A7A1C">
      <w:pPr>
        <w:keepNext/>
        <w:widowControl w:val="0"/>
        <w:pBdr>
          <w:bottom w:val="single" w:sz="12" w:space="1" w:color="auto"/>
        </w:pBd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</w:t>
      </w:r>
      <w:r w:rsidR="009A7A1C" w:rsidRPr="00DD1CE6">
        <w:rPr>
          <w:b/>
          <w:color w:val="000000"/>
          <w:sz w:val="28"/>
          <w:szCs w:val="28"/>
          <w:lang w:val="uk-UA"/>
        </w:rPr>
        <w:t>нулювання дозволу на р</w:t>
      </w:r>
      <w:r w:rsidR="009A7A1C" w:rsidRPr="00DD1CE6">
        <w:rPr>
          <w:b/>
          <w:sz w:val="28"/>
          <w:szCs w:val="28"/>
          <w:lang w:val="uk-UA"/>
        </w:rPr>
        <w:t>озміщення зовнішньої реклами</w:t>
      </w:r>
    </w:p>
    <w:p w:rsidR="0069106E" w:rsidRPr="00DD1CE6" w:rsidRDefault="0069106E" w:rsidP="009A7A1C">
      <w:pPr>
        <w:keepNext/>
        <w:widowControl w:val="0"/>
        <w:pBdr>
          <w:bottom w:val="single" w:sz="12" w:space="1" w:color="auto"/>
        </w:pBdr>
        <w:ind w:left="567"/>
        <w:jc w:val="center"/>
        <w:rPr>
          <w:b/>
          <w:sz w:val="28"/>
          <w:szCs w:val="28"/>
          <w:lang w:val="uk-UA"/>
        </w:rPr>
      </w:pPr>
      <w:r w:rsidRPr="00D2583F">
        <w:rPr>
          <w:color w:val="000000"/>
          <w:sz w:val="18"/>
          <w:szCs w:val="26"/>
          <w:lang w:val="uk-UA"/>
        </w:rPr>
        <w:t xml:space="preserve">Ідентифікатор  згідно Гіду державних послуг - </w:t>
      </w:r>
      <w:r w:rsidRPr="00D2583F">
        <w:rPr>
          <w:b/>
          <w:color w:val="000000"/>
          <w:sz w:val="18"/>
          <w:szCs w:val="26"/>
          <w:lang w:val="uk-UA"/>
        </w:rPr>
        <w:t>0</w:t>
      </w:r>
      <w:r>
        <w:rPr>
          <w:b/>
          <w:color w:val="000000"/>
          <w:sz w:val="18"/>
          <w:szCs w:val="26"/>
          <w:lang w:val="uk-UA"/>
        </w:rPr>
        <w:t>0187</w:t>
      </w:r>
    </w:p>
    <w:p w:rsidR="009A7A1C" w:rsidRDefault="009A7A1C" w:rsidP="009A7A1C">
      <w:pPr>
        <w:widowControl w:val="0"/>
        <w:ind w:left="567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9A7A1C" w:rsidRPr="00917FBD" w:rsidRDefault="009A7A1C" w:rsidP="009A7A1C">
      <w:pPr>
        <w:widowControl w:val="0"/>
        <w:ind w:left="567"/>
        <w:jc w:val="center"/>
        <w:rPr>
          <w:sz w:val="20"/>
          <w:szCs w:val="20"/>
          <w:lang w:val="uk-UA"/>
        </w:rPr>
      </w:pPr>
    </w:p>
    <w:p w:rsidR="009A7A1C" w:rsidRPr="0088138D" w:rsidRDefault="009A7A1C" w:rsidP="009A7A1C">
      <w:pPr>
        <w:widowControl w:val="0"/>
        <w:pBdr>
          <w:bottom w:val="single" w:sz="12" w:space="1" w:color="auto"/>
        </w:pBdr>
        <w:ind w:left="567"/>
        <w:jc w:val="center"/>
        <w:rPr>
          <w:b/>
          <w:lang w:val="uk-UA"/>
        </w:rPr>
      </w:pPr>
      <w:r>
        <w:rPr>
          <w:b/>
          <w:lang w:val="uk-UA"/>
        </w:rPr>
        <w:t>Виконавчий комітет Білоцерківської міської ради</w:t>
      </w:r>
    </w:p>
    <w:p w:rsidR="009A7A1C" w:rsidRPr="00862B98" w:rsidRDefault="009A7A1C" w:rsidP="009A7A1C">
      <w:pPr>
        <w:widowControl w:val="0"/>
        <w:ind w:left="567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A7A1C" w:rsidRPr="00CD0C62" w:rsidRDefault="009A7A1C" w:rsidP="009A7A1C">
      <w:pPr>
        <w:widowControl w:val="0"/>
        <w:rPr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5528"/>
      </w:tblGrid>
      <w:tr w:rsidR="009A7A1C" w:rsidRPr="00CD0C62" w:rsidTr="004E486C">
        <w:trPr>
          <w:trHeight w:val="65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1C" w:rsidRPr="0088138D" w:rsidRDefault="009A7A1C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A7A1C" w:rsidRPr="00602E1A" w:rsidTr="00EA7E71">
        <w:trPr>
          <w:trHeight w:val="6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9A7A1C" w:rsidRPr="00CD0C62" w:rsidTr="00EA7E71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9B" w:rsidRPr="00CD0C62" w:rsidRDefault="00DB639B" w:rsidP="00DB639B">
            <w:pPr>
              <w:pStyle w:val="a4"/>
              <w:widowControl w:val="0"/>
              <w:spacing w:before="40" w:after="40"/>
              <w:rPr>
                <w:i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Ярослава Мудрого, 38/12, 2-й поверх, м. Біла Церква, Київська область, </w:t>
            </w:r>
            <w:r w:rsidR="009A7A1C">
              <w:rPr>
                <w:rFonts w:ascii="Times New Roman" w:hAnsi="Times New Roman"/>
                <w:sz w:val="24"/>
                <w:szCs w:val="24"/>
                <w:lang w:val="uk-UA"/>
              </w:rPr>
              <w:t>09117</w:t>
            </w:r>
          </w:p>
          <w:p w:rsidR="009A7A1C" w:rsidRPr="00CD0C62" w:rsidRDefault="009A7A1C" w:rsidP="002D6460">
            <w:pPr>
              <w:widowControl w:val="0"/>
              <w:spacing w:before="40" w:after="40"/>
              <w:rPr>
                <w:i/>
                <w:lang w:val="uk-UA"/>
              </w:rPr>
            </w:pPr>
          </w:p>
        </w:tc>
      </w:tr>
      <w:tr w:rsidR="009A7A1C" w:rsidRPr="00CD0C62" w:rsidTr="00EA7E71">
        <w:trPr>
          <w:trHeight w:val="17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9A7A1C" w:rsidRPr="00BA4A88" w:rsidRDefault="009A7A1C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9A7A1C" w:rsidRPr="00CD0C62" w:rsidRDefault="009A7A1C" w:rsidP="002D6460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9A7A1C" w:rsidRPr="006F3334" w:rsidTr="00EA7E71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49" w:rsidRDefault="00306149" w:rsidP="00306149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proofErr w:type="spellStart"/>
            <w:r w:rsidRPr="006F70B1">
              <w:rPr>
                <w:color w:val="000000"/>
                <w:lang w:val="uk-UA"/>
              </w:rPr>
              <w:t>тел</w:t>
            </w:r>
            <w:proofErr w:type="spellEnd"/>
            <w:r w:rsidRPr="006F70B1">
              <w:rPr>
                <w:color w:val="000000"/>
                <w:lang w:val="uk-UA"/>
              </w:rPr>
              <w:t xml:space="preserve">./факс: (04563) 5-13-75, </w:t>
            </w:r>
            <w:proofErr w:type="spellStart"/>
            <w:r w:rsidRPr="006F70B1">
              <w:rPr>
                <w:color w:val="000000"/>
                <w:lang w:val="uk-UA"/>
              </w:rPr>
              <w:t>тел</w:t>
            </w:r>
            <w:proofErr w:type="spellEnd"/>
            <w:r w:rsidRPr="006F70B1">
              <w:rPr>
                <w:color w:val="000000"/>
                <w:lang w:val="uk-UA"/>
              </w:rPr>
              <w:t>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306149" w:rsidRPr="00B5053B" w:rsidRDefault="00306149" w:rsidP="00306149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9A7A1C" w:rsidRPr="00473136" w:rsidRDefault="00306149" w:rsidP="00306149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9A7A1C" w:rsidRPr="00CD0C62" w:rsidTr="004E486C">
        <w:trPr>
          <w:trHeight w:val="388"/>
        </w:trPr>
        <w:tc>
          <w:tcPr>
            <w:tcW w:w="10207" w:type="dxa"/>
            <w:gridSpan w:val="3"/>
            <w:shd w:val="clear" w:color="auto" w:fill="auto"/>
          </w:tcPr>
          <w:p w:rsidR="009A7A1C" w:rsidRPr="00CD0C62" w:rsidRDefault="009A7A1C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A7A1C" w:rsidRPr="006F3334" w:rsidTr="00EA7E71">
        <w:trPr>
          <w:trHeight w:val="356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528" w:type="dxa"/>
            <w:shd w:val="clear" w:color="auto" w:fill="auto"/>
          </w:tcPr>
          <w:p w:rsidR="009A7A1C" w:rsidRPr="00A74C12" w:rsidRDefault="009A7A1C" w:rsidP="002D6460">
            <w:pPr>
              <w:widowControl w:val="0"/>
              <w:jc w:val="both"/>
              <w:rPr>
                <w:lang w:val="uk-UA"/>
              </w:rPr>
            </w:pPr>
            <w:r w:rsidRPr="00A74C12">
              <w:rPr>
                <w:b/>
                <w:lang w:val="uk-UA"/>
              </w:rPr>
              <w:t>1.</w:t>
            </w:r>
            <w:r w:rsidRPr="00A74C12">
              <w:rPr>
                <w:lang w:val="uk-UA"/>
              </w:rPr>
              <w:t xml:space="preserve"> Заява </w:t>
            </w:r>
            <w:r w:rsidRPr="001E25B0">
              <w:rPr>
                <w:lang w:val="uk-UA"/>
              </w:rPr>
              <w:t xml:space="preserve">про </w:t>
            </w:r>
            <w:r w:rsidRPr="00267928">
              <w:rPr>
                <w:lang w:val="uk-UA"/>
              </w:rPr>
              <w:t>ан</w:t>
            </w:r>
            <w:r w:rsidR="00E44F6F">
              <w:rPr>
                <w:lang w:val="uk-UA"/>
              </w:rPr>
              <w:t xml:space="preserve">улювання дозволу на розміщення </w:t>
            </w:r>
            <w:r w:rsidRPr="00267928">
              <w:rPr>
                <w:lang w:val="uk-UA"/>
              </w:rPr>
              <w:t xml:space="preserve"> зовнішньої реклами</w:t>
            </w:r>
            <w:r w:rsidRPr="00A74C12">
              <w:rPr>
                <w:lang w:val="uk-UA"/>
              </w:rPr>
              <w:t>.</w:t>
            </w:r>
          </w:p>
          <w:p w:rsidR="00C0019C" w:rsidRDefault="009A7A1C" w:rsidP="004E486C">
            <w:pPr>
              <w:widowControl w:val="0"/>
              <w:jc w:val="both"/>
              <w:rPr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 xml:space="preserve"> До заяви надати наступні документи:</w:t>
            </w:r>
            <w:r w:rsidR="004E486C">
              <w:rPr>
                <w:lang w:val="uk-UA"/>
              </w:rPr>
              <w:t xml:space="preserve"> </w:t>
            </w:r>
          </w:p>
          <w:p w:rsidR="004E486C" w:rsidRDefault="00C0019C" w:rsidP="004E486C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7A1C">
              <w:rPr>
                <w:lang w:val="uk-UA"/>
              </w:rPr>
              <w:t xml:space="preserve">. </w:t>
            </w:r>
            <w:r w:rsidR="009A7A1C" w:rsidRPr="00190B20">
              <w:rPr>
                <w:lang w:val="uk-UA"/>
              </w:rPr>
              <w:t>А) Для юридичної особи:</w:t>
            </w:r>
            <w:r w:rsidR="004E486C" w:rsidRPr="00190B20">
              <w:rPr>
                <w:lang w:val="uk-UA"/>
              </w:rPr>
              <w:t xml:space="preserve"> </w:t>
            </w:r>
          </w:p>
          <w:p w:rsidR="004E486C" w:rsidRDefault="004E486C" w:rsidP="004E486C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A7A1C" w:rsidRPr="00190B20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9A7A1C" w:rsidRPr="00190B20" w:rsidRDefault="004E486C" w:rsidP="004E486C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9A7A1C" w:rsidRPr="00190B20">
              <w:rPr>
                <w:lang w:val="uk-UA"/>
              </w:rPr>
              <w:t xml:space="preserve"> установчі документи у повному викладенні;</w:t>
            </w:r>
          </w:p>
          <w:p w:rsidR="009A7A1C" w:rsidRPr="00190B20" w:rsidRDefault="009A7A1C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 xml:space="preserve">витяг з Єдиного державного реєстру юридичних осіб та фізичних осіб – </w:t>
            </w:r>
            <w:r w:rsidRPr="00190B20">
              <w:rPr>
                <w:lang w:val="uk-UA"/>
              </w:rPr>
              <w:lastRenderedPageBreak/>
              <w:t>підприємців;</w:t>
            </w:r>
          </w:p>
          <w:p w:rsidR="009A7A1C" w:rsidRPr="00190B20" w:rsidRDefault="009A7A1C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копія свідоцтва платника ПДВ.</w:t>
            </w:r>
          </w:p>
          <w:p w:rsidR="009A7A1C" w:rsidRPr="00190B20" w:rsidRDefault="009A7A1C" w:rsidP="002D6460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Б) Для фізичної особи-підприємця: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190B20">
              <w:rPr>
                <w:lang w:val="uk-UA"/>
              </w:rPr>
              <w:t>копія документ</w:t>
            </w:r>
            <w:r>
              <w:rPr>
                <w:lang w:val="uk-UA"/>
              </w:rPr>
              <w:t>а</w:t>
            </w:r>
            <w:r w:rsidRPr="00190B20">
              <w:rPr>
                <w:lang w:val="uk-UA"/>
              </w:rPr>
              <w:t>, що посвідчує особу;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 xml:space="preserve">копія довідки про присвоєння ідентифікаційного номера платника податків; 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>витяг з Єдиного державного реєстру юридичних осіб та фізичних осіб – підприємців.</w:t>
            </w:r>
          </w:p>
          <w:p w:rsidR="009A7A1C" w:rsidRPr="00190B20" w:rsidRDefault="00C0019C" w:rsidP="002D6460">
            <w:pPr>
              <w:keepNext/>
              <w:keepLines/>
              <w:jc w:val="both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3</w:t>
            </w:r>
            <w:r w:rsidR="009A7A1C" w:rsidRPr="00190B20">
              <w:rPr>
                <w:lang w:val="uk-UA"/>
              </w:rPr>
              <w:t>. Діючий дозвіл на розміщення об’єкту зовнішньої реклами.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190B20">
              <w:rPr>
                <w:b/>
                <w:color w:val="000000"/>
                <w:lang w:val="uk-UA"/>
              </w:rPr>
              <w:t xml:space="preserve">*Примітка: </w:t>
            </w:r>
            <w:r w:rsidRPr="00190B20">
              <w:rPr>
                <w:i/>
                <w:color w:val="000000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190B20">
              <w:rPr>
                <w:i/>
                <w:color w:val="000000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190B20">
              <w:rPr>
                <w:i/>
                <w:color w:val="00000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</w:t>
            </w:r>
            <w:r>
              <w:rPr>
                <w:i/>
                <w:color w:val="000000"/>
                <w:lang w:val="uk-UA"/>
              </w:rPr>
              <w:t>і</w:t>
            </w:r>
            <w:r w:rsidRPr="00190B20">
              <w:rPr>
                <w:i/>
                <w:color w:val="000000"/>
                <w:lang w:val="uk-UA"/>
              </w:rPr>
              <w:t>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>
              <w:rPr>
                <w:i/>
                <w:color w:val="000000"/>
                <w:lang w:val="uk-UA"/>
              </w:rPr>
              <w:t>ю</w:t>
            </w:r>
            <w:r w:rsidRPr="00190B20">
              <w:rPr>
                <w:i/>
                <w:color w:val="000000"/>
                <w:lang w:val="uk-UA"/>
              </w:rPr>
              <w:t xml:space="preserve">ться печаткою (штампом). </w:t>
            </w:r>
          </w:p>
          <w:p w:rsidR="009A7A1C" w:rsidRPr="00190B20" w:rsidRDefault="009A7A1C" w:rsidP="002D6460">
            <w:pPr>
              <w:widowControl w:val="0"/>
              <w:jc w:val="both"/>
              <w:rPr>
                <w:color w:val="000000"/>
                <w:lang w:val="uk-UA"/>
              </w:rPr>
            </w:pPr>
            <w:r w:rsidRPr="00190B20">
              <w:rPr>
                <w:b/>
                <w:color w:val="000000"/>
                <w:lang w:val="uk-UA"/>
              </w:rPr>
              <w:t>**Примітка:</w:t>
            </w:r>
            <w:r w:rsidRPr="00190B20">
              <w:rPr>
                <w:i/>
                <w:color w:val="000000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190B20">
              <w:rPr>
                <w:b/>
                <w:color w:val="000000"/>
                <w:lang w:val="uk-UA"/>
              </w:rPr>
              <w:t xml:space="preserve"> </w:t>
            </w:r>
            <w:r w:rsidRPr="00190B20">
              <w:rPr>
                <w:i/>
                <w:color w:val="00000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190B20">
              <w:rPr>
                <w:b/>
                <w:i/>
                <w:color w:val="00000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9A7A1C" w:rsidRPr="00CD0C62" w:rsidTr="00EA7E71">
        <w:trPr>
          <w:trHeight w:val="420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528" w:type="dxa"/>
            <w:shd w:val="clear" w:color="auto" w:fill="auto"/>
          </w:tcPr>
          <w:p w:rsidR="009A7A1C" w:rsidRPr="0035276D" w:rsidRDefault="009A7A1C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76D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9A7A1C" w:rsidRPr="0035276D" w:rsidRDefault="009A7A1C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76D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9A7A1C" w:rsidRPr="0035276D" w:rsidRDefault="009A7A1C" w:rsidP="002D6460">
            <w:pPr>
              <w:pStyle w:val="a4"/>
              <w:ind w:left="-1"/>
              <w:rPr>
                <w:sz w:val="24"/>
                <w:szCs w:val="24"/>
                <w:lang w:val="uk-UA"/>
              </w:rPr>
            </w:pPr>
            <w:r w:rsidRPr="0035276D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9A7A1C" w:rsidRPr="00CD0C62" w:rsidTr="00EA7E71">
        <w:trPr>
          <w:trHeight w:val="60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528" w:type="dxa"/>
            <w:shd w:val="clear" w:color="auto" w:fill="auto"/>
          </w:tcPr>
          <w:p w:rsidR="009A7A1C" w:rsidRPr="0035276D" w:rsidRDefault="009A7A1C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35276D">
              <w:rPr>
                <w:color w:val="000000"/>
                <w:lang w:val="uk-UA"/>
              </w:rPr>
              <w:t>Безоплатно</w:t>
            </w:r>
          </w:p>
        </w:tc>
      </w:tr>
      <w:tr w:rsidR="009A7A1C" w:rsidRPr="00CD0C62" w:rsidTr="00EA7E71">
        <w:trPr>
          <w:trHeight w:val="60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auto"/>
          </w:tcPr>
          <w:p w:rsidR="009A7A1C" w:rsidRPr="0035276D" w:rsidRDefault="009A7A1C" w:rsidP="002D6460">
            <w:pPr>
              <w:keepNext/>
              <w:widowControl w:val="0"/>
              <w:spacing w:before="20" w:after="20"/>
              <w:jc w:val="both"/>
              <w:rPr>
                <w:color w:val="292B2C"/>
                <w:lang w:val="uk-UA"/>
              </w:rPr>
            </w:pPr>
            <w:r w:rsidRPr="0035276D">
              <w:rPr>
                <w:lang w:val="uk-UA"/>
              </w:rPr>
              <w:t>Протягом десяти робочих днів</w:t>
            </w:r>
            <w:r w:rsidRPr="0035276D">
              <w:t xml:space="preserve"> </w:t>
            </w:r>
            <w:r w:rsidRPr="0035276D">
              <w:rPr>
                <w:lang w:val="uk-UA"/>
              </w:rPr>
              <w:t>з дня подання зазначеної заяви, відповідно до пункту 10 Типових правил розміщення зовнішньої реклами, затверджених Постановою Кабінету Міністрів України від 29 грудня 2003 року № 2067 та у порядку, визначеному</w:t>
            </w:r>
            <w:r w:rsidRPr="0035276D">
              <w:t xml:space="preserve"> </w:t>
            </w:r>
            <w:r w:rsidRPr="0035276D">
              <w:rPr>
                <w:lang w:val="uk-UA"/>
              </w:rPr>
              <w:t>пунктом 4 статті 10 Закону України  «Про адміністративні послуги».</w:t>
            </w:r>
          </w:p>
        </w:tc>
      </w:tr>
      <w:tr w:rsidR="009A7A1C" w:rsidRPr="001523F1" w:rsidTr="00EA7E71">
        <w:trPr>
          <w:trHeight w:val="60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auto"/>
          </w:tcPr>
          <w:p w:rsidR="009A7A1C" w:rsidRPr="0035276D" w:rsidRDefault="001523F1" w:rsidP="00E44F6F">
            <w:pPr>
              <w:widowControl w:val="0"/>
              <w:spacing w:before="40" w:after="40"/>
              <w:rPr>
                <w:lang w:val="uk-UA"/>
              </w:rPr>
            </w:pPr>
            <w:r w:rsidRPr="0035276D">
              <w:rPr>
                <w:lang w:val="uk-UA"/>
              </w:rPr>
              <w:t>А</w:t>
            </w:r>
            <w:r w:rsidR="009A7A1C" w:rsidRPr="0035276D">
              <w:rPr>
                <w:lang w:val="uk-UA"/>
              </w:rPr>
              <w:t>нулювання дозволу на розміщення зовнішньої реклами.</w:t>
            </w:r>
          </w:p>
        </w:tc>
      </w:tr>
      <w:tr w:rsidR="009A7A1C" w:rsidRPr="00CD0C62" w:rsidTr="00EA7E71">
        <w:trPr>
          <w:trHeight w:val="993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9A7A1C" w:rsidRPr="00CD0C62" w:rsidRDefault="009A7A1C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528" w:type="dxa"/>
            <w:shd w:val="clear" w:color="auto" w:fill="auto"/>
          </w:tcPr>
          <w:p w:rsidR="009A7A1C" w:rsidRPr="0035276D" w:rsidRDefault="009A7A1C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35276D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9A7A1C" w:rsidRPr="006F3334" w:rsidTr="00EA7E71">
        <w:trPr>
          <w:trHeight w:val="588"/>
        </w:trPr>
        <w:tc>
          <w:tcPr>
            <w:tcW w:w="852" w:type="dxa"/>
            <w:shd w:val="clear" w:color="auto" w:fill="auto"/>
          </w:tcPr>
          <w:p w:rsidR="009A7A1C" w:rsidRPr="00CD0C62" w:rsidRDefault="009A7A1C" w:rsidP="009A7A1C">
            <w:pPr>
              <w:widowControl w:val="0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9A7A1C" w:rsidRPr="00020B40" w:rsidRDefault="009A7A1C" w:rsidP="002D6460">
            <w:pPr>
              <w:widowControl w:val="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A7A1C" w:rsidRDefault="009A7A1C" w:rsidP="009A7A1C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Конституції України;</w:t>
            </w:r>
          </w:p>
          <w:p w:rsidR="009A7A1C" w:rsidRPr="007050DA" w:rsidRDefault="009A7A1C" w:rsidP="009A7A1C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 xml:space="preserve">Закон України </w:t>
            </w:r>
            <w:r w:rsidR="00473136">
              <w:rPr>
                <w:lang w:val="uk-UA"/>
              </w:rPr>
              <w:t>«</w:t>
            </w:r>
            <w:r w:rsidRPr="00190B20">
              <w:rPr>
                <w:lang w:val="uk-UA"/>
              </w:rPr>
              <w:t>Про рекламу»;</w:t>
            </w:r>
          </w:p>
          <w:p w:rsidR="009A7A1C" w:rsidRPr="00190B20" w:rsidRDefault="00345297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D348E">
              <w:rPr>
                <w:lang w:val="uk-UA"/>
              </w:rPr>
              <w:t>ідпункт 13 пункту а</w:t>
            </w:r>
            <w:r>
              <w:rPr>
                <w:lang w:val="uk-UA"/>
              </w:rPr>
              <w:t>) частини 1</w:t>
            </w:r>
            <w:r w:rsidRPr="005D348E">
              <w:rPr>
                <w:lang w:val="uk-UA"/>
              </w:rPr>
              <w:t xml:space="preserve"> статті 30, статт</w:t>
            </w:r>
            <w:r>
              <w:rPr>
                <w:lang w:val="uk-UA"/>
              </w:rPr>
              <w:t>і 40, 52,</w:t>
            </w:r>
            <w:r w:rsidRPr="005D348E">
              <w:rPr>
                <w:lang w:val="uk-UA"/>
              </w:rPr>
              <w:t xml:space="preserve"> 73 Закону України «Про місцеве самоврядування в Україні»;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4</w:t>
            </w:r>
            <w:r w:rsidRPr="00917FBD">
              <w:rPr>
                <w:vertAlign w:val="superscript"/>
                <w:lang w:val="uk-UA"/>
              </w:rPr>
              <w:t>1</w:t>
            </w:r>
            <w:r w:rsidRPr="00190B20">
              <w:rPr>
                <w:lang w:val="uk-UA"/>
              </w:rPr>
              <w:t xml:space="preserve"> Закону України «Про дозвільну систему в сфері господарської діяльності»;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90B20">
              <w:rPr>
                <w:lang w:val="uk-UA"/>
              </w:rPr>
              <w:t xml:space="preserve">таття 10 Закону України «Про адміністративні послуги»; 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 xml:space="preserve">Типові правила розміщення зовнішньої реклами, затверджені </w:t>
            </w:r>
            <w:r w:rsidR="0035276D">
              <w:rPr>
                <w:lang w:val="uk-UA"/>
              </w:rPr>
              <w:t>п</w:t>
            </w:r>
            <w:r w:rsidRPr="00190B20">
              <w:rPr>
                <w:lang w:val="uk-UA"/>
              </w:rPr>
              <w:t>остановою Кабінету Міністрів України</w:t>
            </w:r>
            <w:r>
              <w:rPr>
                <w:lang w:val="uk-UA"/>
              </w:rPr>
              <w:t xml:space="preserve"> від 29 грудня 2003 року № 2067;</w:t>
            </w:r>
          </w:p>
          <w:p w:rsidR="009A7A1C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 w:rsidRPr="00190B20">
              <w:rPr>
                <w:lang w:val="uk-UA"/>
              </w:rPr>
              <w:t>Положення про управління містобудування та архітекту</w:t>
            </w:r>
            <w:r>
              <w:rPr>
                <w:lang w:val="uk-UA"/>
              </w:rPr>
              <w:t>ри Білоцерківської міської ради;</w:t>
            </w:r>
          </w:p>
          <w:p w:rsidR="009A7A1C" w:rsidRDefault="009A7A1C" w:rsidP="009A7A1C">
            <w:pPr>
              <w:keepNext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Регламент роботи виконавчого комітету Білоцерківської міської ради;</w:t>
            </w:r>
          </w:p>
          <w:p w:rsidR="009A7A1C" w:rsidRPr="00190B20" w:rsidRDefault="009A7A1C" w:rsidP="009A7A1C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917FBD">
              <w:rPr>
                <w:lang w:val="uk-UA"/>
              </w:rPr>
              <w:t>Рішення Білоцерківської міської ради від 22 грудня 2016 року № 417-22-VII «Про робочий орган з розміщення зовнішньої реклами у місті Біла Церква»</w:t>
            </w:r>
            <w:r>
              <w:rPr>
                <w:lang w:val="uk-UA"/>
              </w:rPr>
              <w:t>.</w:t>
            </w:r>
          </w:p>
        </w:tc>
      </w:tr>
    </w:tbl>
    <w:p w:rsidR="00C202D1" w:rsidRDefault="00C202D1" w:rsidP="00C202D1">
      <w:pPr>
        <w:widowControl w:val="0"/>
        <w:jc w:val="both"/>
        <w:rPr>
          <w:i/>
          <w:lang w:val="uk-UA"/>
        </w:rPr>
      </w:pPr>
    </w:p>
    <w:p w:rsidR="009A7A1C" w:rsidRDefault="009A7A1C" w:rsidP="00C202D1">
      <w:pPr>
        <w:widowControl w:val="0"/>
        <w:ind w:left="-567"/>
        <w:jc w:val="both"/>
        <w:rPr>
          <w:i/>
          <w:lang w:val="uk-UA"/>
        </w:rPr>
      </w:pPr>
      <w:r w:rsidRPr="00602E1A">
        <w:rPr>
          <w:i/>
          <w:lang w:val="uk-UA"/>
        </w:rPr>
        <w:t xml:space="preserve">*** </w:t>
      </w:r>
      <w:r w:rsidRPr="00602E1A">
        <w:rPr>
          <w:b/>
          <w:i/>
          <w:lang w:val="uk-UA"/>
        </w:rPr>
        <w:t>Примітка:</w:t>
      </w:r>
      <w:r w:rsidRPr="00602E1A">
        <w:rPr>
          <w:i/>
          <w:lang w:val="uk-UA"/>
        </w:rPr>
        <w:t xml:space="preserve"> До інформаційної картки додається форма (зразок) заяви про анулювання дозволу на розміщення зовнішньої реклами. </w:t>
      </w:r>
    </w:p>
    <w:p w:rsidR="00C202D1" w:rsidRPr="00602E1A" w:rsidRDefault="00C202D1" w:rsidP="00C202D1">
      <w:pPr>
        <w:widowControl w:val="0"/>
        <w:ind w:left="-567"/>
        <w:jc w:val="both"/>
        <w:rPr>
          <w:i/>
          <w:lang w:val="uk-UA"/>
        </w:rPr>
      </w:pPr>
    </w:p>
    <w:p w:rsidR="009A7A1C" w:rsidRDefault="009A7A1C" w:rsidP="009A7A1C">
      <w:pPr>
        <w:keepNext/>
        <w:widowControl w:val="0"/>
        <w:ind w:left="3240"/>
        <w:jc w:val="center"/>
        <w:rPr>
          <w:lang w:val="uk-UA"/>
        </w:rPr>
      </w:pPr>
    </w:p>
    <w:p w:rsidR="001841D7" w:rsidRDefault="001841D7" w:rsidP="009A7A1C">
      <w:pPr>
        <w:keepNext/>
        <w:widowControl w:val="0"/>
        <w:ind w:left="3240"/>
        <w:jc w:val="center"/>
        <w:rPr>
          <w:lang w:val="uk-UA"/>
        </w:rPr>
      </w:pPr>
    </w:p>
    <w:p w:rsidR="009A7A1C" w:rsidRDefault="009A7A1C" w:rsidP="001841D7">
      <w:pPr>
        <w:keepNext/>
        <w:widowControl w:val="0"/>
        <w:ind w:left="-567"/>
        <w:rPr>
          <w:b/>
          <w:lang w:val="uk-UA"/>
        </w:rPr>
      </w:pPr>
    </w:p>
    <w:p w:rsidR="009A7A1C" w:rsidRDefault="009A7A1C" w:rsidP="009A7A1C">
      <w:pPr>
        <w:keepNext/>
        <w:widowControl w:val="0"/>
        <w:rPr>
          <w:b/>
          <w:lang w:val="uk-UA"/>
        </w:rPr>
      </w:pPr>
    </w:p>
    <w:p w:rsidR="009A7A1C" w:rsidRDefault="009A7A1C" w:rsidP="009A7A1C">
      <w:pPr>
        <w:keepNext/>
        <w:widowContro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</w:p>
    <w:p w:rsidR="009A7A1C" w:rsidRDefault="009A7A1C" w:rsidP="009A7A1C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9A7A1C" w:rsidRDefault="009A7A1C" w:rsidP="00087255">
      <w:pPr>
        <w:keepNext/>
        <w:widowControl w:val="0"/>
        <w:ind w:left="3261"/>
        <w:jc w:val="both"/>
        <w:rPr>
          <w:lang w:val="uk-UA"/>
        </w:rPr>
      </w:pPr>
      <w:r w:rsidRPr="001F1993">
        <w:rPr>
          <w:lang w:val="uk-UA"/>
        </w:rPr>
        <w:lastRenderedPageBreak/>
        <w:t xml:space="preserve">Виконавчий комітет Білоцерківської міської ради   </w:t>
      </w:r>
    </w:p>
    <w:p w:rsidR="009A7A1C" w:rsidRPr="00CD0C62" w:rsidRDefault="009A7A1C" w:rsidP="00087255">
      <w:pPr>
        <w:keepNext/>
        <w:widowControl w:val="0"/>
        <w:ind w:left="3261"/>
        <w:jc w:val="both"/>
        <w:rPr>
          <w:lang w:val="uk-UA"/>
        </w:rPr>
      </w:pPr>
      <w:r>
        <w:rPr>
          <w:b/>
          <w:lang w:val="uk-UA"/>
        </w:rPr>
        <w:t>_______</w:t>
      </w:r>
      <w:r>
        <w:rPr>
          <w:lang w:val="uk-UA"/>
        </w:rPr>
        <w:t>___________________________________________</w:t>
      </w:r>
    </w:p>
    <w:p w:rsidR="009A7A1C" w:rsidRDefault="009A7A1C" w:rsidP="00087255">
      <w:pPr>
        <w:keepNext/>
        <w:widowControl w:val="0"/>
        <w:ind w:left="3261"/>
        <w:jc w:val="both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9A7A1C" w:rsidRDefault="009A7A1C" w:rsidP="00087255">
      <w:pPr>
        <w:keepNext/>
        <w:widowControl w:val="0"/>
        <w:ind w:left="3261"/>
        <w:jc w:val="both"/>
        <w:rPr>
          <w:b/>
          <w:i/>
          <w:lang w:val="uk-UA"/>
        </w:rPr>
      </w:pPr>
    </w:p>
    <w:p w:rsidR="009A7A1C" w:rsidRPr="00E81870" w:rsidRDefault="009A7A1C" w:rsidP="00087255">
      <w:pPr>
        <w:keepNext/>
        <w:widowControl w:val="0"/>
        <w:ind w:left="3261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396451" w:rsidRDefault="009A7A1C" w:rsidP="00087255">
      <w:pPr>
        <w:keepNext/>
        <w:widowControl w:val="0"/>
        <w:ind w:left="3261"/>
        <w:jc w:val="both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9A7A1C" w:rsidRPr="00CD0C62" w:rsidRDefault="009A7A1C" w:rsidP="00087255">
      <w:pPr>
        <w:keepNext/>
        <w:widowControl w:val="0"/>
        <w:ind w:left="3261"/>
        <w:jc w:val="both"/>
        <w:rPr>
          <w:b/>
          <w:i/>
          <w:lang w:val="uk-UA"/>
        </w:rPr>
      </w:pPr>
    </w:p>
    <w:p w:rsidR="009A7A1C" w:rsidRDefault="009A7A1C" w:rsidP="00087255">
      <w:pPr>
        <w:keepNext/>
        <w:widowControl w:val="0"/>
        <w:ind w:left="3261"/>
        <w:jc w:val="both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087255">
        <w:rPr>
          <w:u w:val="single"/>
          <w:lang w:val="uk-UA"/>
        </w:rPr>
        <w:t>________________________________________________</w:t>
      </w:r>
    </w:p>
    <w:p w:rsidR="009A7A1C" w:rsidRPr="00E81870" w:rsidRDefault="009A7A1C" w:rsidP="00087255">
      <w:pPr>
        <w:keepNext/>
        <w:widowControl w:val="0"/>
        <w:ind w:left="3261"/>
        <w:jc w:val="both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B8384A" w:rsidRDefault="009A7A1C" w:rsidP="00087255">
      <w:pPr>
        <w:keepNext/>
        <w:widowControl w:val="0"/>
        <w:ind w:left="3261"/>
        <w:jc w:val="both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9A7A1C" w:rsidRPr="00E81870" w:rsidRDefault="009A7A1C" w:rsidP="00087255">
      <w:pPr>
        <w:keepNext/>
        <w:widowControl w:val="0"/>
        <w:ind w:left="3261"/>
        <w:jc w:val="both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A7A1C" w:rsidRPr="00B8384A" w:rsidRDefault="009A7A1C" w:rsidP="00087255">
      <w:pPr>
        <w:keepNext/>
        <w:widowControl w:val="0"/>
        <w:spacing w:line="480" w:lineRule="auto"/>
        <w:ind w:left="3261"/>
        <w:jc w:val="both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9A7A1C" w:rsidRDefault="009A7A1C" w:rsidP="00087255">
      <w:pPr>
        <w:keepNext/>
        <w:widowControl w:val="0"/>
        <w:jc w:val="center"/>
        <w:rPr>
          <w:b/>
          <w:caps/>
          <w:lang w:val="uk-UA"/>
        </w:rPr>
      </w:pPr>
      <w:r w:rsidRPr="00CD0C62">
        <w:rPr>
          <w:b/>
          <w:caps/>
          <w:lang w:val="uk-UA"/>
        </w:rPr>
        <w:t>заяВа</w:t>
      </w:r>
    </w:p>
    <w:p w:rsidR="009A7A1C" w:rsidRPr="000E1935" w:rsidRDefault="009A7A1C" w:rsidP="00087255">
      <w:pPr>
        <w:keepNext/>
        <w:widowControl w:val="0"/>
        <w:jc w:val="center"/>
        <w:rPr>
          <w:b/>
          <w:lang w:val="uk-UA"/>
        </w:rPr>
      </w:pPr>
      <w:r w:rsidRPr="001E25B0">
        <w:rPr>
          <w:b/>
          <w:color w:val="000000"/>
          <w:lang w:val="uk-UA"/>
        </w:rPr>
        <w:t xml:space="preserve">про </w:t>
      </w:r>
      <w:r w:rsidRPr="000E1935">
        <w:rPr>
          <w:b/>
          <w:color w:val="000000"/>
          <w:lang w:val="uk-UA"/>
        </w:rPr>
        <w:t>анулювання дозволу на р</w:t>
      </w:r>
      <w:r w:rsidR="00E44F6F">
        <w:rPr>
          <w:b/>
          <w:lang w:val="uk-UA"/>
        </w:rPr>
        <w:t xml:space="preserve">озміщення </w:t>
      </w:r>
      <w:r w:rsidRPr="000E1935">
        <w:rPr>
          <w:b/>
          <w:lang w:val="uk-UA"/>
        </w:rPr>
        <w:t>зовнішньої реклами</w:t>
      </w:r>
    </w:p>
    <w:p w:rsidR="009A7A1C" w:rsidRPr="00CD0C62" w:rsidRDefault="009A7A1C" w:rsidP="00087255">
      <w:pPr>
        <w:keepNext/>
        <w:widowControl w:val="0"/>
        <w:ind w:firstLine="709"/>
        <w:jc w:val="both"/>
        <w:rPr>
          <w:b/>
          <w:lang w:val="uk-UA"/>
        </w:rPr>
      </w:pPr>
    </w:p>
    <w:p w:rsidR="009A7A1C" w:rsidRDefault="009A7A1C" w:rsidP="00087255">
      <w:pPr>
        <w:keepNext/>
        <w:widowControl w:val="0"/>
        <w:ind w:left="567"/>
        <w:jc w:val="both"/>
        <w:rPr>
          <w:lang w:val="uk-UA"/>
        </w:rPr>
      </w:pPr>
      <w:r>
        <w:rPr>
          <w:lang w:val="uk-UA"/>
        </w:rPr>
        <w:t xml:space="preserve">  Прошу а</w:t>
      </w:r>
      <w:r w:rsidR="00E44F6F">
        <w:rPr>
          <w:lang w:val="uk-UA"/>
        </w:rPr>
        <w:t xml:space="preserve">нулювати дозвіл на розміщення </w:t>
      </w:r>
      <w:r>
        <w:rPr>
          <w:lang w:val="uk-UA"/>
        </w:rPr>
        <w:t>зовнішньої реклами</w:t>
      </w:r>
    </w:p>
    <w:p w:rsidR="009A7A1C" w:rsidRPr="00A05C33" w:rsidRDefault="009A7A1C" w:rsidP="00087255">
      <w:pPr>
        <w:keepNext/>
        <w:widowControl w:val="0"/>
        <w:ind w:left="567"/>
        <w:jc w:val="both"/>
        <w:rPr>
          <w:b/>
          <w:lang w:val="uk-UA"/>
        </w:rPr>
      </w:pPr>
      <w:r w:rsidRPr="000F2308">
        <w:rPr>
          <w:lang w:val="uk-UA"/>
        </w:rPr>
        <w:t>__________</w:t>
      </w:r>
      <w:r>
        <w:rPr>
          <w:lang w:val="uk-UA"/>
        </w:rPr>
        <w:t>________</w:t>
      </w:r>
      <w:r w:rsidRPr="000F2308">
        <w:rPr>
          <w:lang w:val="uk-UA"/>
        </w:rPr>
        <w:t>____________</w:t>
      </w:r>
      <w:r>
        <w:rPr>
          <w:lang w:val="uk-UA"/>
        </w:rPr>
        <w:t>_____________________________________________</w:t>
      </w:r>
      <w:r w:rsidRPr="000F2308">
        <w:rPr>
          <w:lang w:val="uk-UA"/>
        </w:rPr>
        <w:t>_______</w:t>
      </w:r>
      <w:r>
        <w:rPr>
          <w:lang w:val="uk-UA"/>
        </w:rPr>
        <w:t>___</w:t>
      </w:r>
      <w:r w:rsidR="00087255">
        <w:rPr>
          <w:lang w:val="uk-UA"/>
        </w:rPr>
        <w:t>_____________</w:t>
      </w:r>
      <w:r w:rsidR="00C202D1">
        <w:rPr>
          <w:lang w:val="uk-UA"/>
        </w:rPr>
        <w:t>________</w:t>
      </w:r>
      <w:r w:rsidR="00087255">
        <w:rPr>
          <w:lang w:val="uk-UA"/>
        </w:rPr>
        <w:t>_______________________________________________</w:t>
      </w:r>
    </w:p>
    <w:p w:rsidR="009A7A1C" w:rsidRPr="00185B39" w:rsidRDefault="009A7A1C" w:rsidP="00087255">
      <w:pPr>
        <w:keepNext/>
        <w:widowControl w:val="0"/>
        <w:ind w:left="567"/>
        <w:jc w:val="both"/>
      </w:pPr>
      <w:r w:rsidRPr="000F2308">
        <w:rPr>
          <w:lang w:val="uk-UA"/>
        </w:rPr>
        <w:t>_______</w:t>
      </w:r>
      <w:r>
        <w:rPr>
          <w:lang w:val="uk-UA"/>
        </w:rPr>
        <w:t>__________</w:t>
      </w:r>
      <w:r w:rsidRPr="000F2308">
        <w:rPr>
          <w:lang w:val="uk-UA"/>
        </w:rPr>
        <w:t>__________________________</w:t>
      </w:r>
      <w:r>
        <w:rPr>
          <w:lang w:val="uk-UA"/>
        </w:rPr>
        <w:t>_________</w:t>
      </w:r>
      <w:r w:rsidRPr="000F2308">
        <w:rPr>
          <w:lang w:val="uk-UA"/>
        </w:rPr>
        <w:t>_______________</w:t>
      </w:r>
      <w:r>
        <w:rPr>
          <w:lang w:val="uk-UA"/>
        </w:rPr>
        <w:t>___________________</w:t>
      </w:r>
      <w:r w:rsidR="00087255">
        <w:rPr>
          <w:lang w:val="uk-UA"/>
        </w:rPr>
        <w:t>________________________________</w:t>
      </w:r>
      <w:r w:rsidR="00C202D1">
        <w:rPr>
          <w:lang w:val="uk-UA"/>
        </w:rPr>
        <w:t>________</w:t>
      </w:r>
      <w:r w:rsidR="00087255">
        <w:rPr>
          <w:lang w:val="uk-UA"/>
        </w:rPr>
        <w:t>____________________________</w:t>
      </w:r>
    </w:p>
    <w:p w:rsidR="009A7A1C" w:rsidRPr="00345AE7" w:rsidRDefault="009A7A1C" w:rsidP="00C202D1">
      <w:pPr>
        <w:keepNext/>
        <w:widowControl w:val="0"/>
        <w:spacing w:line="480" w:lineRule="auto"/>
        <w:ind w:left="567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 xml:space="preserve">назва та функціональне призначення </w:t>
      </w:r>
      <w:r>
        <w:rPr>
          <w:sz w:val="16"/>
          <w:szCs w:val="16"/>
          <w:lang w:val="uk-UA"/>
        </w:rPr>
        <w:t>об’єкту зовнішньої реклами</w:t>
      </w:r>
    </w:p>
    <w:p w:rsidR="009A7A1C" w:rsidRPr="00185B39" w:rsidRDefault="009A7A1C" w:rsidP="00C202D1">
      <w:pPr>
        <w:keepNext/>
        <w:widowControl w:val="0"/>
        <w:ind w:left="567"/>
        <w:rPr>
          <w:lang w:val="uk-UA"/>
        </w:rPr>
      </w:pPr>
      <w:r>
        <w:rPr>
          <w:lang w:val="uk-UA"/>
        </w:rPr>
        <w:t>розташованого</w:t>
      </w:r>
      <w:r w:rsidR="00087255">
        <w:rPr>
          <w:lang w:val="uk-UA"/>
        </w:rPr>
        <w:t xml:space="preserve"> </w:t>
      </w:r>
      <w:r w:rsidR="00C202D1">
        <w:rPr>
          <w:lang w:val="uk-UA"/>
        </w:rPr>
        <w:t xml:space="preserve">за </w:t>
      </w:r>
      <w:proofErr w:type="spellStart"/>
      <w:r w:rsidR="00C202D1">
        <w:rPr>
          <w:lang w:val="uk-UA"/>
        </w:rPr>
        <w:t>адресою</w:t>
      </w:r>
      <w:proofErr w:type="spellEnd"/>
      <w:r w:rsidR="00C202D1">
        <w:rPr>
          <w:lang w:val="uk-UA"/>
        </w:rPr>
        <w:t>: _______________</w:t>
      </w:r>
      <w:r w:rsidRPr="000F2308">
        <w:rPr>
          <w:lang w:val="uk-UA"/>
        </w:rPr>
        <w:t>_____________________</w:t>
      </w:r>
      <w:r>
        <w:rPr>
          <w:lang w:val="uk-UA"/>
        </w:rPr>
        <w:t>_______________________________________</w:t>
      </w:r>
      <w:r w:rsidR="00087255">
        <w:rPr>
          <w:lang w:val="uk-UA"/>
        </w:rPr>
        <w:t>__</w:t>
      </w:r>
    </w:p>
    <w:p w:rsidR="009A7A1C" w:rsidRPr="000F2308" w:rsidRDefault="009A7A1C" w:rsidP="00087255">
      <w:pPr>
        <w:keepNext/>
        <w:widowControl w:val="0"/>
        <w:ind w:left="567"/>
        <w:jc w:val="both"/>
        <w:rPr>
          <w:i/>
          <w:lang w:val="uk-UA"/>
        </w:rPr>
      </w:pPr>
    </w:p>
    <w:p w:rsidR="009A7A1C" w:rsidRPr="00F54730" w:rsidRDefault="009A7A1C" w:rsidP="00087255">
      <w:pPr>
        <w:keepNext/>
        <w:widowControl w:val="0"/>
        <w:spacing w:line="480" w:lineRule="auto"/>
        <w:ind w:left="567"/>
        <w:jc w:val="both"/>
      </w:pPr>
      <w:r w:rsidRPr="000F2308">
        <w:rPr>
          <w:lang w:val="uk-UA"/>
        </w:rPr>
        <w:t>________________________________________________</w:t>
      </w:r>
      <w:r>
        <w:rPr>
          <w:lang w:val="uk-UA"/>
        </w:rPr>
        <w:t>_____________________________</w:t>
      </w:r>
    </w:p>
    <w:p w:rsidR="009A7A1C" w:rsidRPr="00190B20" w:rsidRDefault="009A7A1C" w:rsidP="00087255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190B20">
        <w:rPr>
          <w:sz w:val="22"/>
          <w:szCs w:val="22"/>
          <w:lang w:val="uk-UA"/>
        </w:rPr>
        <w:t xml:space="preserve">Додатки: </w:t>
      </w:r>
    </w:p>
    <w:p w:rsidR="009A7A1C" w:rsidRPr="00190B20" w:rsidRDefault="009A7A1C" w:rsidP="00087255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1. ________________________________________________________________________________</w:t>
      </w:r>
    </w:p>
    <w:p w:rsidR="009A7A1C" w:rsidRPr="00190B20" w:rsidRDefault="009A7A1C" w:rsidP="00087255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2. ________________________________________________________________________________</w:t>
      </w:r>
    </w:p>
    <w:p w:rsidR="009A7A1C" w:rsidRPr="00190B20" w:rsidRDefault="009A7A1C" w:rsidP="00087255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3. ________________________________________________________________________________</w:t>
      </w:r>
    </w:p>
    <w:p w:rsidR="009A7A1C" w:rsidRPr="00190B20" w:rsidRDefault="009A7A1C" w:rsidP="00087255">
      <w:pPr>
        <w:keepNext/>
        <w:widowControl w:val="0"/>
        <w:ind w:left="567"/>
        <w:jc w:val="both"/>
        <w:rPr>
          <w:sz w:val="22"/>
          <w:szCs w:val="22"/>
          <w:lang w:val="uk-UA"/>
        </w:rPr>
      </w:pPr>
      <w:r w:rsidRPr="00190B20">
        <w:rPr>
          <w:sz w:val="22"/>
          <w:szCs w:val="22"/>
          <w:lang w:val="uk-UA"/>
        </w:rPr>
        <w:t>4. ________________________________________________________________________________</w:t>
      </w:r>
    </w:p>
    <w:p w:rsidR="009A7A1C" w:rsidRPr="00F54730" w:rsidRDefault="009A7A1C" w:rsidP="00087255">
      <w:pPr>
        <w:keepNext/>
        <w:widowControl w:val="0"/>
        <w:spacing w:after="120"/>
        <w:ind w:left="567"/>
        <w:jc w:val="both"/>
        <w:rPr>
          <w:color w:val="000000"/>
          <w:lang w:val="uk-UA"/>
        </w:rPr>
      </w:pPr>
      <w:r w:rsidRPr="00B342BF">
        <w:rPr>
          <w:color w:val="00000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9A7A1C" w:rsidRPr="009F356B" w:rsidRDefault="009A7A1C" w:rsidP="00087255">
      <w:pPr>
        <w:keepNext/>
        <w:widowControl w:val="0"/>
        <w:ind w:left="567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087255">
        <w:rPr>
          <w:u w:val="single"/>
          <w:lang w:val="uk-UA"/>
        </w:rPr>
        <w:t>______________________</w:t>
      </w:r>
    </w:p>
    <w:p w:rsidR="009A7A1C" w:rsidRDefault="009A7A1C" w:rsidP="00087255">
      <w:pPr>
        <w:keepNext/>
        <w:widowControl w:val="0"/>
        <w:ind w:left="567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9A7A1C" w:rsidRPr="00CD0C62" w:rsidRDefault="009A7A1C" w:rsidP="00087255">
      <w:pPr>
        <w:keepNext/>
        <w:widowControl w:val="0"/>
        <w:tabs>
          <w:tab w:val="left" w:pos="540"/>
          <w:tab w:val="left" w:pos="1800"/>
        </w:tabs>
        <w:spacing w:after="120"/>
        <w:ind w:left="567"/>
        <w:jc w:val="both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9A7A1C" w:rsidRDefault="009A7A1C" w:rsidP="00087255">
      <w:pPr>
        <w:keepNext/>
        <w:widowControl w:val="0"/>
        <w:spacing w:before="120" w:after="120"/>
        <w:ind w:left="567" w:right="-2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</w:t>
      </w:r>
    </w:p>
    <w:p w:rsidR="009A7A1C" w:rsidRDefault="009A7A1C" w:rsidP="00087255">
      <w:pPr>
        <w:keepNext/>
        <w:widowControl w:val="0"/>
        <w:spacing w:before="120" w:after="120"/>
        <w:ind w:left="567"/>
        <w:jc w:val="both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9A7A1C" w:rsidRDefault="009A7A1C" w:rsidP="00087255">
      <w:pPr>
        <w:keepNext/>
        <w:widowControl w:val="0"/>
        <w:tabs>
          <w:tab w:val="left" w:pos="540"/>
          <w:tab w:val="left" w:pos="1800"/>
        </w:tabs>
        <w:ind w:left="567"/>
        <w:jc w:val="both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9A7A1C" w:rsidRDefault="009A7A1C" w:rsidP="00087255">
      <w:pPr>
        <w:keepNext/>
        <w:widowControl w:val="0"/>
        <w:ind w:left="567"/>
        <w:jc w:val="both"/>
        <w:rPr>
          <w:lang w:val="uk-UA"/>
        </w:rPr>
      </w:pPr>
      <w:r w:rsidRPr="00F54730">
        <w:rPr>
          <w:i/>
          <w:sz w:val="20"/>
          <w:szCs w:val="20"/>
          <w:lang w:val="uk-UA"/>
        </w:rPr>
        <w:t>(дата надходження заяви)</w:t>
      </w:r>
      <w:r w:rsidRPr="00F54730">
        <w:rPr>
          <w:i/>
          <w:sz w:val="20"/>
          <w:szCs w:val="20"/>
          <w:lang w:val="uk-UA"/>
        </w:rPr>
        <w:tab/>
      </w:r>
      <w:r w:rsidRPr="00F54730">
        <w:rPr>
          <w:i/>
          <w:sz w:val="20"/>
          <w:szCs w:val="20"/>
          <w:lang w:val="uk-UA"/>
        </w:rPr>
        <w:tab/>
      </w:r>
      <w:r w:rsidRPr="00F54730">
        <w:rPr>
          <w:i/>
          <w:sz w:val="20"/>
          <w:szCs w:val="20"/>
          <w:lang w:val="uk-UA"/>
        </w:rPr>
        <w:tab/>
      </w:r>
      <w:r w:rsidR="0035276D">
        <w:rPr>
          <w:i/>
          <w:sz w:val="20"/>
          <w:szCs w:val="20"/>
          <w:lang w:val="uk-UA"/>
        </w:rPr>
        <w:t xml:space="preserve">              </w:t>
      </w:r>
      <w:r w:rsidRPr="00F54730">
        <w:rPr>
          <w:lang w:val="uk-UA"/>
        </w:rPr>
        <w:t>Центру адміністративних послуг</w:t>
      </w:r>
    </w:p>
    <w:p w:rsidR="009A7A1C" w:rsidRDefault="009A7A1C" w:rsidP="00087255">
      <w:pPr>
        <w:keepNext/>
        <w:widowControl w:val="0"/>
        <w:ind w:left="567"/>
        <w:jc w:val="both"/>
        <w:rPr>
          <w:lang w:val="uk-UA"/>
        </w:rPr>
      </w:pPr>
    </w:p>
    <w:p w:rsidR="00087255" w:rsidRDefault="00087255" w:rsidP="00087255">
      <w:pPr>
        <w:keepNext/>
        <w:widowControl w:val="0"/>
        <w:ind w:left="567"/>
        <w:jc w:val="both"/>
        <w:rPr>
          <w:lang w:val="uk-UA"/>
        </w:rPr>
      </w:pPr>
      <w:r>
        <w:rPr>
          <w:lang w:val="uk-UA"/>
        </w:rPr>
        <w:t>________________________                                                  _____________________</w:t>
      </w:r>
    </w:p>
    <w:p w:rsidR="009A7A1C" w:rsidRDefault="009A7A1C" w:rsidP="00087255">
      <w:pPr>
        <w:keepNext/>
        <w:widowControl w:val="0"/>
        <w:tabs>
          <w:tab w:val="left" w:pos="6675"/>
        </w:tabs>
        <w:ind w:left="567"/>
        <w:jc w:val="both"/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     </w:t>
      </w:r>
      <w:r>
        <w:rPr>
          <w:i/>
          <w:sz w:val="20"/>
          <w:szCs w:val="20"/>
          <w:lang w:val="uk-UA"/>
        </w:rPr>
        <w:t>(підпис)</w:t>
      </w:r>
      <w:r>
        <w:rPr>
          <w:i/>
          <w:sz w:val="20"/>
          <w:szCs w:val="20"/>
          <w:lang w:val="uk-UA"/>
        </w:rPr>
        <w:tab/>
        <w:t>(П. І. Б. адміністратора)</w:t>
      </w:r>
    </w:p>
    <w:p w:rsidR="00C202D1" w:rsidRDefault="00C202D1" w:rsidP="00087255">
      <w:pPr>
        <w:keepNext/>
        <w:widowControl w:val="0"/>
        <w:tabs>
          <w:tab w:val="left" w:pos="6675"/>
        </w:tabs>
        <w:ind w:left="567"/>
        <w:jc w:val="both"/>
        <w:rPr>
          <w:i/>
          <w:sz w:val="20"/>
          <w:szCs w:val="20"/>
          <w:lang w:val="uk-UA"/>
        </w:rPr>
      </w:pPr>
    </w:p>
    <w:p w:rsidR="00C202D1" w:rsidRPr="0035276D" w:rsidRDefault="00C202D1" w:rsidP="0035276D">
      <w:pPr>
        <w:widowControl w:val="0"/>
        <w:ind w:left="426" w:right="-284"/>
        <w:rPr>
          <w:lang w:val="uk-UA"/>
        </w:rPr>
      </w:pPr>
      <w:r w:rsidRPr="0035276D">
        <w:rPr>
          <w:lang w:val="uk-UA"/>
        </w:rPr>
        <w:t xml:space="preserve">Керуючий справами виконавчого </w:t>
      </w:r>
    </w:p>
    <w:p w:rsidR="00C202D1" w:rsidRPr="0035276D" w:rsidRDefault="00C202D1" w:rsidP="0035276D">
      <w:pPr>
        <w:ind w:left="426" w:right="-284"/>
        <w:rPr>
          <w:lang w:val="uk-UA"/>
        </w:rPr>
      </w:pPr>
      <w:r w:rsidRPr="0035276D">
        <w:rPr>
          <w:lang w:val="uk-UA"/>
        </w:rPr>
        <w:t>комітету міської ради                                                                                             Анна ОЛІЙНИК</w:t>
      </w:r>
    </w:p>
    <w:p w:rsidR="004E486C" w:rsidRDefault="004E486C" w:rsidP="00087255">
      <w:pPr>
        <w:keepNext/>
        <w:widowControl w:val="0"/>
        <w:tabs>
          <w:tab w:val="left" w:pos="6675"/>
        </w:tabs>
        <w:ind w:left="567" w:hanging="540"/>
        <w:jc w:val="both"/>
        <w:rPr>
          <w:i/>
          <w:sz w:val="20"/>
          <w:szCs w:val="20"/>
          <w:lang w:val="uk-UA"/>
        </w:rPr>
      </w:pPr>
    </w:p>
    <w:sectPr w:rsidR="004E486C" w:rsidSect="009F3E39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16" w:rsidRDefault="00B96C16" w:rsidP="00FC04B0">
      <w:r>
        <w:separator/>
      </w:r>
    </w:p>
  </w:endnote>
  <w:endnote w:type="continuationSeparator" w:id="0">
    <w:p w:rsidR="00B96C16" w:rsidRDefault="00B96C16" w:rsidP="00F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16" w:rsidRDefault="00B96C16" w:rsidP="00FC04B0">
      <w:r>
        <w:separator/>
      </w:r>
    </w:p>
  </w:footnote>
  <w:footnote w:type="continuationSeparator" w:id="0">
    <w:p w:rsidR="00B96C16" w:rsidRDefault="00B96C16" w:rsidP="00FC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104521"/>
      <w:docPartObj>
        <w:docPartGallery w:val="Page Numbers (Top of Page)"/>
        <w:docPartUnique/>
      </w:docPartObj>
    </w:sdtPr>
    <w:sdtEndPr/>
    <w:sdtContent>
      <w:p w:rsidR="0035276D" w:rsidRDefault="0035276D" w:rsidP="003527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34" w:rsidRPr="006F3334">
          <w:rPr>
            <w:noProof/>
            <w:lang w:val="uk-UA"/>
          </w:rPr>
          <w:t>4</w:t>
        </w:r>
        <w:r>
          <w:fldChar w:fldCharType="end"/>
        </w:r>
        <w:r>
          <w:rPr>
            <w:lang w:val="uk-UA"/>
          </w:rPr>
          <w:t xml:space="preserve">                                            Продовження додатку 5</w:t>
        </w:r>
      </w:p>
    </w:sdtContent>
  </w:sdt>
  <w:p w:rsidR="005B2323" w:rsidRPr="00DA2E5F" w:rsidRDefault="00B96C16" w:rsidP="00EA7E71">
    <w:pPr>
      <w:pStyle w:val="a5"/>
      <w:ind w:left="567" w:hanging="56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D6256D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10284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F"/>
    <w:rsid w:val="00007743"/>
    <w:rsid w:val="00087255"/>
    <w:rsid w:val="000C67C9"/>
    <w:rsid w:val="001523F1"/>
    <w:rsid w:val="001841D7"/>
    <w:rsid w:val="001C08F1"/>
    <w:rsid w:val="00226EB2"/>
    <w:rsid w:val="00306149"/>
    <w:rsid w:val="00330F7C"/>
    <w:rsid w:val="00333757"/>
    <w:rsid w:val="00345297"/>
    <w:rsid w:val="0035276D"/>
    <w:rsid w:val="003D2476"/>
    <w:rsid w:val="00473136"/>
    <w:rsid w:val="004B0E78"/>
    <w:rsid w:val="004C360F"/>
    <w:rsid w:val="004E08FC"/>
    <w:rsid w:val="004E486C"/>
    <w:rsid w:val="005127B1"/>
    <w:rsid w:val="005456A2"/>
    <w:rsid w:val="00606B40"/>
    <w:rsid w:val="006456B3"/>
    <w:rsid w:val="0069106E"/>
    <w:rsid w:val="006F2B80"/>
    <w:rsid w:val="006F3334"/>
    <w:rsid w:val="007B5A18"/>
    <w:rsid w:val="007C484F"/>
    <w:rsid w:val="007C5D34"/>
    <w:rsid w:val="00891A1A"/>
    <w:rsid w:val="008B6C22"/>
    <w:rsid w:val="008E4769"/>
    <w:rsid w:val="00900A6F"/>
    <w:rsid w:val="009A7A1C"/>
    <w:rsid w:val="009F3E39"/>
    <w:rsid w:val="00A214F4"/>
    <w:rsid w:val="00A44F14"/>
    <w:rsid w:val="00A73432"/>
    <w:rsid w:val="00A73D5D"/>
    <w:rsid w:val="00AB6F22"/>
    <w:rsid w:val="00B104FF"/>
    <w:rsid w:val="00B411D3"/>
    <w:rsid w:val="00B9087B"/>
    <w:rsid w:val="00B96C16"/>
    <w:rsid w:val="00BD0429"/>
    <w:rsid w:val="00C0019C"/>
    <w:rsid w:val="00C1532D"/>
    <w:rsid w:val="00C202D1"/>
    <w:rsid w:val="00C5773C"/>
    <w:rsid w:val="00D90998"/>
    <w:rsid w:val="00DA2E06"/>
    <w:rsid w:val="00DB639B"/>
    <w:rsid w:val="00DD773F"/>
    <w:rsid w:val="00E44F6F"/>
    <w:rsid w:val="00E67FF3"/>
    <w:rsid w:val="00EA1233"/>
    <w:rsid w:val="00EA4B2B"/>
    <w:rsid w:val="00EA7E71"/>
    <w:rsid w:val="00ED2CD6"/>
    <w:rsid w:val="00F54A89"/>
    <w:rsid w:val="00F94CDF"/>
    <w:rsid w:val="00FA3335"/>
    <w:rsid w:val="00FC04B0"/>
    <w:rsid w:val="00FC4155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3652A-20AE-44D2-AFB8-25502262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A6F"/>
    <w:rPr>
      <w:color w:val="0000FF"/>
      <w:u w:val="single"/>
    </w:rPr>
  </w:style>
  <w:style w:type="paragraph" w:styleId="a4">
    <w:name w:val="No Spacing"/>
    <w:uiPriority w:val="1"/>
    <w:qFormat/>
    <w:rsid w:val="00900A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00A6F"/>
  </w:style>
  <w:style w:type="paragraph" w:styleId="a8">
    <w:name w:val="footer"/>
    <w:basedOn w:val="a"/>
    <w:link w:val="a9"/>
    <w:uiPriority w:val="99"/>
    <w:unhideWhenUsed/>
    <w:rsid w:val="009A7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2022-02-15T11:47:00Z</dcterms:created>
  <dcterms:modified xsi:type="dcterms:W3CDTF">2022-02-15T11:47:00Z</dcterms:modified>
</cp:coreProperties>
</file>