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FC4" w:rsidRDefault="00C36FC4" w:rsidP="00C36FC4">
      <w:pPr>
        <w:rPr>
          <w:rFonts w:ascii="Times New Roman" w:eastAsia="Times New Roman" w:hAnsi="Times New Roman"/>
          <w:sz w:val="24"/>
        </w:rPr>
      </w:pPr>
    </w:p>
    <w:p w:rsidR="00C36FC4" w:rsidRDefault="00C36FC4" w:rsidP="00C36FC4">
      <w:pPr>
        <w:rPr>
          <w:szCs w:val="24"/>
          <w:lang w:val="ru-RU" w:eastAsia="ru-RU"/>
        </w:rPr>
      </w:pPr>
      <w:r>
        <w:rPr>
          <w:sz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28.3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558354703" r:id="rId5"/>
        </w:object>
      </w:r>
    </w:p>
    <w:p w:rsidR="00C36FC4" w:rsidRDefault="00C36FC4" w:rsidP="00C36FC4">
      <w:pPr>
        <w:pStyle w:val="a5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C36FC4" w:rsidRDefault="00C36FC4" w:rsidP="00C36FC4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C36FC4" w:rsidRDefault="00C36FC4" w:rsidP="00C36FC4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C36FC4" w:rsidRDefault="00C36FC4" w:rsidP="00C36FC4">
      <w:pPr>
        <w:pStyle w:val="a5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КИЇВСЬКОЇ ОБЛАСТІ</w:t>
      </w:r>
    </w:p>
    <w:p w:rsidR="00C36FC4" w:rsidRDefault="00C36FC4" w:rsidP="00C36FC4">
      <w:pPr>
        <w:pStyle w:val="a5"/>
        <w:jc w:val="center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</w:rPr>
        <w:t>Н</w:t>
      </w:r>
      <w:proofErr w:type="spellEnd"/>
      <w:r>
        <w:rPr>
          <w:rFonts w:ascii="Times New Roman" w:hAnsi="Times New Roman"/>
          <w:b/>
          <w:bCs/>
          <w:sz w:val="36"/>
        </w:rPr>
        <w:t xml:space="preserve"> Я</w:t>
      </w:r>
    </w:p>
    <w:p w:rsidR="00C36FC4" w:rsidRDefault="00C36FC4" w:rsidP="00C36FC4"/>
    <w:p w:rsidR="00C36FC4" w:rsidRDefault="00C36FC4" w:rsidP="00C36FC4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від 25 травня  2017 року                                                                     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-32-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VII</w:t>
      </w:r>
    </w:p>
    <w:p w:rsidR="000A7761" w:rsidRDefault="000A7761" w:rsidP="000A77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0A7761" w:rsidRDefault="000A7761" w:rsidP="000A77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7761" w:rsidRPr="00FC04DD" w:rsidRDefault="000A7761" w:rsidP="000A77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Про надання дозволу на розроблення проекту землеустрою</w:t>
      </w:r>
    </w:p>
    <w:p w:rsidR="000A7761" w:rsidRPr="00FC04DD" w:rsidRDefault="000A7761" w:rsidP="000A77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щодо відведення земельної ділянки у власність</w:t>
      </w:r>
    </w:p>
    <w:p w:rsidR="000A7761" w:rsidRPr="00FC04DD" w:rsidRDefault="000A7761" w:rsidP="000A77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фізичній особі </w:t>
      </w:r>
      <w:proofErr w:type="spellStart"/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Зубко</w:t>
      </w:r>
      <w:proofErr w:type="spellEnd"/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 Валентині Петрівні</w:t>
      </w:r>
    </w:p>
    <w:p w:rsidR="000A7761" w:rsidRPr="00FC04DD" w:rsidRDefault="000A7761" w:rsidP="000A77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7761" w:rsidRPr="00FC04DD" w:rsidRDefault="000A7761" w:rsidP="000A7761">
      <w:pPr>
        <w:tabs>
          <w:tab w:val="center" w:pos="4677"/>
          <w:tab w:val="right" w:pos="9355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C04DD">
        <w:rPr>
          <w:rFonts w:ascii="Times New Roman" w:eastAsia="Times New Roman" w:hAnsi="Times New Roman"/>
          <w:sz w:val="24"/>
          <w:szCs w:val="24"/>
          <w:lang w:eastAsia="zh-CN"/>
        </w:rPr>
        <w:t xml:space="preserve">Розглянувши заяву фізичної особи, протокол постійної комісії </w:t>
      </w:r>
      <w:r w:rsidRPr="00FC04DD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13 квітня </w:t>
      </w:r>
      <w:r w:rsidRPr="00FC04DD">
        <w:rPr>
          <w:rFonts w:ascii="Times New Roman" w:eastAsia="Times New Roman" w:hAnsi="Times New Roman"/>
          <w:sz w:val="24"/>
          <w:szCs w:val="24"/>
          <w:lang w:eastAsia="zh-CN"/>
        </w:rPr>
        <w:t xml:space="preserve">2017 року № 83, відповідно до ст. 12, 116, 118, 121,122,123 Земельного кодексу України, </w:t>
      </w: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ст. 50 Закону України «Про землеустрій», п. 34 ч.1</w:t>
      </w:r>
      <w:r w:rsidRPr="00FC04DD">
        <w:rPr>
          <w:rFonts w:ascii="Times New Roman" w:eastAsia="Times New Roman" w:hAnsi="Times New Roman"/>
          <w:sz w:val="24"/>
          <w:szCs w:val="24"/>
          <w:lang w:eastAsia="zh-CN"/>
        </w:rPr>
        <w:t xml:space="preserve"> ст. 26 Закону України «Про місцеве самоврядування в Україні», міська рада вирішила:</w:t>
      </w:r>
    </w:p>
    <w:p w:rsidR="000A7761" w:rsidRPr="00FC04DD" w:rsidRDefault="000A7761" w:rsidP="000A7761">
      <w:pPr>
        <w:tabs>
          <w:tab w:val="center" w:pos="4677"/>
          <w:tab w:val="right" w:pos="9355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0A7761" w:rsidRDefault="000A7761" w:rsidP="000A77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1.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Відмовити в наданні дозволу</w:t>
      </w: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 на розроблення проекту землеустрою щодо відведення земельної ділянки у власність фізичній особі </w:t>
      </w:r>
      <w:proofErr w:type="spellStart"/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Зубко</w:t>
      </w:r>
      <w:proofErr w:type="spellEnd"/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 Валентині Петрівні для ведення садівництва в СТ «Першотравневе», ділянка №114 орієнтовною площею 0,0650 га, за рахунок земель 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аселеного пункту м. Біла Церква,</w:t>
      </w: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20AFC">
        <w:rPr>
          <w:rFonts w:ascii="Times New Roman" w:eastAsia="Times New Roman" w:hAnsi="Times New Roman"/>
          <w:sz w:val="24"/>
          <w:szCs w:val="24"/>
          <w:lang w:eastAsia="ru-RU"/>
        </w:rPr>
        <w:t xml:space="preserve">відповідно до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20AFC">
        <w:rPr>
          <w:rFonts w:ascii="Times New Roman" w:eastAsia="Times New Roman" w:hAnsi="Times New Roman"/>
          <w:sz w:val="24"/>
          <w:szCs w:val="24"/>
          <w:lang w:eastAsia="ru-RU"/>
        </w:rPr>
        <w:t>ст. 123 Земельного кодексу України та ст. 24 Закону України «Про регулювання містобудівної діяльності»</w:t>
      </w:r>
    </w:p>
    <w:p w:rsidR="000A7761" w:rsidRPr="00FC04DD" w:rsidRDefault="000A7761" w:rsidP="000A776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0A7761" w:rsidRPr="00FC04DD" w:rsidRDefault="000A7761" w:rsidP="000A776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7761" w:rsidRPr="00FC04DD" w:rsidRDefault="000A7761" w:rsidP="000A776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7761" w:rsidRPr="00FC04DD" w:rsidRDefault="000A7761" w:rsidP="000A7761">
      <w:pPr>
        <w:tabs>
          <w:tab w:val="left" w:pos="855"/>
          <w:tab w:val="left" w:pos="73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Міський голова                               </w:t>
      </w:r>
      <w:r w:rsidRPr="00FC04DD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              Г.А. Дикий</w:t>
      </w:r>
    </w:p>
    <w:p w:rsidR="000A7761" w:rsidRPr="00FC04DD" w:rsidRDefault="000A7761" w:rsidP="000A77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7761" w:rsidRPr="00FC04DD" w:rsidRDefault="000A7761" w:rsidP="000A77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7761" w:rsidRPr="00FC04DD" w:rsidRDefault="000A7761" w:rsidP="000A77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73BB" w:rsidRDefault="00C36FC4"/>
    <w:sectPr w:rsidR="006573BB" w:rsidSect="00913E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761"/>
    <w:rsid w:val="00070B03"/>
    <w:rsid w:val="000A7761"/>
    <w:rsid w:val="001D0BEE"/>
    <w:rsid w:val="00407C55"/>
    <w:rsid w:val="006D4BDA"/>
    <w:rsid w:val="00913E85"/>
    <w:rsid w:val="00C3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B522BD8-7764-4481-A3C5-BF1031673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761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 Знак"/>
    <w:basedOn w:val="a"/>
    <w:rsid w:val="000A776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0A7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7761"/>
    <w:rPr>
      <w:rFonts w:ascii="Segoe UI" w:eastAsia="Calibri" w:hAnsi="Segoe UI" w:cs="Segoe UI"/>
      <w:sz w:val="18"/>
      <w:szCs w:val="18"/>
    </w:rPr>
  </w:style>
  <w:style w:type="paragraph" w:styleId="a5">
    <w:name w:val="Plain Text"/>
    <w:basedOn w:val="a"/>
    <w:link w:val="a6"/>
    <w:semiHidden/>
    <w:unhideWhenUsed/>
    <w:rsid w:val="00C36FC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6">
    <w:name w:val="Текст Знак"/>
    <w:basedOn w:val="a0"/>
    <w:link w:val="a5"/>
    <w:semiHidden/>
    <w:rsid w:val="00C36FC4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3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952</Words>
  <Characters>544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БЦ09</dc:creator>
  <cp:keywords/>
  <dc:description/>
  <cp:lastModifiedBy>БЦ09</cp:lastModifiedBy>
  <cp:revision>3</cp:revision>
  <cp:lastPrinted>2017-06-07T06:35:00Z</cp:lastPrinted>
  <dcterms:created xsi:type="dcterms:W3CDTF">2017-06-07T06:36:00Z</dcterms:created>
  <dcterms:modified xsi:type="dcterms:W3CDTF">2017-06-07T12:32:00Z</dcterms:modified>
</cp:coreProperties>
</file>