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45" w:rsidRDefault="00F25B45" w:rsidP="00F25B45">
      <w:pPr>
        <w:rPr>
          <w:rFonts w:ascii="Times New Roman" w:eastAsia="Times New Roman" w:hAnsi="Times New Roman"/>
          <w:sz w:val="24"/>
        </w:rPr>
      </w:pPr>
    </w:p>
    <w:p w:rsidR="00F25B45" w:rsidRDefault="00F25B45" w:rsidP="00F25B45">
      <w:pPr>
        <w:rPr>
          <w:szCs w:val="24"/>
          <w:lang w:val="ru-RU" w:eastAsia="ru-RU"/>
        </w:rPr>
      </w:pPr>
      <w:r>
        <w:rPr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4681" r:id="rId5"/>
        </w:object>
      </w:r>
    </w:p>
    <w:p w:rsidR="00F25B45" w:rsidRDefault="00F25B45" w:rsidP="00F25B45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25B45" w:rsidRDefault="00F25B45" w:rsidP="00F25B4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25B45" w:rsidRDefault="00F25B45" w:rsidP="00F25B4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25B45" w:rsidRDefault="00F25B45" w:rsidP="00F25B45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F25B45" w:rsidRDefault="00F25B45" w:rsidP="00F25B45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F25B45" w:rsidRDefault="00F25B45" w:rsidP="00F25B45"/>
    <w:p w:rsidR="00F25B45" w:rsidRDefault="00F25B45" w:rsidP="00F25B4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C0245E" w:rsidRDefault="00C0245E" w:rsidP="00C024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0245E" w:rsidRDefault="00C0245E" w:rsidP="00C024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45E" w:rsidRPr="00FC04DD" w:rsidRDefault="00C0245E" w:rsidP="00C024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Про надання дозволу на розроблення проекту землеустрою</w:t>
      </w:r>
    </w:p>
    <w:p w:rsidR="00C0245E" w:rsidRPr="00FC04DD" w:rsidRDefault="00C0245E" w:rsidP="00C024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щодо відведення земельної ділянки у власність</w:t>
      </w:r>
    </w:p>
    <w:p w:rsidR="00C0245E" w:rsidRPr="00FC04DD" w:rsidRDefault="00C0245E" w:rsidP="00C024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 Донцю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Дмитрію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Анатолійовичу</w:t>
      </w:r>
    </w:p>
    <w:p w:rsidR="00C0245E" w:rsidRPr="00FC04DD" w:rsidRDefault="00C0245E" w:rsidP="00C024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245E" w:rsidRPr="00FC04DD" w:rsidRDefault="00C0245E" w:rsidP="00C0245E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фізичної особи, 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квітня 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2017 року № 83, відповідно до ст. 12, 116, 118, 121,122,123 Земельного кодексу України,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ст. 50 Закону України «Про землеустрій», п. 34 ч.1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 ст. 26 Закону України «Про місцеве самоврядування в Україні», міська рада вирішила:</w:t>
      </w:r>
    </w:p>
    <w:p w:rsidR="00C0245E" w:rsidRPr="00FC04DD" w:rsidRDefault="00C0245E" w:rsidP="00C0245E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0245E" w:rsidRPr="00D20AFC" w:rsidRDefault="00C0245E" w:rsidP="00C024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Відмовити в  наданні дозволу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розроблення проекту землеустрою щодо відведення земельної ділянки у власність фізичній особі Донцю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Дмитрію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Анатолійовичу для ведення садівництва за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пров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. Леваневського другий, 19А орієнтовною площею 0,1200 га, за рахунок земель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аселеного пункту м. Біла Церква,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20AFC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D20AFC">
        <w:rPr>
          <w:rFonts w:ascii="Times New Roman" w:eastAsia="Times New Roman" w:hAnsi="Times New Roman"/>
          <w:sz w:val="24"/>
          <w:szCs w:val="24"/>
          <w:lang w:eastAsia="ru-RU"/>
        </w:rPr>
        <w:t xml:space="preserve"> ст. 123 Земельного кодексу України та ст. 24 Закону України «Про регулювання містобудівної діяльності»</w:t>
      </w:r>
    </w:p>
    <w:p w:rsidR="00C0245E" w:rsidRPr="00FC04DD" w:rsidRDefault="00C0245E" w:rsidP="00C024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0245E" w:rsidRPr="00FC04DD" w:rsidRDefault="00C0245E" w:rsidP="00C024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45E" w:rsidRPr="00FC04DD" w:rsidRDefault="00C0245E" w:rsidP="00C024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45E" w:rsidRPr="00FC04DD" w:rsidRDefault="00C0245E" w:rsidP="00C0245E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     Г.А. Дикий</w:t>
      </w:r>
    </w:p>
    <w:p w:rsidR="00C0245E" w:rsidRPr="00FC04DD" w:rsidRDefault="00C0245E" w:rsidP="00C024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45E" w:rsidRPr="00FC04DD" w:rsidRDefault="00C0245E" w:rsidP="00C024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45E" w:rsidRPr="00FC04DD" w:rsidRDefault="00C0245E" w:rsidP="00C024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F25B45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5E"/>
    <w:rsid w:val="001D0BEE"/>
    <w:rsid w:val="0027533F"/>
    <w:rsid w:val="00407C55"/>
    <w:rsid w:val="00913E85"/>
    <w:rsid w:val="00C0245E"/>
    <w:rsid w:val="00D91BD4"/>
    <w:rsid w:val="00F2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9CCBC9-1E12-412F-9294-382E3430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45E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C024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0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5E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F25B4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F25B45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2017-06-07T06:33:00Z</cp:lastPrinted>
  <dcterms:created xsi:type="dcterms:W3CDTF">2017-06-07T06:33:00Z</dcterms:created>
  <dcterms:modified xsi:type="dcterms:W3CDTF">2017-06-07T12:32:00Z</dcterms:modified>
</cp:coreProperties>
</file>